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8"/>
        <w:gridCol w:w="7999"/>
      </w:tblGrid>
      <w:tr w:rsidR="00D078BA" w:rsidRPr="005D76E5" w14:paraId="4626F86D" w14:textId="77777777" w:rsidTr="00B127C4">
        <w:trPr>
          <w:cantSplit/>
          <w:trHeight w:val="640"/>
        </w:trPr>
        <w:tc>
          <w:tcPr>
            <w:tcW w:w="1774" w:type="dxa"/>
            <w:vMerge w:val="restart"/>
            <w:tcBorders>
              <w:bottom w:val="single" w:sz="4" w:space="0" w:color="auto"/>
            </w:tcBorders>
            <w:vAlign w:val="center"/>
          </w:tcPr>
          <w:p w14:paraId="69FA8C4F" w14:textId="77777777" w:rsidR="00D078BA" w:rsidRPr="005D76E5" w:rsidRDefault="00D078BA" w:rsidP="00B127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s-CO"/>
              </w:rPr>
              <w:drawing>
                <wp:inline distT="0" distB="0" distL="0" distR="0" wp14:anchorId="35B70976" wp14:editId="49F2BEF2">
                  <wp:extent cx="609600" cy="762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tcBorders>
              <w:bottom w:val="single" w:sz="4" w:space="0" w:color="auto"/>
            </w:tcBorders>
            <w:vAlign w:val="center"/>
          </w:tcPr>
          <w:p w14:paraId="4BE5B393" w14:textId="77777777" w:rsidR="00D078BA" w:rsidRPr="008704AB" w:rsidRDefault="00D078BA" w:rsidP="008B5595">
            <w:pPr>
              <w:pStyle w:val="Ttulo1"/>
              <w:rPr>
                <w:rFonts w:cs="Arial"/>
                <w:b w:val="0"/>
              </w:rPr>
            </w:pPr>
            <w:r w:rsidRPr="008704AB">
              <w:rPr>
                <w:rFonts w:cs="Arial"/>
              </w:rPr>
              <w:t>DESCRIPCIÓN DE TRÁMITES</w:t>
            </w:r>
          </w:p>
        </w:tc>
      </w:tr>
      <w:tr w:rsidR="00D078BA" w:rsidRPr="005D76E5" w14:paraId="35DDE09C" w14:textId="77777777" w:rsidTr="00B127C4">
        <w:trPr>
          <w:cantSplit/>
          <w:trHeight w:val="580"/>
        </w:trPr>
        <w:tc>
          <w:tcPr>
            <w:tcW w:w="1774" w:type="dxa"/>
            <w:vMerge/>
            <w:tcBorders>
              <w:bottom w:val="single" w:sz="4" w:space="0" w:color="auto"/>
            </w:tcBorders>
          </w:tcPr>
          <w:p w14:paraId="60154842" w14:textId="77777777" w:rsidR="00D078BA" w:rsidRPr="005D76E5" w:rsidRDefault="00D078BA" w:rsidP="00B127C4">
            <w:pPr>
              <w:rPr>
                <w:rFonts w:ascii="Calibri" w:hAnsi="Calibri" w:cs="Calibri"/>
              </w:rPr>
            </w:pPr>
          </w:p>
        </w:tc>
        <w:tc>
          <w:tcPr>
            <w:tcW w:w="8149" w:type="dxa"/>
            <w:tcBorders>
              <w:bottom w:val="single" w:sz="4" w:space="0" w:color="auto"/>
            </w:tcBorders>
            <w:vAlign w:val="center"/>
          </w:tcPr>
          <w:p w14:paraId="2B8203F0" w14:textId="77777777" w:rsidR="00D078BA" w:rsidRPr="008704AB" w:rsidRDefault="00D078BA" w:rsidP="00B127C4">
            <w:pPr>
              <w:pStyle w:val="Ttulo2"/>
              <w:rPr>
                <w:rFonts w:cs="Arial"/>
                <w:b w:val="0"/>
                <w:sz w:val="24"/>
              </w:rPr>
            </w:pPr>
            <w:r w:rsidRPr="008704AB">
              <w:rPr>
                <w:rFonts w:cs="Arial"/>
                <w:sz w:val="24"/>
              </w:rPr>
              <w:t>Universidad de Antioquia</w:t>
            </w:r>
          </w:p>
        </w:tc>
        <w:bookmarkStart w:id="0" w:name="_GoBack"/>
        <w:bookmarkEnd w:id="0"/>
      </w:tr>
    </w:tbl>
    <w:p w14:paraId="1BFE9305" w14:textId="77777777" w:rsidR="00D078BA" w:rsidRPr="005D76E5" w:rsidRDefault="00D078BA" w:rsidP="00D078BA">
      <w:pPr>
        <w:rPr>
          <w:rFonts w:ascii="Calibri" w:hAnsi="Calibri" w:cs="Calibri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84"/>
        <w:gridCol w:w="57"/>
        <w:gridCol w:w="1502"/>
        <w:gridCol w:w="567"/>
        <w:gridCol w:w="2410"/>
        <w:gridCol w:w="1134"/>
        <w:gridCol w:w="1559"/>
      </w:tblGrid>
      <w:tr w:rsidR="00D078BA" w:rsidRPr="008704AB" w14:paraId="41A111B7" w14:textId="77777777" w:rsidTr="00B127C4"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05AF233" w14:textId="77777777" w:rsidR="00D078BA" w:rsidRPr="00EA0EA9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Código</w:t>
            </w:r>
            <w:r w:rsidRPr="00EA0EA9">
              <w:rPr>
                <w:rFonts w:cs="Arial"/>
                <w:bCs/>
                <w:szCs w:val="22"/>
              </w:rPr>
              <w:t>: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0A37AB" w14:textId="3D8926F2" w:rsidR="00D078BA" w:rsidRPr="008704AB" w:rsidRDefault="00B127C4" w:rsidP="00B127C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AI</w:t>
            </w:r>
            <w:r w:rsidR="00507886">
              <w:rPr>
                <w:rFonts w:cs="Arial"/>
                <w:b w:val="0"/>
                <w:szCs w:val="22"/>
              </w:rPr>
              <w:t>-TR-01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F0643E1" w14:textId="77777777" w:rsidR="00D078BA" w:rsidRPr="008704AB" w:rsidRDefault="00D078BA" w:rsidP="00B127C4">
            <w:pPr>
              <w:pStyle w:val="Ttulo2"/>
              <w:jc w:val="left"/>
              <w:rPr>
                <w:rFonts w:cs="Arial"/>
                <w:szCs w:val="22"/>
              </w:rPr>
            </w:pPr>
            <w:r w:rsidRPr="008704AB">
              <w:rPr>
                <w:rFonts w:cs="Arial"/>
                <w:szCs w:val="22"/>
              </w:rPr>
              <w:t>Versión: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6707C0" w14:textId="77777777" w:rsidR="00D078BA" w:rsidRPr="008704AB" w:rsidRDefault="00507886" w:rsidP="00B127C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01</w:t>
            </w:r>
          </w:p>
        </w:tc>
      </w:tr>
      <w:tr w:rsidR="00D078BA" w:rsidRPr="008704AB" w14:paraId="6F16053A" w14:textId="77777777" w:rsidTr="00B127C4"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B315F76" w14:textId="77777777" w:rsidR="00D078BA" w:rsidRPr="00EA0EA9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EA0EA9">
              <w:rPr>
                <w:rFonts w:cs="Arial"/>
                <w:bCs/>
                <w:szCs w:val="22"/>
              </w:rPr>
              <w:t>Aprobó: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02824BC" w14:textId="0481C6BF" w:rsidR="00D078BA" w:rsidRPr="00EA0EA9" w:rsidRDefault="007C2A49" w:rsidP="00B127C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Luz Maryory Gómez Posada</w:t>
            </w:r>
          </w:p>
        </w:tc>
      </w:tr>
      <w:tr w:rsidR="00D078BA" w:rsidRPr="008704AB" w14:paraId="5CB78D95" w14:textId="77777777" w:rsidTr="00B127C4"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AD38678" w14:textId="77777777" w:rsidR="00D078BA" w:rsidRPr="00EA0EA9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EA0EA9">
              <w:rPr>
                <w:rFonts w:cs="Arial"/>
                <w:bCs/>
                <w:szCs w:val="22"/>
              </w:rPr>
              <w:t>Fecha de aprobación: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DA81EF" w14:textId="2C71FDCD" w:rsidR="00D078BA" w:rsidRPr="008704AB" w:rsidRDefault="00964DAD" w:rsidP="00F2301F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13 de </w:t>
            </w:r>
            <w:proofErr w:type="gramStart"/>
            <w:r>
              <w:rPr>
                <w:rFonts w:cs="Arial"/>
                <w:b w:val="0"/>
                <w:szCs w:val="22"/>
              </w:rPr>
              <w:t>Diciembre</w:t>
            </w:r>
            <w:proofErr w:type="gramEnd"/>
            <w:r>
              <w:rPr>
                <w:rFonts w:cs="Arial"/>
                <w:b w:val="0"/>
                <w:szCs w:val="22"/>
              </w:rPr>
              <w:t xml:space="preserve"> de 2019</w:t>
            </w:r>
          </w:p>
        </w:tc>
      </w:tr>
      <w:tr w:rsidR="00D078BA" w:rsidRPr="008704AB" w14:paraId="32A740B7" w14:textId="77777777" w:rsidTr="00B127C4">
        <w:tc>
          <w:tcPr>
            <w:tcW w:w="992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8BF6C37" w14:textId="77777777" w:rsidR="00D078BA" w:rsidRPr="00EA0EA9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</w:p>
        </w:tc>
      </w:tr>
      <w:tr w:rsidR="00D078BA" w:rsidRPr="008704AB" w14:paraId="6FA1ECA3" w14:textId="77777777" w:rsidTr="00B127C4">
        <w:tc>
          <w:tcPr>
            <w:tcW w:w="9923" w:type="dxa"/>
            <w:gridSpan w:val="9"/>
            <w:shd w:val="clear" w:color="auto" w:fill="EEECE1"/>
          </w:tcPr>
          <w:p w14:paraId="556A71F0" w14:textId="77777777" w:rsidR="00D078BA" w:rsidRPr="00EA0EA9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EA0EA9">
              <w:rPr>
                <w:rFonts w:cs="Arial"/>
                <w:bCs/>
                <w:szCs w:val="22"/>
              </w:rPr>
              <w:t>Nombre</w:t>
            </w:r>
            <w:r w:rsidR="00507886">
              <w:rPr>
                <w:rFonts w:cs="Arial"/>
                <w:bCs/>
                <w:szCs w:val="22"/>
              </w:rPr>
              <w:t xml:space="preserve"> del trámite</w:t>
            </w:r>
            <w:r w:rsidRPr="00EA0EA9">
              <w:rPr>
                <w:rFonts w:cs="Arial"/>
                <w:bCs/>
                <w:szCs w:val="22"/>
              </w:rPr>
              <w:t>:</w:t>
            </w:r>
          </w:p>
        </w:tc>
      </w:tr>
      <w:tr w:rsidR="00D078BA" w:rsidRPr="008704AB" w14:paraId="46B2B420" w14:textId="77777777" w:rsidTr="00B127C4">
        <w:trPr>
          <w:trHeight w:val="537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32000AFF" w14:textId="3788CD4A" w:rsidR="002D2538" w:rsidRPr="00EA0EA9" w:rsidRDefault="00F42B2B" w:rsidP="00C83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B2B">
              <w:rPr>
                <w:rFonts w:ascii="Arial" w:hAnsi="Arial" w:cs="Arial"/>
                <w:sz w:val="22"/>
                <w:szCs w:val="22"/>
              </w:rPr>
              <w:t>Solicitud de acompañamiento en temas específicos</w:t>
            </w:r>
          </w:p>
        </w:tc>
      </w:tr>
      <w:tr w:rsidR="00D078BA" w:rsidRPr="008704AB" w14:paraId="6E36EC71" w14:textId="77777777" w:rsidTr="00B127C4">
        <w:tc>
          <w:tcPr>
            <w:tcW w:w="4253" w:type="dxa"/>
            <w:gridSpan w:val="5"/>
            <w:shd w:val="clear" w:color="auto" w:fill="EEECE1"/>
            <w:vAlign w:val="center"/>
          </w:tcPr>
          <w:p w14:paraId="50B50125" w14:textId="77777777" w:rsidR="00D078BA" w:rsidRPr="008704AB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 xml:space="preserve">Dependencia o proceso responsable: 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4AF9DA42" w14:textId="767CF98B" w:rsidR="00D078BA" w:rsidRPr="008704AB" w:rsidRDefault="00B34104" w:rsidP="006A1B72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Oficina de Auditoría Institucional</w:t>
            </w:r>
          </w:p>
        </w:tc>
      </w:tr>
      <w:tr w:rsidR="00D078BA" w:rsidRPr="008704AB" w14:paraId="0D9287F8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4C199C6B" w14:textId="77777777" w:rsidR="00D078BA" w:rsidRPr="008704AB" w:rsidRDefault="00D078BA" w:rsidP="00B127C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>Información de contacto:</w:t>
            </w:r>
          </w:p>
        </w:tc>
      </w:tr>
      <w:tr w:rsidR="00D078BA" w:rsidRPr="008704AB" w14:paraId="18B602E9" w14:textId="77777777" w:rsidTr="00B127C4">
        <w:tc>
          <w:tcPr>
            <w:tcW w:w="4820" w:type="dxa"/>
            <w:gridSpan w:val="6"/>
            <w:shd w:val="clear" w:color="auto" w:fill="auto"/>
          </w:tcPr>
          <w:p w14:paraId="4976F96E" w14:textId="4AE4B201" w:rsidR="00D078BA" w:rsidRPr="004F2155" w:rsidRDefault="00D078BA" w:rsidP="00B34104">
            <w:pPr>
              <w:pStyle w:val="Ttulo2"/>
              <w:jc w:val="left"/>
              <w:rPr>
                <w:rFonts w:cs="Arial"/>
                <w:b w:val="0"/>
                <w:bCs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>Cargo</w:t>
            </w:r>
            <w:r w:rsidRPr="006A1B72">
              <w:rPr>
                <w:rFonts w:cs="Arial"/>
                <w:bCs/>
                <w:szCs w:val="22"/>
              </w:rPr>
              <w:t xml:space="preserve">: </w:t>
            </w:r>
            <w:r w:rsidR="00B34104" w:rsidRPr="00B34104">
              <w:rPr>
                <w:rFonts w:cs="Arial"/>
                <w:b w:val="0"/>
                <w:bCs/>
                <w:szCs w:val="22"/>
              </w:rPr>
              <w:t>Directora Oficina de Auditoría Institucional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52BFEDC" w14:textId="77777777" w:rsidR="00D078BA" w:rsidRDefault="00D078BA" w:rsidP="00B3410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6A1B72">
              <w:rPr>
                <w:rFonts w:cs="Arial"/>
                <w:bCs/>
                <w:szCs w:val="22"/>
              </w:rPr>
              <w:t xml:space="preserve">E-mail: </w:t>
            </w:r>
          </w:p>
          <w:p w14:paraId="744BBD9C" w14:textId="53DCF2D2" w:rsidR="00B34104" w:rsidRPr="00B34104" w:rsidRDefault="005074DC" w:rsidP="00B34104">
            <w:hyperlink r:id="rId8" w:history="1">
              <w:r w:rsidR="00B34104" w:rsidRPr="00A63A4E">
                <w:rPr>
                  <w:rStyle w:val="Hipervnculo"/>
                  <w:rFonts w:ascii="Arial" w:hAnsi="Arial" w:cs="Arial"/>
                  <w:sz w:val="22"/>
                  <w:szCs w:val="22"/>
                </w:rPr>
                <w:t>auditoriainstitucional@udea.edu.co</w:t>
              </w:r>
            </w:hyperlink>
          </w:p>
        </w:tc>
      </w:tr>
      <w:tr w:rsidR="00D078BA" w:rsidRPr="008704AB" w14:paraId="56E61DE6" w14:textId="77777777" w:rsidTr="00B127C4"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9A543A" w14:textId="6A8568FB" w:rsidR="00D078BA" w:rsidRPr="004F2155" w:rsidRDefault="00D078BA" w:rsidP="00B127C4">
            <w:pPr>
              <w:pStyle w:val="Ttulo2"/>
              <w:jc w:val="left"/>
              <w:rPr>
                <w:rFonts w:cs="Arial"/>
                <w:b w:val="0"/>
                <w:bCs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 xml:space="preserve">Extensión: </w:t>
            </w:r>
            <w:r w:rsidR="005B2076">
              <w:rPr>
                <w:rFonts w:cs="Arial"/>
                <w:b w:val="0"/>
                <w:bCs/>
                <w:szCs w:val="22"/>
              </w:rPr>
              <w:t>21950</w:t>
            </w:r>
            <w:r w:rsidR="00B34104">
              <w:rPr>
                <w:rFonts w:cs="Arial"/>
                <w:b w:val="0"/>
                <w:bCs/>
                <w:szCs w:val="22"/>
              </w:rPr>
              <w:t>85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9DF5A8" w14:textId="4FEE4AC4" w:rsidR="00D078BA" w:rsidRPr="004F2155" w:rsidRDefault="00D078BA" w:rsidP="00B127C4">
            <w:pPr>
              <w:pStyle w:val="Ttulo2"/>
              <w:jc w:val="left"/>
              <w:rPr>
                <w:rFonts w:cs="Arial"/>
                <w:b w:val="0"/>
                <w:bCs/>
                <w:szCs w:val="22"/>
              </w:rPr>
            </w:pPr>
            <w:r w:rsidRPr="00EA0EA9">
              <w:rPr>
                <w:rFonts w:cs="Arial"/>
                <w:bCs/>
                <w:szCs w:val="22"/>
              </w:rPr>
              <w:t xml:space="preserve">Ubicación: </w:t>
            </w:r>
            <w:r>
              <w:rPr>
                <w:rFonts w:cs="Arial"/>
                <w:b w:val="0"/>
                <w:bCs/>
                <w:szCs w:val="22"/>
              </w:rPr>
              <w:t>Ciudad Univer</w:t>
            </w:r>
            <w:r w:rsidR="00904C5B">
              <w:rPr>
                <w:rFonts w:cs="Arial"/>
                <w:b w:val="0"/>
                <w:bCs/>
                <w:szCs w:val="22"/>
              </w:rPr>
              <w:t>sitaria, Bloque 16 – Oficina 204</w:t>
            </w:r>
          </w:p>
        </w:tc>
      </w:tr>
      <w:tr w:rsidR="00D078BA" w:rsidRPr="008704AB" w14:paraId="437EF9D2" w14:textId="77777777" w:rsidTr="00B127C4">
        <w:tc>
          <w:tcPr>
            <w:tcW w:w="992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515E1A9" w14:textId="77777777" w:rsidR="00D078BA" w:rsidRPr="008704AB" w:rsidRDefault="00D078BA" w:rsidP="00B127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8BA" w:rsidRPr="008704AB" w14:paraId="0F62CB3F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7942B691" w14:textId="77777777" w:rsidR="00D078BA" w:rsidRPr="008704AB" w:rsidRDefault="00D078BA" w:rsidP="00B127C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>Descripción (En qué consiste):</w:t>
            </w:r>
          </w:p>
        </w:tc>
      </w:tr>
      <w:tr w:rsidR="00D078BA" w:rsidRPr="008704AB" w14:paraId="33618A4E" w14:textId="77777777" w:rsidTr="00B127C4">
        <w:trPr>
          <w:trHeight w:val="624"/>
        </w:trPr>
        <w:tc>
          <w:tcPr>
            <w:tcW w:w="9923" w:type="dxa"/>
            <w:gridSpan w:val="9"/>
            <w:shd w:val="clear" w:color="auto" w:fill="auto"/>
          </w:tcPr>
          <w:p w14:paraId="31E4BF6F" w14:textId="77777777" w:rsidR="00C54BE4" w:rsidRDefault="00C54BE4" w:rsidP="006A1B72">
            <w:pPr>
              <w:pStyle w:val="Ttulo2"/>
              <w:jc w:val="both"/>
              <w:rPr>
                <w:rFonts w:cs="Arial"/>
                <w:b w:val="0"/>
                <w:szCs w:val="22"/>
              </w:rPr>
            </w:pPr>
          </w:p>
          <w:p w14:paraId="2389E4F5" w14:textId="255C948B" w:rsidR="008720B2" w:rsidRDefault="00B34104" w:rsidP="008720B2">
            <w:pPr>
              <w:pStyle w:val="Ttulo2"/>
              <w:jc w:val="both"/>
              <w:rPr>
                <w:rFonts w:cs="Arial"/>
                <w:b w:val="0"/>
                <w:szCs w:val="22"/>
              </w:rPr>
            </w:pPr>
            <w:r w:rsidRPr="00B34104">
              <w:rPr>
                <w:rFonts w:cs="Arial"/>
                <w:b w:val="0"/>
                <w:szCs w:val="22"/>
              </w:rPr>
              <w:t>Atender los requerimientos asociados con la</w:t>
            </w:r>
            <w:r w:rsidR="008720B2">
              <w:rPr>
                <w:rFonts w:cs="Arial"/>
                <w:b w:val="0"/>
                <w:szCs w:val="22"/>
              </w:rPr>
              <w:t xml:space="preserve"> </w:t>
            </w:r>
            <w:r w:rsidRPr="00B34104">
              <w:rPr>
                <w:rFonts w:cs="Arial"/>
                <w:b w:val="0"/>
                <w:szCs w:val="22"/>
              </w:rPr>
              <w:t>evaluación independiente</w:t>
            </w:r>
            <w:r w:rsidR="008720B2">
              <w:rPr>
                <w:rFonts w:cs="Arial"/>
                <w:b w:val="0"/>
                <w:szCs w:val="22"/>
              </w:rPr>
              <w:t>, asesoría y acompañamiento</w:t>
            </w:r>
            <w:r w:rsidRPr="00B34104">
              <w:rPr>
                <w:rFonts w:cs="Arial"/>
                <w:b w:val="0"/>
                <w:szCs w:val="22"/>
              </w:rPr>
              <w:t xml:space="preserve"> </w:t>
            </w:r>
            <w:r w:rsidR="008720B2">
              <w:rPr>
                <w:rFonts w:cs="Arial"/>
                <w:b w:val="0"/>
                <w:szCs w:val="22"/>
              </w:rPr>
              <w:t xml:space="preserve">en </w:t>
            </w:r>
            <w:r w:rsidRPr="00B34104">
              <w:rPr>
                <w:rFonts w:cs="Arial"/>
                <w:b w:val="0"/>
                <w:szCs w:val="22"/>
              </w:rPr>
              <w:t>temas específicos o de interés Institucional</w:t>
            </w:r>
            <w:r w:rsidR="008720B2">
              <w:rPr>
                <w:rFonts w:cs="Arial"/>
                <w:b w:val="0"/>
                <w:szCs w:val="22"/>
              </w:rPr>
              <w:t xml:space="preserve">, </w:t>
            </w:r>
            <w:r w:rsidRPr="00B34104">
              <w:rPr>
                <w:rFonts w:cs="Arial"/>
                <w:b w:val="0"/>
                <w:szCs w:val="22"/>
              </w:rPr>
              <w:t>con el fin de</w:t>
            </w:r>
            <w:r w:rsidR="008720B2">
              <w:rPr>
                <w:rFonts w:cs="Arial"/>
                <w:b w:val="0"/>
                <w:szCs w:val="22"/>
              </w:rPr>
              <w:t xml:space="preserve"> identificar riesgos, proponer controles y de aplicar,</w:t>
            </w:r>
            <w:r w:rsidRPr="00B34104">
              <w:rPr>
                <w:rFonts w:cs="Arial"/>
                <w:b w:val="0"/>
                <w:szCs w:val="22"/>
              </w:rPr>
              <w:t xml:space="preserve"> generar recomendaciones</w:t>
            </w:r>
            <w:r w:rsidR="008720B2">
              <w:rPr>
                <w:rFonts w:cs="Arial"/>
                <w:b w:val="0"/>
                <w:szCs w:val="22"/>
              </w:rPr>
              <w:t xml:space="preserve"> contribuyendo al fortalecimiento del Sistema de Control Interno de la Universidad.</w:t>
            </w:r>
          </w:p>
          <w:p w14:paraId="5C1BD905" w14:textId="0D1ECCF5" w:rsidR="00C54BE4" w:rsidRPr="00C54BE4" w:rsidRDefault="008720B2" w:rsidP="00AA4F7E">
            <w:pPr>
              <w:pStyle w:val="Ttulo2"/>
              <w:jc w:val="both"/>
            </w:pPr>
            <w:r w:rsidRPr="00B34104" w:rsidDel="008720B2">
              <w:rPr>
                <w:rFonts w:cs="Arial"/>
                <w:b w:val="0"/>
                <w:szCs w:val="22"/>
              </w:rPr>
              <w:t xml:space="preserve"> </w:t>
            </w:r>
          </w:p>
        </w:tc>
      </w:tr>
      <w:tr w:rsidR="00D078BA" w:rsidRPr="008704AB" w14:paraId="4AFF3FB4" w14:textId="77777777" w:rsidTr="00B127C4">
        <w:tc>
          <w:tcPr>
            <w:tcW w:w="2751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003A4FB" w14:textId="77777777" w:rsidR="00D078BA" w:rsidRPr="008704AB" w:rsidRDefault="00D078BA" w:rsidP="00B127C4">
            <w:pPr>
              <w:pStyle w:val="Ttulo2"/>
              <w:rPr>
                <w:rFonts w:cs="Arial"/>
                <w:bCs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>Dirigido a:</w:t>
            </w:r>
          </w:p>
        </w:tc>
        <w:tc>
          <w:tcPr>
            <w:tcW w:w="71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DD186F" w14:textId="5133085D" w:rsidR="00D078BA" w:rsidRPr="0039413E" w:rsidRDefault="005B2076" w:rsidP="006A1B72">
            <w:pPr>
              <w:pStyle w:val="Ttulo2"/>
              <w:jc w:val="left"/>
              <w:rPr>
                <w:rFonts w:cs="Arial"/>
                <w:b w:val="0"/>
                <w:bCs/>
                <w:color w:val="000000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Cs w:val="22"/>
              </w:rPr>
              <w:t>Servidores públicos administrativo</w:t>
            </w:r>
            <w:r w:rsidR="00A5676C">
              <w:rPr>
                <w:rFonts w:cs="Arial"/>
                <w:b w:val="0"/>
                <w:bCs/>
                <w:color w:val="000000"/>
                <w:szCs w:val="22"/>
              </w:rPr>
              <w:t>s</w:t>
            </w:r>
            <w:r>
              <w:rPr>
                <w:rFonts w:cs="Arial"/>
                <w:b w:val="0"/>
                <w:bCs/>
                <w:color w:val="000000"/>
                <w:szCs w:val="22"/>
              </w:rPr>
              <w:t xml:space="preserve"> </w:t>
            </w:r>
            <w:r w:rsidR="007F5047" w:rsidRPr="006A1B72">
              <w:rPr>
                <w:rFonts w:cs="Arial"/>
                <w:b w:val="0"/>
                <w:bCs/>
                <w:color w:val="000000"/>
                <w:szCs w:val="22"/>
              </w:rPr>
              <w:t>del nivel directivo</w:t>
            </w:r>
            <w:r w:rsidR="007F5047">
              <w:rPr>
                <w:rFonts w:cs="Arial"/>
                <w:b w:val="0"/>
                <w:bCs/>
                <w:color w:val="000000"/>
                <w:szCs w:val="22"/>
              </w:rPr>
              <w:t xml:space="preserve"> </w:t>
            </w:r>
          </w:p>
        </w:tc>
      </w:tr>
      <w:tr w:rsidR="00D078BA" w:rsidRPr="008704AB" w14:paraId="35693703" w14:textId="77777777" w:rsidTr="00B127C4">
        <w:tc>
          <w:tcPr>
            <w:tcW w:w="9923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3BAD04" w14:textId="77777777" w:rsidR="00D078BA" w:rsidRPr="008704AB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</w:p>
        </w:tc>
      </w:tr>
      <w:tr w:rsidR="00D078BA" w:rsidRPr="008704AB" w14:paraId="0FAC59D1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20704FA6" w14:textId="77777777" w:rsidR="00D078BA" w:rsidRPr="008704AB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8704AB">
              <w:rPr>
                <w:rFonts w:cs="Arial"/>
                <w:bCs/>
                <w:szCs w:val="22"/>
              </w:rPr>
              <w:t>Pasos a seguir:</w:t>
            </w:r>
          </w:p>
        </w:tc>
      </w:tr>
      <w:tr w:rsidR="00D078BA" w:rsidRPr="008704AB" w14:paraId="14E6A155" w14:textId="77777777" w:rsidTr="00B127C4">
        <w:trPr>
          <w:trHeight w:val="896"/>
        </w:trPr>
        <w:tc>
          <w:tcPr>
            <w:tcW w:w="9923" w:type="dxa"/>
            <w:gridSpan w:val="9"/>
            <w:shd w:val="clear" w:color="auto" w:fill="auto"/>
          </w:tcPr>
          <w:p w14:paraId="61FE577A" w14:textId="77777777" w:rsidR="00821DEF" w:rsidRPr="003B7CF0" w:rsidRDefault="00821DEF" w:rsidP="005B2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6ED821" w14:textId="29FE957B" w:rsidR="00583CE7" w:rsidRPr="00583CE7" w:rsidRDefault="00D73F1A" w:rsidP="00583CE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F0">
              <w:rPr>
                <w:rFonts w:ascii="Arial" w:hAnsi="Arial" w:cs="Arial"/>
                <w:sz w:val="22"/>
                <w:szCs w:val="22"/>
              </w:rPr>
              <w:t>Para solicitar el servicio, debe hacerlo por medio de</w:t>
            </w:r>
            <w:r w:rsidR="00F42B2B">
              <w:rPr>
                <w:rFonts w:ascii="Arial" w:hAnsi="Arial" w:cs="Arial"/>
                <w:sz w:val="22"/>
                <w:szCs w:val="22"/>
              </w:rPr>
              <w:t xml:space="preserve"> un oficio dirigido a la Oficina de Auditor</w:t>
            </w:r>
            <w:r w:rsidR="00E37190">
              <w:rPr>
                <w:rFonts w:ascii="Arial" w:hAnsi="Arial" w:cs="Arial"/>
                <w:sz w:val="22"/>
                <w:szCs w:val="22"/>
              </w:rPr>
              <w:t>ía Institucional Bl-16-204</w:t>
            </w:r>
            <w:r w:rsidR="00C83C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2B">
              <w:rPr>
                <w:rFonts w:ascii="Arial" w:hAnsi="Arial" w:cs="Arial"/>
                <w:sz w:val="22"/>
                <w:szCs w:val="22"/>
              </w:rPr>
              <w:t xml:space="preserve">al correo electrónico </w:t>
            </w:r>
            <w:hyperlink r:id="rId9" w:history="1">
              <w:r w:rsidR="00B34104" w:rsidRPr="00A63A4E">
                <w:rPr>
                  <w:rStyle w:val="Hipervnculo"/>
                  <w:rFonts w:ascii="Arial" w:hAnsi="Arial" w:cs="Arial"/>
                  <w:sz w:val="22"/>
                  <w:szCs w:val="22"/>
                </w:rPr>
                <w:t>auditoriainstitucional@udea.edu.co</w:t>
              </w:r>
            </w:hyperlink>
            <w:r w:rsidR="00F42B2B">
              <w:rPr>
                <w:rFonts w:ascii="Arial" w:hAnsi="Arial" w:cs="Arial"/>
                <w:sz w:val="22"/>
                <w:szCs w:val="22"/>
              </w:rPr>
              <w:t xml:space="preserve">. En el oficio </w:t>
            </w:r>
            <w:r w:rsidR="00E37190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F42B2B">
              <w:rPr>
                <w:rFonts w:ascii="Arial" w:hAnsi="Arial" w:cs="Arial"/>
                <w:sz w:val="22"/>
                <w:szCs w:val="22"/>
              </w:rPr>
              <w:t>debe especificar claramente el tema objeto de la revisión y</w:t>
            </w:r>
            <w:r w:rsidR="00B34104">
              <w:rPr>
                <w:rFonts w:ascii="Arial" w:hAnsi="Arial" w:cs="Arial"/>
                <w:sz w:val="22"/>
                <w:szCs w:val="22"/>
              </w:rPr>
              <w:t xml:space="preserve"> los datos de contacto de</w:t>
            </w:r>
            <w:r w:rsidR="00F42B2B">
              <w:rPr>
                <w:rFonts w:ascii="Arial" w:hAnsi="Arial" w:cs="Arial"/>
                <w:sz w:val="22"/>
                <w:szCs w:val="22"/>
              </w:rPr>
              <w:t xml:space="preserve"> la persona </w:t>
            </w:r>
            <w:r w:rsidR="00B34104">
              <w:rPr>
                <w:rFonts w:ascii="Arial" w:hAnsi="Arial" w:cs="Arial"/>
                <w:sz w:val="22"/>
                <w:szCs w:val="22"/>
              </w:rPr>
              <w:t>designada para acompañar el proceso en</w:t>
            </w:r>
            <w:r w:rsidR="00F42B2B">
              <w:rPr>
                <w:rFonts w:ascii="Arial" w:hAnsi="Arial" w:cs="Arial"/>
                <w:sz w:val="22"/>
                <w:szCs w:val="22"/>
              </w:rPr>
              <w:t xml:space="preserve"> la dependencia.</w:t>
            </w:r>
            <w:r w:rsidR="00F42B2B" w:rsidRPr="00583C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667103" w14:textId="77777777" w:rsidR="00AE3292" w:rsidRPr="003B7CF0" w:rsidRDefault="00AE3292" w:rsidP="00AE3292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33ABB5" w14:textId="2F31C60E" w:rsidR="00C83CE7" w:rsidRDefault="00B34104" w:rsidP="00C83CE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 vez se analice la solicitud por parte de la Oficina, nos comunicaremos vía correo electrónico con el contacto designado para informar</w:t>
            </w:r>
            <w:r w:rsidR="00C83CE7">
              <w:rPr>
                <w:rFonts w:ascii="Arial" w:hAnsi="Arial" w:cs="Arial"/>
                <w:sz w:val="22"/>
                <w:szCs w:val="22"/>
              </w:rPr>
              <w:t xml:space="preserve"> la pertinencia y </w:t>
            </w:r>
            <w:r>
              <w:rPr>
                <w:rFonts w:ascii="Arial" w:hAnsi="Arial" w:cs="Arial"/>
                <w:sz w:val="22"/>
                <w:szCs w:val="22"/>
              </w:rPr>
              <w:t>el procedimiento a seguir</w:t>
            </w:r>
            <w:r w:rsidR="00AB7E77" w:rsidRPr="003B7C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F9CF3F" w14:textId="77777777" w:rsidR="00C04FCE" w:rsidRPr="00AA4F7E" w:rsidRDefault="00C04FCE" w:rsidP="00AA4F7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65391C26" w14:textId="1B12A61D" w:rsidR="00C04FCE" w:rsidRDefault="00C04FCE" w:rsidP="00C83CE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 requerimiento asociados</w:t>
            </w:r>
            <w:r w:rsidRPr="00AA4F7E">
              <w:rPr>
                <w:rFonts w:ascii="Arial" w:hAnsi="Arial" w:cs="Arial"/>
                <w:sz w:val="22"/>
                <w:szCs w:val="22"/>
              </w:rPr>
              <w:t xml:space="preserve"> con la evaluación independiente, asesoría y acompañamiento en temas específicos o de interés Institucional, estará regido por el Manual de Auditoría Institucional.</w:t>
            </w:r>
          </w:p>
          <w:p w14:paraId="256F9DEF" w14:textId="77777777" w:rsidR="00C83CE7" w:rsidRPr="00AA4F7E" w:rsidRDefault="00C83CE7" w:rsidP="00AA4F7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2E681CCB" w14:textId="3CA86B27" w:rsidR="00B34104" w:rsidRDefault="00456D15" w:rsidP="005B207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F0">
              <w:rPr>
                <w:rFonts w:ascii="Arial" w:hAnsi="Arial" w:cs="Arial"/>
                <w:sz w:val="22"/>
                <w:szCs w:val="22"/>
              </w:rPr>
              <w:t>Una vez prestado el servicio</w:t>
            </w:r>
            <w:r w:rsidR="00B34104">
              <w:rPr>
                <w:rFonts w:ascii="Arial" w:hAnsi="Arial" w:cs="Arial"/>
                <w:sz w:val="22"/>
                <w:szCs w:val="22"/>
              </w:rPr>
              <w:t>, se</w:t>
            </w:r>
            <w:r w:rsidR="00A81D4E">
              <w:rPr>
                <w:rFonts w:ascii="Arial" w:hAnsi="Arial" w:cs="Arial"/>
                <w:sz w:val="22"/>
                <w:szCs w:val="22"/>
              </w:rPr>
              <w:t xml:space="preserve"> realizará </w:t>
            </w:r>
            <w:r w:rsidR="008569EA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C83CE7">
              <w:rPr>
                <w:rFonts w:ascii="Arial" w:hAnsi="Arial" w:cs="Arial"/>
                <w:sz w:val="22"/>
                <w:szCs w:val="22"/>
              </w:rPr>
              <w:t xml:space="preserve">socialización </w:t>
            </w:r>
            <w:r w:rsidR="008569EA">
              <w:rPr>
                <w:rFonts w:ascii="Arial" w:hAnsi="Arial" w:cs="Arial"/>
                <w:sz w:val="22"/>
                <w:szCs w:val="22"/>
              </w:rPr>
              <w:t>del resultado a las partes interesadas</w:t>
            </w:r>
            <w:r w:rsidR="00033D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664571" w14:textId="77777777" w:rsidR="00725996" w:rsidRPr="00725996" w:rsidRDefault="00725996" w:rsidP="00725996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693AEEC3" w14:textId="4F8FAE25" w:rsidR="00D73F1A" w:rsidRPr="00725996" w:rsidRDefault="00725996" w:rsidP="005B207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Una vez entregada la respuesta a la solicitud, recibirá vía correo electrónico una </w:t>
            </w:r>
            <w:r w:rsidRPr="003B7CF0">
              <w:rPr>
                <w:rFonts w:ascii="Arial" w:hAnsi="Arial" w:cs="Arial"/>
                <w:sz w:val="22"/>
                <w:szCs w:val="22"/>
              </w:rPr>
              <w:t xml:space="preserve">encuesta </w:t>
            </w:r>
            <w:r>
              <w:rPr>
                <w:rFonts w:ascii="Arial" w:hAnsi="Arial" w:cs="Arial"/>
                <w:sz w:val="22"/>
                <w:szCs w:val="22"/>
              </w:rPr>
              <w:t>para evaluar la prestación del servicio.</w:t>
            </w:r>
          </w:p>
        </w:tc>
      </w:tr>
      <w:tr w:rsidR="00D078BA" w:rsidRPr="008704AB" w14:paraId="65F2E9DB" w14:textId="77777777" w:rsidTr="00B127C4">
        <w:tc>
          <w:tcPr>
            <w:tcW w:w="2410" w:type="dxa"/>
            <w:gridSpan w:val="2"/>
            <w:shd w:val="clear" w:color="auto" w:fill="EEECE1"/>
            <w:vAlign w:val="center"/>
          </w:tcPr>
          <w:p w14:paraId="6EC80255" w14:textId="77777777" w:rsidR="00D078BA" w:rsidRPr="003B7CF0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3B7CF0">
              <w:rPr>
                <w:rFonts w:cs="Arial"/>
                <w:bCs/>
                <w:szCs w:val="22"/>
              </w:rPr>
              <w:lastRenderedPageBreak/>
              <w:t xml:space="preserve">Tiempo promedio: 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78C6561C" w14:textId="0FF85AD1" w:rsidR="00C54BE4" w:rsidRDefault="00C54BE4" w:rsidP="00C54BE4">
            <w:pPr>
              <w:pStyle w:val="Ttulo2"/>
              <w:jc w:val="left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Evaluación de pertinencia y factibilidad de la solicitud: 5 días hábiles.</w:t>
            </w:r>
          </w:p>
          <w:p w14:paraId="4E04A0E7" w14:textId="77777777" w:rsidR="000A30E9" w:rsidRDefault="000A30E9" w:rsidP="007C613E">
            <w:pPr>
              <w:pStyle w:val="Ttulo2"/>
              <w:jc w:val="left"/>
              <w:rPr>
                <w:rFonts w:cs="Arial"/>
                <w:b w:val="0"/>
                <w:bCs/>
                <w:szCs w:val="22"/>
              </w:rPr>
            </w:pPr>
            <w:r w:rsidRPr="003B7CF0">
              <w:rPr>
                <w:rFonts w:cs="Arial"/>
                <w:b w:val="0"/>
                <w:bCs/>
                <w:szCs w:val="22"/>
              </w:rPr>
              <w:t xml:space="preserve">El tiempo </w:t>
            </w:r>
            <w:r w:rsidR="00790D7D" w:rsidRPr="003B7CF0">
              <w:rPr>
                <w:rFonts w:cs="Arial"/>
                <w:b w:val="0"/>
                <w:bCs/>
                <w:szCs w:val="22"/>
              </w:rPr>
              <w:t xml:space="preserve">de respuesta </w:t>
            </w:r>
            <w:r w:rsidR="007C613E">
              <w:rPr>
                <w:rFonts w:cs="Arial"/>
                <w:b w:val="0"/>
                <w:bCs/>
                <w:szCs w:val="22"/>
              </w:rPr>
              <w:t>definitivo</w:t>
            </w:r>
            <w:r w:rsidR="00C54BE4">
              <w:rPr>
                <w:rFonts w:cs="Arial"/>
                <w:b w:val="0"/>
                <w:bCs/>
                <w:szCs w:val="22"/>
              </w:rPr>
              <w:t xml:space="preserve"> dependerá del alcance del tema objeto de la revisión.</w:t>
            </w:r>
          </w:p>
          <w:p w14:paraId="0A0E6986" w14:textId="073C8B39" w:rsidR="007C613E" w:rsidRPr="007C613E" w:rsidRDefault="007C613E" w:rsidP="007C613E">
            <w:pPr>
              <w:rPr>
                <w:rFonts w:ascii="Arial" w:hAnsi="Arial" w:cs="Arial"/>
                <w:sz w:val="22"/>
                <w:szCs w:val="22"/>
              </w:rPr>
            </w:pPr>
            <w:r w:rsidRPr="007C613E">
              <w:rPr>
                <w:rFonts w:ascii="Arial" w:hAnsi="Arial" w:cs="Arial"/>
                <w:sz w:val="22"/>
                <w:szCs w:val="22"/>
              </w:rPr>
              <w:t>Cuando se canaliza por el sistema de PQRSD, se acogerán los términos establecidos por la ley.</w:t>
            </w:r>
          </w:p>
        </w:tc>
      </w:tr>
      <w:tr w:rsidR="00D078BA" w:rsidRPr="008704AB" w14:paraId="7F651616" w14:textId="77777777" w:rsidTr="00B127C4">
        <w:tc>
          <w:tcPr>
            <w:tcW w:w="9923" w:type="dxa"/>
            <w:gridSpan w:val="9"/>
            <w:shd w:val="clear" w:color="auto" w:fill="EEECE1"/>
          </w:tcPr>
          <w:p w14:paraId="33026EE5" w14:textId="77777777" w:rsidR="00D078BA" w:rsidRPr="003B7CF0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3B7CF0">
              <w:rPr>
                <w:rFonts w:cs="Arial"/>
                <w:bCs/>
                <w:szCs w:val="22"/>
              </w:rPr>
              <w:t>Requisitos y documentos:</w:t>
            </w:r>
          </w:p>
        </w:tc>
      </w:tr>
      <w:tr w:rsidR="00D078BA" w:rsidRPr="008704AB" w14:paraId="6E6E001E" w14:textId="77777777" w:rsidTr="00B127C4">
        <w:trPr>
          <w:trHeight w:val="573"/>
        </w:trPr>
        <w:tc>
          <w:tcPr>
            <w:tcW w:w="9923" w:type="dxa"/>
            <w:gridSpan w:val="9"/>
            <w:shd w:val="clear" w:color="auto" w:fill="auto"/>
          </w:tcPr>
          <w:p w14:paraId="640D5475" w14:textId="4E8C2855" w:rsidR="00A5676C" w:rsidRPr="003B7CF0" w:rsidRDefault="00C54BE4" w:rsidP="008160A5">
            <w:pPr>
              <w:pStyle w:val="Prrafodelista"/>
              <w:numPr>
                <w:ilvl w:val="0"/>
                <w:numId w:val="18"/>
              </w:numPr>
              <w:spacing w:after="200" w:line="259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 oficio dirigido a la Oficina ya sea en físico o por correo electrónico debe </w:t>
            </w:r>
            <w:r w:rsidR="008160A5">
              <w:rPr>
                <w:rFonts w:ascii="Arial" w:hAnsi="Arial" w:cs="Arial"/>
                <w:bCs/>
                <w:sz w:val="22"/>
                <w:szCs w:val="22"/>
              </w:rPr>
              <w:t xml:space="preserve">tener la firma del </w:t>
            </w:r>
            <w:r w:rsidR="00077907" w:rsidRPr="0009262C">
              <w:rPr>
                <w:rFonts w:ascii="Arial" w:hAnsi="Arial" w:cs="Arial"/>
                <w:bCs/>
                <w:sz w:val="22"/>
                <w:szCs w:val="22"/>
              </w:rPr>
              <w:t xml:space="preserve">servidor público </w:t>
            </w:r>
            <w:r w:rsidR="008160A5">
              <w:rPr>
                <w:rFonts w:ascii="Arial" w:hAnsi="Arial" w:cs="Arial"/>
                <w:bCs/>
                <w:sz w:val="22"/>
                <w:szCs w:val="22"/>
              </w:rPr>
              <w:t xml:space="preserve">de nivel directivo </w:t>
            </w:r>
            <w:r w:rsidR="00077907" w:rsidRPr="0009262C">
              <w:rPr>
                <w:rFonts w:ascii="Arial" w:hAnsi="Arial" w:cs="Arial"/>
                <w:bCs/>
                <w:sz w:val="22"/>
                <w:szCs w:val="22"/>
              </w:rPr>
              <w:t>respo</w:t>
            </w:r>
            <w:r w:rsidR="00077907">
              <w:rPr>
                <w:rFonts w:ascii="Arial" w:hAnsi="Arial" w:cs="Arial"/>
                <w:bCs/>
                <w:sz w:val="22"/>
                <w:szCs w:val="22"/>
              </w:rPr>
              <w:t xml:space="preserve">nsable </w:t>
            </w:r>
            <w:r w:rsidR="008160A5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077907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  <w:r w:rsidR="008160A5">
              <w:rPr>
                <w:rFonts w:ascii="Arial" w:hAnsi="Arial" w:cs="Arial"/>
                <w:bCs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dependencia</w:t>
            </w:r>
            <w:r w:rsidR="007C613E">
              <w:rPr>
                <w:rFonts w:ascii="Arial" w:hAnsi="Arial" w:cs="Arial"/>
                <w:bCs/>
                <w:sz w:val="22"/>
                <w:szCs w:val="22"/>
              </w:rPr>
              <w:t xml:space="preserve"> o ente solicitante</w:t>
            </w:r>
            <w:r w:rsidR="0007790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078BA" w:rsidRPr="008704AB" w14:paraId="6F73AA81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0D076328" w14:textId="77777777" w:rsidR="00D078BA" w:rsidRPr="003B7CF0" w:rsidRDefault="00D078BA" w:rsidP="00B127C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 w:rsidRPr="003B7CF0">
              <w:rPr>
                <w:rFonts w:cs="Arial"/>
                <w:bCs/>
                <w:szCs w:val="22"/>
              </w:rPr>
              <w:t>Costos y pagos:</w:t>
            </w:r>
          </w:p>
        </w:tc>
      </w:tr>
      <w:tr w:rsidR="00D078BA" w:rsidRPr="008704AB" w14:paraId="7B68FF67" w14:textId="77777777" w:rsidTr="00B127C4">
        <w:trPr>
          <w:trHeight w:val="571"/>
        </w:trPr>
        <w:tc>
          <w:tcPr>
            <w:tcW w:w="9923" w:type="dxa"/>
            <w:gridSpan w:val="9"/>
            <w:shd w:val="clear" w:color="auto" w:fill="auto"/>
          </w:tcPr>
          <w:p w14:paraId="436100D0" w14:textId="77777777" w:rsidR="000B66D6" w:rsidRPr="003B7CF0" w:rsidRDefault="00475A18" w:rsidP="00B127C4">
            <w:pPr>
              <w:rPr>
                <w:rFonts w:ascii="Arial" w:hAnsi="Arial" w:cs="Arial"/>
                <w:sz w:val="22"/>
                <w:szCs w:val="22"/>
              </w:rPr>
            </w:pPr>
            <w:r w:rsidRPr="003B7CF0">
              <w:rPr>
                <w:rFonts w:ascii="Arial" w:hAnsi="Arial" w:cs="Arial"/>
                <w:sz w:val="22"/>
                <w:szCs w:val="22"/>
              </w:rPr>
              <w:t>Ninguno</w:t>
            </w:r>
            <w:r w:rsidR="00897144" w:rsidRPr="003B7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D6" w:rsidRPr="003B7C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78BA" w:rsidRPr="008704AB" w14:paraId="591EBEA4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061B1C71" w14:textId="77777777" w:rsidR="00D078BA" w:rsidRPr="003B7CF0" w:rsidRDefault="00D078BA" w:rsidP="00B127C4">
            <w:pPr>
              <w:pStyle w:val="Ttulo2"/>
              <w:jc w:val="left"/>
              <w:rPr>
                <w:rFonts w:cs="Arial"/>
                <w:bCs/>
                <w:szCs w:val="22"/>
              </w:rPr>
            </w:pPr>
            <w:r w:rsidRPr="003B7CF0">
              <w:rPr>
                <w:rFonts w:cs="Arial"/>
                <w:bCs/>
                <w:szCs w:val="22"/>
              </w:rPr>
              <w:t>Normativa asociada:</w:t>
            </w:r>
          </w:p>
        </w:tc>
      </w:tr>
      <w:tr w:rsidR="00D078BA" w:rsidRPr="008704AB" w14:paraId="06C0E1B0" w14:textId="77777777" w:rsidTr="00B127C4">
        <w:trPr>
          <w:trHeight w:val="573"/>
        </w:trPr>
        <w:tc>
          <w:tcPr>
            <w:tcW w:w="9923" w:type="dxa"/>
            <w:gridSpan w:val="9"/>
            <w:shd w:val="clear" w:color="auto" w:fill="auto"/>
          </w:tcPr>
          <w:p w14:paraId="7733513F" w14:textId="11D2C2C5" w:rsidR="008D23D1" w:rsidRPr="003B7CF0" w:rsidRDefault="00E37190" w:rsidP="00E37190">
            <w:pPr>
              <w:pStyle w:val="Sangradetextonormal"/>
              <w:numPr>
                <w:ilvl w:val="0"/>
                <w:numId w:val="18"/>
              </w:numPr>
              <w:jc w:val="both"/>
              <w:rPr>
                <w:rFonts w:cs="Arial"/>
                <w:sz w:val="22"/>
                <w:szCs w:val="22"/>
              </w:rPr>
            </w:pPr>
            <w:r w:rsidRPr="00E37190">
              <w:rPr>
                <w:rFonts w:cs="Arial"/>
                <w:sz w:val="22"/>
                <w:szCs w:val="22"/>
                <w:lang w:val="es-ES"/>
              </w:rPr>
              <w:t xml:space="preserve">Resolución Superior 2206 del 13 de septiembre de 2017, </w:t>
            </w:r>
            <w:r>
              <w:rPr>
                <w:rFonts w:cs="Arial"/>
                <w:sz w:val="22"/>
                <w:szCs w:val="22"/>
                <w:lang w:val="es-ES"/>
              </w:rPr>
              <w:t>p</w:t>
            </w:r>
            <w:r w:rsidRPr="00E37190">
              <w:rPr>
                <w:rFonts w:cs="Arial"/>
                <w:sz w:val="22"/>
                <w:szCs w:val="22"/>
                <w:lang w:val="es-ES"/>
              </w:rPr>
              <w:t>or la cual se define la estructura organizacional de la Oficina de Auditoria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E37190">
              <w:rPr>
                <w:rFonts w:cs="Arial"/>
                <w:sz w:val="22"/>
                <w:szCs w:val="22"/>
                <w:lang w:val="es-ES"/>
              </w:rPr>
              <w:t>Institucional de la Universidad de Antioquia.</w:t>
            </w:r>
          </w:p>
        </w:tc>
      </w:tr>
      <w:tr w:rsidR="00D078BA" w:rsidRPr="008704AB" w14:paraId="5A99A28E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309EE3E5" w14:textId="77777777" w:rsidR="00D078BA" w:rsidRPr="006808DB" w:rsidRDefault="00D078BA" w:rsidP="00B127C4">
            <w:pPr>
              <w:pStyle w:val="Ttulo2"/>
              <w:jc w:val="left"/>
              <w:rPr>
                <w:rFonts w:cs="Arial"/>
                <w:bCs/>
                <w:color w:val="FF0000"/>
                <w:szCs w:val="22"/>
              </w:rPr>
            </w:pPr>
            <w:r w:rsidRPr="003B7CF0">
              <w:rPr>
                <w:rFonts w:cs="Arial"/>
                <w:bCs/>
                <w:szCs w:val="22"/>
              </w:rPr>
              <w:t>Recuerde que:</w:t>
            </w:r>
          </w:p>
        </w:tc>
      </w:tr>
      <w:tr w:rsidR="00D078BA" w:rsidRPr="008704AB" w14:paraId="2B180CD1" w14:textId="77777777" w:rsidTr="00B127C4">
        <w:trPr>
          <w:trHeight w:val="573"/>
        </w:trPr>
        <w:tc>
          <w:tcPr>
            <w:tcW w:w="9923" w:type="dxa"/>
            <w:gridSpan w:val="9"/>
            <w:shd w:val="clear" w:color="auto" w:fill="auto"/>
          </w:tcPr>
          <w:p w14:paraId="0E44FABB" w14:textId="6D9CD96A" w:rsidR="0027767C" w:rsidRPr="00A81D4E" w:rsidRDefault="00C54BE4" w:rsidP="00A81D4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Verifique que el tema solicitado no se encuentre ya incluido en el Plan de auditoría Institucional definido para la vigencia. Consulte </w:t>
            </w:r>
            <w:r w:rsidR="00A81D4E">
              <w:rPr>
                <w:rFonts w:ascii="Arial" w:hAnsi="Arial" w:cs="Arial"/>
                <w:sz w:val="22"/>
                <w:szCs w:val="22"/>
              </w:rPr>
              <w:t xml:space="preserve">en el Portal de la Universidad </w:t>
            </w:r>
            <w:r>
              <w:rPr>
                <w:rFonts w:ascii="Arial" w:hAnsi="Arial" w:cs="Arial"/>
                <w:sz w:val="22"/>
                <w:szCs w:val="22"/>
              </w:rPr>
              <w:t xml:space="preserve">el plan: </w:t>
            </w:r>
            <w:r w:rsidR="00A81D4E" w:rsidRPr="00A81D4E">
              <w:rPr>
                <w:rFonts w:ascii="Arial" w:hAnsi="Arial" w:cs="Arial"/>
                <w:sz w:val="22"/>
                <w:szCs w:val="22"/>
              </w:rPr>
              <w:t>&gt; Inicio &gt; Instituc</w:t>
            </w:r>
            <w:r w:rsidR="00BA6ECA">
              <w:rPr>
                <w:rFonts w:ascii="Arial" w:hAnsi="Arial" w:cs="Arial"/>
                <w:sz w:val="22"/>
                <w:szCs w:val="22"/>
              </w:rPr>
              <w:t>ional &gt; Información Institucional</w:t>
            </w:r>
            <w:r w:rsidR="00A81D4E" w:rsidRPr="00A81D4E">
              <w:rPr>
                <w:rFonts w:ascii="Arial" w:hAnsi="Arial" w:cs="Arial"/>
                <w:sz w:val="22"/>
                <w:szCs w:val="22"/>
              </w:rPr>
              <w:t xml:space="preserve"> &gt; </w:t>
            </w:r>
            <w:r w:rsidR="00BA6ECA">
              <w:rPr>
                <w:rFonts w:ascii="Arial" w:hAnsi="Arial" w:cs="Arial"/>
                <w:sz w:val="22"/>
                <w:szCs w:val="22"/>
              </w:rPr>
              <w:t xml:space="preserve">Sistema de Control Interno </w:t>
            </w:r>
            <w:r w:rsidR="00BA6ECA" w:rsidRPr="00A81D4E">
              <w:rPr>
                <w:rFonts w:ascii="Arial" w:hAnsi="Arial" w:cs="Arial"/>
                <w:sz w:val="22"/>
                <w:szCs w:val="22"/>
              </w:rPr>
              <w:t>&gt;</w:t>
            </w:r>
            <w:r w:rsidR="00BA6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D4E" w:rsidRPr="00A81D4E">
              <w:rPr>
                <w:rFonts w:ascii="Arial" w:hAnsi="Arial" w:cs="Arial"/>
                <w:sz w:val="22"/>
                <w:szCs w:val="22"/>
              </w:rPr>
              <w:t>Auditoría</w:t>
            </w:r>
            <w:r w:rsidR="00BA6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D4E" w:rsidRPr="00A81D4E">
              <w:rPr>
                <w:rFonts w:ascii="Arial" w:hAnsi="Arial" w:cs="Arial"/>
                <w:sz w:val="22"/>
                <w:szCs w:val="22"/>
              </w:rPr>
              <w:t>Institucional</w:t>
            </w:r>
          </w:p>
          <w:p w14:paraId="00127485" w14:textId="095A3F6C" w:rsidR="00A81D4E" w:rsidRPr="00A81D4E" w:rsidRDefault="00A81D4E" w:rsidP="0027767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D4E">
              <w:rPr>
                <w:rFonts w:ascii="Arial" w:hAnsi="Arial" w:cs="Arial"/>
                <w:sz w:val="22"/>
                <w:szCs w:val="22"/>
              </w:rPr>
              <w:t>Verifique que el tema solicitado no haya sido abordado en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informes anteriores recientes.</w:t>
            </w:r>
            <w:r w:rsidRPr="00A81D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B70831" w14:textId="34A4F407" w:rsidR="00C54BE4" w:rsidRDefault="00C54BE4" w:rsidP="0027767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BE4">
              <w:rPr>
                <w:rFonts w:ascii="Arial" w:hAnsi="Arial" w:cs="Arial"/>
                <w:sz w:val="22"/>
                <w:szCs w:val="22"/>
              </w:rPr>
              <w:t xml:space="preserve">Defina claramente el objetivo y el alcance de la solicitud para poder </w:t>
            </w:r>
            <w:r>
              <w:rPr>
                <w:rFonts w:ascii="Arial" w:hAnsi="Arial" w:cs="Arial"/>
                <w:sz w:val="22"/>
                <w:szCs w:val="22"/>
              </w:rPr>
              <w:t>determinar objetivamente su pertinencia.</w:t>
            </w:r>
          </w:p>
          <w:p w14:paraId="07538B6A" w14:textId="77777777" w:rsidR="00A5676C" w:rsidRPr="00AA4F7E" w:rsidRDefault="00A5676C" w:rsidP="00AA4F7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078BA" w:rsidRPr="008704AB" w14:paraId="1343FCA7" w14:textId="77777777" w:rsidTr="00B127C4">
        <w:tc>
          <w:tcPr>
            <w:tcW w:w="9923" w:type="dxa"/>
            <w:gridSpan w:val="9"/>
            <w:shd w:val="clear" w:color="auto" w:fill="EEECE1"/>
            <w:vAlign w:val="center"/>
          </w:tcPr>
          <w:p w14:paraId="54B08750" w14:textId="77777777" w:rsidR="00D078BA" w:rsidRPr="000530DF" w:rsidRDefault="00D078BA" w:rsidP="00B127C4">
            <w:pPr>
              <w:pStyle w:val="Ttulo2"/>
              <w:jc w:val="left"/>
              <w:rPr>
                <w:rFonts w:cs="Arial"/>
                <w:b w:val="0"/>
                <w:szCs w:val="22"/>
              </w:rPr>
            </w:pPr>
            <w:r w:rsidRPr="000530DF">
              <w:rPr>
                <w:rFonts w:cs="Arial"/>
                <w:bCs/>
                <w:szCs w:val="22"/>
              </w:rPr>
              <w:t>Trámites y servicios relacionados:</w:t>
            </w:r>
          </w:p>
        </w:tc>
      </w:tr>
      <w:tr w:rsidR="00D078BA" w:rsidRPr="008704AB" w14:paraId="5DCDF57F" w14:textId="77777777" w:rsidTr="00B127C4">
        <w:trPr>
          <w:trHeight w:val="726"/>
        </w:trPr>
        <w:tc>
          <w:tcPr>
            <w:tcW w:w="9923" w:type="dxa"/>
            <w:gridSpan w:val="9"/>
            <w:shd w:val="clear" w:color="auto" w:fill="auto"/>
          </w:tcPr>
          <w:p w14:paraId="6A732136" w14:textId="75D8796C" w:rsidR="00475A18" w:rsidRPr="00C54BE4" w:rsidRDefault="00C54BE4" w:rsidP="00C54BE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54BE4">
              <w:rPr>
                <w:rFonts w:ascii="Arial" w:hAnsi="Arial" w:cs="Arial"/>
                <w:sz w:val="22"/>
                <w:szCs w:val="22"/>
              </w:rPr>
              <w:t xml:space="preserve">Asesoría o inducción en temas de control interno </w:t>
            </w:r>
            <w:r w:rsidR="00475A18" w:rsidRPr="000530DF">
              <w:rPr>
                <w:rFonts w:ascii="Arial" w:hAnsi="Arial" w:cs="Arial"/>
                <w:sz w:val="22"/>
                <w:szCs w:val="22"/>
              </w:rPr>
              <w:t>(</w:t>
            </w:r>
            <w:r w:rsidR="00507886" w:rsidRPr="0050788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07886" w:rsidRPr="00507886">
              <w:rPr>
                <w:rFonts w:ascii="Arial" w:hAnsi="Arial" w:cs="Arial"/>
                <w:sz w:val="22"/>
                <w:szCs w:val="22"/>
              </w:rPr>
              <w:t>-TR-02</w:t>
            </w:r>
            <w:r w:rsidR="00475A18" w:rsidRPr="000530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41500405" w14:textId="77777777" w:rsidR="002227FA" w:rsidRDefault="002227FA"/>
    <w:sectPr w:rsidR="002227FA" w:rsidSect="00B127C4">
      <w:footerReference w:type="default" r:id="rId10"/>
      <w:pgSz w:w="12242" w:h="15842" w:code="1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62B4" w14:textId="77777777" w:rsidR="005074DC" w:rsidRDefault="005074DC">
      <w:r>
        <w:separator/>
      </w:r>
    </w:p>
  </w:endnote>
  <w:endnote w:type="continuationSeparator" w:id="0">
    <w:p w14:paraId="79771ADD" w14:textId="77777777" w:rsidR="005074DC" w:rsidRDefault="0050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6C99" w14:textId="77777777" w:rsidR="00B127C4" w:rsidRPr="00D90162" w:rsidRDefault="00B127C4" w:rsidP="00C34B47">
    <w:pPr>
      <w:pStyle w:val="Piedepgina"/>
      <w:rPr>
        <w:rFonts w:ascii="Arial" w:hAnsi="Arial" w:cs="Arial"/>
        <w:b/>
        <w:sz w:val="16"/>
        <w:szCs w:val="16"/>
      </w:rPr>
    </w:pPr>
    <w:r w:rsidRPr="00D90162">
      <w:rPr>
        <w:rFonts w:ascii="Arial" w:hAnsi="Arial" w:cs="Arial"/>
        <w:b/>
        <w:sz w:val="16"/>
        <w:szCs w:val="16"/>
      </w:rPr>
      <w:t>DI-AP-</w:t>
    </w:r>
    <w:r w:rsidRPr="00C0619B">
      <w:rPr>
        <w:rFonts w:ascii="Arial" w:hAnsi="Arial" w:cs="Arial"/>
        <w:b/>
        <w:sz w:val="16"/>
        <w:szCs w:val="16"/>
      </w:rPr>
      <w:t>FO-</w:t>
    </w:r>
    <w:r>
      <w:rPr>
        <w:rFonts w:ascii="Arial" w:hAnsi="Arial" w:cs="Arial"/>
        <w:b/>
        <w:sz w:val="16"/>
        <w:szCs w:val="16"/>
      </w:rPr>
      <w:t>011</w:t>
    </w:r>
    <w:r w:rsidRPr="00D90162">
      <w:rPr>
        <w:rFonts w:ascii="Arial" w:hAnsi="Arial" w:cs="Arial"/>
        <w:b/>
        <w:sz w:val="16"/>
        <w:szCs w:val="16"/>
      </w:rPr>
      <w:t>, Versión 01</w:t>
    </w:r>
  </w:p>
  <w:p w14:paraId="706FF45C" w14:textId="77777777" w:rsidR="00B127C4" w:rsidRDefault="00B127C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A6ECA" w:rsidRPr="00BA6ECA">
      <w:rPr>
        <w:noProof/>
        <w:lang w:val="es-ES"/>
      </w:rPr>
      <w:t>2</w:t>
    </w:r>
    <w:r>
      <w:fldChar w:fldCharType="end"/>
    </w:r>
  </w:p>
  <w:p w14:paraId="11FE51E7" w14:textId="77777777" w:rsidR="00B127C4" w:rsidRDefault="00B127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D03C" w14:textId="77777777" w:rsidR="005074DC" w:rsidRDefault="005074DC">
      <w:r>
        <w:separator/>
      </w:r>
    </w:p>
  </w:footnote>
  <w:footnote w:type="continuationSeparator" w:id="0">
    <w:p w14:paraId="03B52433" w14:textId="77777777" w:rsidR="005074DC" w:rsidRDefault="0050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BB7"/>
    <w:multiLevelType w:val="hybridMultilevel"/>
    <w:tmpl w:val="AD3E9C3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6594"/>
    <w:multiLevelType w:val="hybridMultilevel"/>
    <w:tmpl w:val="5BEABA4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F1131"/>
    <w:multiLevelType w:val="hybridMultilevel"/>
    <w:tmpl w:val="552E580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73B48"/>
    <w:multiLevelType w:val="hybridMultilevel"/>
    <w:tmpl w:val="C1043C3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E1ACC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42017"/>
    <w:multiLevelType w:val="hybridMultilevel"/>
    <w:tmpl w:val="6EE6E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0B9A"/>
    <w:multiLevelType w:val="hybridMultilevel"/>
    <w:tmpl w:val="7A5226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307DA"/>
    <w:multiLevelType w:val="hybridMultilevel"/>
    <w:tmpl w:val="8E0276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3973"/>
    <w:multiLevelType w:val="hybridMultilevel"/>
    <w:tmpl w:val="DF0C8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A00DB"/>
    <w:multiLevelType w:val="hybridMultilevel"/>
    <w:tmpl w:val="E43C56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F16"/>
    <w:multiLevelType w:val="hybridMultilevel"/>
    <w:tmpl w:val="17940A2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D4CED"/>
    <w:multiLevelType w:val="hybridMultilevel"/>
    <w:tmpl w:val="D06448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F231F"/>
    <w:multiLevelType w:val="hybridMultilevel"/>
    <w:tmpl w:val="16949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245"/>
    <w:multiLevelType w:val="hybridMultilevel"/>
    <w:tmpl w:val="301C29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02D32"/>
    <w:multiLevelType w:val="hybridMultilevel"/>
    <w:tmpl w:val="EC82D940"/>
    <w:lvl w:ilvl="0" w:tplc="FD2AF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11E1C"/>
    <w:multiLevelType w:val="hybridMultilevel"/>
    <w:tmpl w:val="62027B5A"/>
    <w:lvl w:ilvl="0" w:tplc="787A7A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C3F1C"/>
    <w:multiLevelType w:val="hybridMultilevel"/>
    <w:tmpl w:val="45367C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8966B2"/>
    <w:multiLevelType w:val="hybridMultilevel"/>
    <w:tmpl w:val="749E4AB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3486B"/>
    <w:multiLevelType w:val="hybridMultilevel"/>
    <w:tmpl w:val="D6FE70D6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16"/>
  </w:num>
  <w:num w:numId="12">
    <w:abstractNumId w:val="3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BA"/>
    <w:rsid w:val="00016001"/>
    <w:rsid w:val="00033D01"/>
    <w:rsid w:val="000530DF"/>
    <w:rsid w:val="00065B81"/>
    <w:rsid w:val="00077907"/>
    <w:rsid w:val="000A30E9"/>
    <w:rsid w:val="000B66D6"/>
    <w:rsid w:val="000D7B05"/>
    <w:rsid w:val="000E0FBE"/>
    <w:rsid w:val="000F7572"/>
    <w:rsid w:val="00107109"/>
    <w:rsid w:val="00111B84"/>
    <w:rsid w:val="001235F3"/>
    <w:rsid w:val="00126751"/>
    <w:rsid w:val="00157266"/>
    <w:rsid w:val="00165FF6"/>
    <w:rsid w:val="001B373E"/>
    <w:rsid w:val="001C131B"/>
    <w:rsid w:val="001F7F6D"/>
    <w:rsid w:val="00202AD8"/>
    <w:rsid w:val="00205290"/>
    <w:rsid w:val="002227FA"/>
    <w:rsid w:val="002604B8"/>
    <w:rsid w:val="002676C0"/>
    <w:rsid w:val="0027767C"/>
    <w:rsid w:val="00292E67"/>
    <w:rsid w:val="00293FEA"/>
    <w:rsid w:val="002A037B"/>
    <w:rsid w:val="002D2538"/>
    <w:rsid w:val="002D3D51"/>
    <w:rsid w:val="002E068B"/>
    <w:rsid w:val="002E76AD"/>
    <w:rsid w:val="00322E82"/>
    <w:rsid w:val="003330BE"/>
    <w:rsid w:val="003423B0"/>
    <w:rsid w:val="00372E9C"/>
    <w:rsid w:val="003A0EC8"/>
    <w:rsid w:val="003B7CF0"/>
    <w:rsid w:val="0040485C"/>
    <w:rsid w:val="00447E67"/>
    <w:rsid w:val="004549DD"/>
    <w:rsid w:val="00454C5E"/>
    <w:rsid w:val="00456D15"/>
    <w:rsid w:val="00475A18"/>
    <w:rsid w:val="0047725F"/>
    <w:rsid w:val="004863B5"/>
    <w:rsid w:val="004872B8"/>
    <w:rsid w:val="004B5528"/>
    <w:rsid w:val="004D46D8"/>
    <w:rsid w:val="004D6EFB"/>
    <w:rsid w:val="00503126"/>
    <w:rsid w:val="005074DC"/>
    <w:rsid w:val="00507886"/>
    <w:rsid w:val="00514CBE"/>
    <w:rsid w:val="00530A0D"/>
    <w:rsid w:val="00537F5A"/>
    <w:rsid w:val="00542148"/>
    <w:rsid w:val="00562B62"/>
    <w:rsid w:val="00572934"/>
    <w:rsid w:val="00583CE7"/>
    <w:rsid w:val="005B2076"/>
    <w:rsid w:val="005E4D4D"/>
    <w:rsid w:val="00623212"/>
    <w:rsid w:val="00635244"/>
    <w:rsid w:val="006808DB"/>
    <w:rsid w:val="006A1B72"/>
    <w:rsid w:val="006D718C"/>
    <w:rsid w:val="00717232"/>
    <w:rsid w:val="00725996"/>
    <w:rsid w:val="007306F7"/>
    <w:rsid w:val="00766E96"/>
    <w:rsid w:val="00790D7D"/>
    <w:rsid w:val="007926D7"/>
    <w:rsid w:val="007978E7"/>
    <w:rsid w:val="007C2A49"/>
    <w:rsid w:val="007C613E"/>
    <w:rsid w:val="007D3473"/>
    <w:rsid w:val="007D784C"/>
    <w:rsid w:val="007F1140"/>
    <w:rsid w:val="007F5047"/>
    <w:rsid w:val="007F6DFB"/>
    <w:rsid w:val="008160A5"/>
    <w:rsid w:val="00821DEF"/>
    <w:rsid w:val="0084124A"/>
    <w:rsid w:val="008569EA"/>
    <w:rsid w:val="00856D34"/>
    <w:rsid w:val="00857290"/>
    <w:rsid w:val="008720B2"/>
    <w:rsid w:val="00890D40"/>
    <w:rsid w:val="00895BA9"/>
    <w:rsid w:val="00896A1C"/>
    <w:rsid w:val="00897144"/>
    <w:rsid w:val="008B5595"/>
    <w:rsid w:val="008C01E9"/>
    <w:rsid w:val="008D23D1"/>
    <w:rsid w:val="00904C5B"/>
    <w:rsid w:val="00922317"/>
    <w:rsid w:val="009249C9"/>
    <w:rsid w:val="00932841"/>
    <w:rsid w:val="00960F79"/>
    <w:rsid w:val="00964DAD"/>
    <w:rsid w:val="00985F9A"/>
    <w:rsid w:val="009D46C4"/>
    <w:rsid w:val="00A127DF"/>
    <w:rsid w:val="00A41D7F"/>
    <w:rsid w:val="00A5676C"/>
    <w:rsid w:val="00A73367"/>
    <w:rsid w:val="00A75B27"/>
    <w:rsid w:val="00A77C29"/>
    <w:rsid w:val="00A81D4E"/>
    <w:rsid w:val="00AA4F7E"/>
    <w:rsid w:val="00AB1246"/>
    <w:rsid w:val="00AB370D"/>
    <w:rsid w:val="00AB7E77"/>
    <w:rsid w:val="00AD7973"/>
    <w:rsid w:val="00AE3292"/>
    <w:rsid w:val="00AF18D7"/>
    <w:rsid w:val="00B127C4"/>
    <w:rsid w:val="00B25DB7"/>
    <w:rsid w:val="00B34104"/>
    <w:rsid w:val="00B367FE"/>
    <w:rsid w:val="00B53D22"/>
    <w:rsid w:val="00BA08C9"/>
    <w:rsid w:val="00BA6ECA"/>
    <w:rsid w:val="00BC1E34"/>
    <w:rsid w:val="00C04FCE"/>
    <w:rsid w:val="00C34B47"/>
    <w:rsid w:val="00C54BE4"/>
    <w:rsid w:val="00C57F9A"/>
    <w:rsid w:val="00C66E83"/>
    <w:rsid w:val="00C778A7"/>
    <w:rsid w:val="00C83CE7"/>
    <w:rsid w:val="00D05817"/>
    <w:rsid w:val="00D078BA"/>
    <w:rsid w:val="00D632EF"/>
    <w:rsid w:val="00D7070D"/>
    <w:rsid w:val="00D73F1A"/>
    <w:rsid w:val="00D844FB"/>
    <w:rsid w:val="00D91A6F"/>
    <w:rsid w:val="00DC7C23"/>
    <w:rsid w:val="00DF050F"/>
    <w:rsid w:val="00DF0E7E"/>
    <w:rsid w:val="00E37190"/>
    <w:rsid w:val="00E371DB"/>
    <w:rsid w:val="00E56402"/>
    <w:rsid w:val="00E87A68"/>
    <w:rsid w:val="00EB61E5"/>
    <w:rsid w:val="00ED10A8"/>
    <w:rsid w:val="00ED2DDD"/>
    <w:rsid w:val="00EE1CA3"/>
    <w:rsid w:val="00F024E1"/>
    <w:rsid w:val="00F02E0E"/>
    <w:rsid w:val="00F2301F"/>
    <w:rsid w:val="00F40C44"/>
    <w:rsid w:val="00F42B2B"/>
    <w:rsid w:val="00F64B9B"/>
    <w:rsid w:val="00F92C94"/>
    <w:rsid w:val="00FE57AE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3800"/>
  <w15:docId w15:val="{0DD7872C-9CC6-4691-8148-1969CF7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78B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D078BA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78BA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078BA"/>
    <w:rPr>
      <w:rFonts w:ascii="Arial" w:eastAsia="Times New Roman" w:hAnsi="Arial" w:cs="Times New Roman"/>
      <w:b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07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8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078BA"/>
    <w:pPr>
      <w:spacing w:before="100" w:beforeAutospacing="1" w:after="100" w:afterAutospacing="1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8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8B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E0F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23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1B84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7F6DFB"/>
    <w:pPr>
      <w:autoSpaceDE w:val="0"/>
      <w:autoSpaceDN w:val="0"/>
      <w:adjustRightInd w:val="0"/>
      <w:ind w:left="360"/>
    </w:pPr>
    <w:rPr>
      <w:rFonts w:ascii="Arial" w:hAnsi="Arial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7F6DFB"/>
    <w:rPr>
      <w:rFonts w:ascii="Arial" w:eastAsia="Times New Roman" w:hAnsi="Arial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078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8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88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88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34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B4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oriainstitucional@udea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uditoriainstitucional@ude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Gestión de la arquitectura de procesos</dc:creator>
  <cp:lastModifiedBy>DIEGO ALFONSO JARAMILLO GIRALDO</cp:lastModifiedBy>
  <cp:revision>2</cp:revision>
  <cp:lastPrinted>2017-10-24T20:26:00Z</cp:lastPrinted>
  <dcterms:created xsi:type="dcterms:W3CDTF">2020-03-06T15:46:00Z</dcterms:created>
  <dcterms:modified xsi:type="dcterms:W3CDTF">2020-03-06T15:46:00Z</dcterms:modified>
</cp:coreProperties>
</file>