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8F656" w14:textId="389B28BA" w:rsidR="002B1239" w:rsidRDefault="00A202C7">
      <w:pPr>
        <w:spacing w:line="240" w:lineRule="auto"/>
        <w:jc w:val="center"/>
      </w:pPr>
      <w:r>
        <w:rPr>
          <w:b/>
        </w:rPr>
        <w:t>FACULTAD DE MEDICINA</w:t>
      </w:r>
      <w:r w:rsidR="00140411">
        <w:rPr>
          <w:b/>
        </w:rPr>
        <w:t xml:space="preserve">, </w:t>
      </w:r>
      <w:r>
        <w:rPr>
          <w:b/>
        </w:rPr>
        <w:t xml:space="preserve">DEPARTAMENTO DE CIRUGIA </w:t>
      </w:r>
    </w:p>
    <w:p w14:paraId="2D8EF5C5" w14:textId="5A9E4BFB" w:rsidR="002B1239" w:rsidRDefault="00A202C7">
      <w:pPr>
        <w:spacing w:line="240" w:lineRule="auto"/>
        <w:jc w:val="center"/>
      </w:pPr>
      <w:r>
        <w:rPr>
          <w:b/>
        </w:rPr>
        <w:t>SECCIÓN NEUROCIRUGIA</w:t>
      </w:r>
    </w:p>
    <w:p w14:paraId="607746B4" w14:textId="77777777" w:rsidR="002B1239" w:rsidRDefault="002B1239">
      <w:pPr>
        <w:spacing w:line="240" w:lineRule="auto"/>
        <w:jc w:val="center"/>
      </w:pPr>
    </w:p>
    <w:p w14:paraId="5AE053CF" w14:textId="7995E744" w:rsidR="002B1239" w:rsidRDefault="004C7382">
      <w:pPr>
        <w:spacing w:line="240" w:lineRule="auto"/>
        <w:jc w:val="center"/>
      </w:pPr>
      <w:r>
        <w:rPr>
          <w:b/>
        </w:rPr>
        <w:t>ACTA 01</w:t>
      </w:r>
      <w:r w:rsidR="002155C8">
        <w:rPr>
          <w:b/>
        </w:rPr>
        <w:t>-2017</w:t>
      </w:r>
    </w:p>
    <w:p w14:paraId="6AFC2608" w14:textId="77777777" w:rsidR="002B1239" w:rsidRDefault="002B1239">
      <w:pPr>
        <w:spacing w:line="240" w:lineRule="auto"/>
      </w:pPr>
    </w:p>
    <w:p w14:paraId="664BE815" w14:textId="57CDF36D" w:rsidR="002B1239" w:rsidRDefault="007E343C">
      <w:pPr>
        <w:spacing w:line="240" w:lineRule="auto"/>
      </w:pPr>
      <w:r>
        <w:t>Carácter:</w:t>
      </w:r>
      <w:r>
        <w:tab/>
        <w:t>Ordinaria</w:t>
      </w:r>
    </w:p>
    <w:p w14:paraId="09134C1E" w14:textId="15363917" w:rsidR="002B1239" w:rsidRDefault="004C7382">
      <w:pPr>
        <w:spacing w:line="240" w:lineRule="auto"/>
      </w:pPr>
      <w:r>
        <w:t xml:space="preserve">Fecha: </w:t>
      </w:r>
      <w:r>
        <w:tab/>
        <w:t>07 de marzo</w:t>
      </w:r>
      <w:r w:rsidR="007E343C">
        <w:t xml:space="preserve"> de 2017</w:t>
      </w:r>
    </w:p>
    <w:p w14:paraId="445BD03F" w14:textId="3A428FAC" w:rsidR="002B1239" w:rsidRDefault="00140411">
      <w:pPr>
        <w:spacing w:line="240" w:lineRule="auto"/>
      </w:pPr>
      <w:r>
        <w:t>Lug</w:t>
      </w:r>
      <w:r w:rsidR="007E343C">
        <w:t xml:space="preserve">ar: </w:t>
      </w:r>
      <w:r w:rsidR="007E343C">
        <w:tab/>
      </w:r>
      <w:r w:rsidR="007E343C">
        <w:tab/>
        <w:t>Oficina Neurocirugía- HUSVF Bloque 5</w:t>
      </w:r>
    </w:p>
    <w:p w14:paraId="1150E751" w14:textId="20A96FB2" w:rsidR="002B1239" w:rsidRDefault="00140411">
      <w:pPr>
        <w:spacing w:line="240" w:lineRule="auto"/>
      </w:pPr>
      <w:r>
        <w:t xml:space="preserve">Hora: </w:t>
      </w:r>
      <w:r>
        <w:tab/>
      </w:r>
      <w:r>
        <w:tab/>
      </w:r>
      <w:r w:rsidR="00BB65AE">
        <w:t>10</w:t>
      </w:r>
      <w:r w:rsidR="007E343C">
        <w:t xml:space="preserve">:00 </w:t>
      </w:r>
      <w:r w:rsidR="00271431">
        <w:t>a.m.</w:t>
      </w:r>
    </w:p>
    <w:p w14:paraId="67C6CD83" w14:textId="77777777" w:rsidR="002B1239" w:rsidRDefault="002B1239">
      <w:pPr>
        <w:spacing w:line="240" w:lineRule="auto"/>
      </w:pPr>
    </w:p>
    <w:p w14:paraId="50C7188B" w14:textId="77777777" w:rsidR="002B1239" w:rsidRDefault="002B1239">
      <w:pPr>
        <w:spacing w:line="240" w:lineRule="auto"/>
      </w:pPr>
    </w:p>
    <w:p w14:paraId="0105734D" w14:textId="77777777" w:rsidR="002B1239" w:rsidRDefault="002B1239">
      <w:pPr>
        <w:spacing w:line="240" w:lineRule="auto"/>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2B1239" w14:paraId="2EAFA9D3" w14:textId="77777777">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14:paraId="49250C8A" w14:textId="77777777" w:rsidR="002B1239" w:rsidRDefault="00140411">
            <w:pPr>
              <w:spacing w:line="240" w:lineRule="auto"/>
              <w:jc w:val="both"/>
              <w:rPr>
                <w:b/>
              </w:rPr>
            </w:pP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14:paraId="2D5EF37C" w14:textId="77777777" w:rsidR="002B1239" w:rsidRDefault="00140411">
            <w:pPr>
              <w:spacing w:line="240" w:lineRule="auto"/>
            </w:pPr>
            <w:r>
              <w:t xml:space="preserve"> </w:t>
            </w:r>
          </w:p>
        </w:tc>
      </w:tr>
      <w:tr w:rsidR="002B1239" w14:paraId="5A940698" w14:textId="77777777">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14:paraId="2412CBF6" w14:textId="77777777" w:rsidR="002B1239" w:rsidRDefault="00140411">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14:paraId="00275AB6" w14:textId="77777777" w:rsidR="002B1239" w:rsidRDefault="00140411">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14:paraId="00CFB064" w14:textId="77777777" w:rsidR="002B1239" w:rsidRDefault="00140411">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14:paraId="3AAEAF9E" w14:textId="77777777" w:rsidR="002B1239" w:rsidRDefault="00140411">
            <w:pPr>
              <w:spacing w:line="240" w:lineRule="auto"/>
              <w:jc w:val="both"/>
              <w:rPr>
                <w:b/>
              </w:rPr>
            </w:pPr>
            <w:r>
              <w:rPr>
                <w:b/>
              </w:rPr>
              <w:t>Observación</w:t>
            </w:r>
          </w:p>
        </w:tc>
      </w:tr>
      <w:tr w:rsidR="002B1239" w14:paraId="4112A5DE" w14:textId="77777777">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14:paraId="7BCDCB3C" w14:textId="77777777" w:rsidR="002B1239" w:rsidRDefault="002B1239">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14:paraId="20FAAAB8" w14:textId="77777777" w:rsidR="002B1239" w:rsidRDefault="002B1239">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4B741A4D" w14:textId="77777777" w:rsidR="002B1239" w:rsidRDefault="00140411">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4021E46C" w14:textId="77777777" w:rsidR="002B1239" w:rsidRDefault="00140411">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14:paraId="6F44E503" w14:textId="77777777" w:rsidR="002B1239" w:rsidRDefault="002B1239">
            <w:pPr>
              <w:spacing w:line="240" w:lineRule="auto"/>
            </w:pPr>
          </w:p>
        </w:tc>
      </w:tr>
      <w:tr w:rsidR="002B1239" w14:paraId="63CCC6D0" w14:textId="77777777">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3720035" w14:textId="77777777" w:rsidR="002B1239" w:rsidRDefault="004506BC">
            <w:pPr>
              <w:spacing w:line="240" w:lineRule="auto"/>
              <w:jc w:val="both"/>
              <w:rPr>
                <w:b/>
              </w:rPr>
            </w:pPr>
            <w:r>
              <w:rPr>
                <w:lang w:val="es-ES"/>
              </w:rPr>
              <w:t>Rafael Pacheco</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477E9A77" w14:textId="77777777" w:rsidR="002B1239" w:rsidRDefault="004506BC">
            <w:pPr>
              <w:spacing w:line="240" w:lineRule="auto"/>
              <w:jc w:val="both"/>
            </w:pPr>
            <w:r>
              <w:t>Profesor Ocasional</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5EF89D52" w14:textId="77777777" w:rsidR="002B1239" w:rsidRDefault="004506BC">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02B847AE" w14:textId="77777777" w:rsidR="002B1239" w:rsidRDefault="002B1239">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72A29F79" w14:textId="77777777" w:rsidR="002B1239" w:rsidRDefault="002B1239">
            <w:pPr>
              <w:spacing w:line="240" w:lineRule="auto"/>
              <w:jc w:val="both"/>
              <w:rPr>
                <w:b/>
              </w:rPr>
            </w:pPr>
          </w:p>
        </w:tc>
      </w:tr>
      <w:tr w:rsidR="002B1239" w14:paraId="028839E2" w14:textId="77777777">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41F41305" w14:textId="77777777" w:rsidR="002B1239" w:rsidRDefault="004506BC">
            <w:pPr>
              <w:spacing w:line="240" w:lineRule="auto"/>
              <w:jc w:val="both"/>
            </w:pPr>
            <w:r>
              <w:t>Eduardo Cortes</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4B8A9184" w14:textId="77777777" w:rsidR="002B1239" w:rsidRDefault="004506BC">
            <w:pPr>
              <w:spacing w:line="240" w:lineRule="auto"/>
              <w:jc w:val="both"/>
            </w:pPr>
            <w:r>
              <w:t>Profesor ocasional</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1DFD419B" w14:textId="77777777" w:rsidR="002B1239" w:rsidRDefault="004506BC">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17CAAA2F" w14:textId="77777777" w:rsidR="002B1239" w:rsidRDefault="002B1239">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54EF7C81" w14:textId="77777777" w:rsidR="002B1239" w:rsidRDefault="002B1239">
            <w:pPr>
              <w:spacing w:line="240" w:lineRule="auto"/>
              <w:jc w:val="both"/>
              <w:rPr>
                <w:b/>
              </w:rPr>
            </w:pPr>
          </w:p>
        </w:tc>
      </w:tr>
      <w:tr w:rsidR="004506BC" w14:paraId="31DDE776" w14:textId="77777777">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6EB6CC56" w14:textId="77777777" w:rsidR="004506BC" w:rsidRDefault="004506BC">
            <w:pPr>
              <w:spacing w:line="240" w:lineRule="auto"/>
              <w:jc w:val="both"/>
            </w:pPr>
            <w:r>
              <w:t>Carlos Ruiz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75C9FC12" w14:textId="77777777" w:rsidR="004506BC" w:rsidRDefault="004506BC">
            <w:pPr>
              <w:spacing w:line="240" w:lineRule="auto"/>
              <w:jc w:val="both"/>
            </w:pPr>
            <w:r>
              <w:t>Jefe de sección</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60D8300E" w14:textId="77777777" w:rsidR="004506BC" w:rsidRDefault="004506BC">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60B86A1E" w14:textId="77777777" w:rsidR="004506BC" w:rsidRDefault="004506BC">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1DCBE35B" w14:textId="77777777" w:rsidR="004506BC" w:rsidRDefault="004506BC">
            <w:pPr>
              <w:spacing w:line="240" w:lineRule="auto"/>
              <w:jc w:val="both"/>
            </w:pPr>
          </w:p>
        </w:tc>
      </w:tr>
      <w:tr w:rsidR="002B1239" w14:paraId="0FB42012" w14:textId="77777777">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90565B2" w14:textId="77777777" w:rsidR="002B1239" w:rsidRDefault="004506BC">
            <w:pPr>
              <w:spacing w:line="240" w:lineRule="auto"/>
              <w:jc w:val="both"/>
            </w:pPr>
            <w:r>
              <w:t>Jhonatan de la Cruz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4F1B309C" w14:textId="77777777" w:rsidR="002B1239" w:rsidRDefault="004506BC">
            <w:pPr>
              <w:spacing w:line="240" w:lineRule="auto"/>
              <w:jc w:val="both"/>
            </w:pPr>
            <w:r>
              <w:t>Residente V año</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6124AD6E" w14:textId="77777777" w:rsidR="002B1239" w:rsidRDefault="004506BC">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571E5038" w14:textId="77777777" w:rsidR="002B1239" w:rsidRDefault="002B1239">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40F84677" w14:textId="77777777" w:rsidR="002B1239" w:rsidRDefault="002B1239">
            <w:pPr>
              <w:spacing w:line="240" w:lineRule="auto"/>
              <w:jc w:val="both"/>
            </w:pPr>
          </w:p>
        </w:tc>
      </w:tr>
    </w:tbl>
    <w:p w14:paraId="0C3F080B" w14:textId="77777777" w:rsidR="002B1239" w:rsidRDefault="002B1239">
      <w:pPr>
        <w:spacing w:line="240" w:lineRule="auto"/>
      </w:pPr>
    </w:p>
    <w:p w14:paraId="692435A2" w14:textId="77777777" w:rsidR="002B1239" w:rsidRDefault="002B1239">
      <w:pPr>
        <w:spacing w:line="240" w:lineRule="auto"/>
      </w:pPr>
    </w:p>
    <w:p w14:paraId="500F2630" w14:textId="77777777" w:rsidR="00B07D03" w:rsidRPr="00354107" w:rsidRDefault="00587ABC" w:rsidP="00B07D03">
      <w:pPr>
        <w:pStyle w:val="Prrafodelista"/>
        <w:rPr>
          <w:rFonts w:ascii="Arial" w:hAnsi="Arial" w:cs="Arial"/>
          <w:sz w:val="22"/>
          <w:szCs w:val="22"/>
          <w:lang w:val="es-ES"/>
        </w:rPr>
      </w:pPr>
      <w:r w:rsidRPr="00354107">
        <w:rPr>
          <w:sz w:val="22"/>
          <w:szCs w:val="22"/>
        </w:rPr>
        <w:t xml:space="preserve">Orden del día: </w:t>
      </w:r>
    </w:p>
    <w:p w14:paraId="0128D198" w14:textId="7038DB72" w:rsidR="00B07D03" w:rsidRPr="00354107" w:rsidRDefault="00B07D03" w:rsidP="00B07D03">
      <w:pPr>
        <w:pStyle w:val="Prrafodelista"/>
        <w:numPr>
          <w:ilvl w:val="0"/>
          <w:numId w:val="1"/>
        </w:numPr>
        <w:rPr>
          <w:rFonts w:ascii="Arial" w:hAnsi="Arial" w:cs="Arial"/>
          <w:sz w:val="22"/>
          <w:szCs w:val="22"/>
          <w:lang w:val="es-ES"/>
        </w:rPr>
      </w:pPr>
      <w:r w:rsidRPr="00354107">
        <w:rPr>
          <w:rFonts w:ascii="Arial" w:hAnsi="Arial" w:cs="Arial"/>
          <w:sz w:val="22"/>
          <w:szCs w:val="22"/>
          <w:lang w:val="es-ES"/>
        </w:rPr>
        <w:t>Trabajo de investigación de Yeison Montoya Muñoz</w:t>
      </w:r>
    </w:p>
    <w:p w14:paraId="15FD70D7" w14:textId="77777777" w:rsidR="00B07D03" w:rsidRPr="00354107" w:rsidRDefault="00B07D03" w:rsidP="00B07D03">
      <w:pPr>
        <w:pStyle w:val="Prrafodelista"/>
        <w:numPr>
          <w:ilvl w:val="0"/>
          <w:numId w:val="1"/>
        </w:numPr>
        <w:rPr>
          <w:rFonts w:ascii="Arial" w:hAnsi="Arial" w:cs="Arial"/>
          <w:sz w:val="22"/>
          <w:szCs w:val="22"/>
          <w:lang w:val="es-ES"/>
        </w:rPr>
      </w:pPr>
      <w:r w:rsidRPr="00354107">
        <w:rPr>
          <w:rFonts w:ascii="Arial" w:hAnsi="Arial" w:cs="Arial"/>
          <w:sz w:val="22"/>
          <w:szCs w:val="22"/>
          <w:lang w:val="es-ES"/>
        </w:rPr>
        <w:t>Residencia de Yeison Montoya Muñoz</w:t>
      </w:r>
    </w:p>
    <w:p w14:paraId="36DE998F" w14:textId="77777777" w:rsidR="00B07D03" w:rsidRPr="00354107" w:rsidRDefault="00B07D03" w:rsidP="00B07D03">
      <w:pPr>
        <w:pStyle w:val="Prrafodelista"/>
        <w:numPr>
          <w:ilvl w:val="0"/>
          <w:numId w:val="1"/>
        </w:numPr>
        <w:rPr>
          <w:rFonts w:ascii="Arial" w:hAnsi="Arial" w:cs="Arial"/>
          <w:sz w:val="22"/>
          <w:szCs w:val="22"/>
          <w:lang w:val="es-ES"/>
        </w:rPr>
      </w:pPr>
      <w:r w:rsidRPr="00354107">
        <w:rPr>
          <w:rFonts w:ascii="Arial" w:hAnsi="Arial" w:cs="Arial"/>
          <w:sz w:val="22"/>
          <w:szCs w:val="22"/>
          <w:lang w:val="es-ES"/>
        </w:rPr>
        <w:t>Propuesta Fellow de Terapia Endovascular de Manuel Patiño</w:t>
      </w:r>
    </w:p>
    <w:p w14:paraId="14B5E3CC" w14:textId="77777777" w:rsidR="00B07D03" w:rsidRDefault="00B07D03" w:rsidP="00B07D03">
      <w:pPr>
        <w:pStyle w:val="Prrafodelista"/>
        <w:numPr>
          <w:ilvl w:val="0"/>
          <w:numId w:val="1"/>
        </w:numPr>
        <w:rPr>
          <w:rFonts w:ascii="Arial" w:hAnsi="Arial" w:cs="Arial"/>
          <w:sz w:val="22"/>
          <w:szCs w:val="22"/>
          <w:lang w:val="es-ES"/>
        </w:rPr>
      </w:pPr>
      <w:r w:rsidRPr="00354107">
        <w:rPr>
          <w:rFonts w:ascii="Arial" w:hAnsi="Arial" w:cs="Arial"/>
          <w:sz w:val="22"/>
          <w:szCs w:val="22"/>
          <w:lang w:val="es-ES"/>
        </w:rPr>
        <w:t xml:space="preserve">Propuesta rotaciones por fuera del hospital para compensar la disminución de pacientes en San Vicente Fundación </w:t>
      </w:r>
    </w:p>
    <w:p w14:paraId="65439617" w14:textId="77777777" w:rsidR="00803E4E" w:rsidRPr="00354107" w:rsidRDefault="00803E4E" w:rsidP="00803E4E">
      <w:pPr>
        <w:pStyle w:val="Prrafodelista"/>
        <w:rPr>
          <w:rFonts w:ascii="Arial" w:hAnsi="Arial" w:cs="Arial"/>
          <w:sz w:val="22"/>
          <w:szCs w:val="22"/>
          <w:lang w:val="es-ES"/>
        </w:rPr>
      </w:pPr>
    </w:p>
    <w:p w14:paraId="50AA8AED" w14:textId="77777777" w:rsidR="002B1239" w:rsidRDefault="002B1239">
      <w:pPr>
        <w:spacing w:line="240" w:lineRule="auto"/>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5811"/>
        <w:gridCol w:w="1658"/>
      </w:tblGrid>
      <w:tr w:rsidR="002B1239" w14:paraId="73F1297A" w14:textId="77777777" w:rsidTr="007C133E">
        <w:tc>
          <w:tcPr>
            <w:tcW w:w="1560" w:type="dxa"/>
            <w:tcMar>
              <w:top w:w="100" w:type="dxa"/>
              <w:left w:w="100" w:type="dxa"/>
              <w:bottom w:w="100" w:type="dxa"/>
              <w:right w:w="100" w:type="dxa"/>
            </w:tcMar>
          </w:tcPr>
          <w:p w14:paraId="39A0852F" w14:textId="77777777" w:rsidR="002B1239" w:rsidRDefault="00140411">
            <w:pPr>
              <w:spacing w:line="240" w:lineRule="auto"/>
              <w:jc w:val="both"/>
              <w:rPr>
                <w:b/>
                <w:shd w:val="clear" w:color="auto" w:fill="E2EFD9"/>
              </w:rPr>
            </w:pPr>
            <w:r>
              <w:rPr>
                <w:b/>
              </w:rPr>
              <w:t>solicitante o proponente</w:t>
            </w:r>
          </w:p>
        </w:tc>
        <w:tc>
          <w:tcPr>
            <w:tcW w:w="5811" w:type="dxa"/>
            <w:tcMar>
              <w:top w:w="100" w:type="dxa"/>
              <w:left w:w="100" w:type="dxa"/>
              <w:bottom w:w="100" w:type="dxa"/>
              <w:right w:w="100" w:type="dxa"/>
            </w:tcMar>
          </w:tcPr>
          <w:p w14:paraId="5E2222CE" w14:textId="77777777" w:rsidR="002B1239" w:rsidRDefault="00140411">
            <w:pPr>
              <w:spacing w:line="240" w:lineRule="auto"/>
              <w:jc w:val="both"/>
              <w:rPr>
                <w:b/>
                <w:shd w:val="clear" w:color="auto" w:fill="E2EFD9"/>
              </w:rPr>
            </w:pPr>
            <w:r>
              <w:rPr>
                <w:b/>
              </w:rPr>
              <w:t>Asunto de la solicitud</w:t>
            </w:r>
          </w:p>
        </w:tc>
        <w:tc>
          <w:tcPr>
            <w:tcW w:w="1658" w:type="dxa"/>
            <w:tcMar>
              <w:top w:w="100" w:type="dxa"/>
              <w:left w:w="100" w:type="dxa"/>
              <w:bottom w:w="100" w:type="dxa"/>
              <w:right w:w="100" w:type="dxa"/>
            </w:tcMar>
          </w:tcPr>
          <w:p w14:paraId="5E9E24A8" w14:textId="77777777" w:rsidR="002B1239" w:rsidRDefault="00140411">
            <w:pPr>
              <w:spacing w:line="240" w:lineRule="auto"/>
              <w:jc w:val="both"/>
              <w:rPr>
                <w:b/>
                <w:shd w:val="clear" w:color="auto" w:fill="E2EFD9"/>
              </w:rPr>
            </w:pPr>
            <w:r>
              <w:rPr>
                <w:b/>
              </w:rPr>
              <w:t>Decisión</w:t>
            </w:r>
          </w:p>
        </w:tc>
      </w:tr>
      <w:tr w:rsidR="002B1239" w14:paraId="78256E99" w14:textId="77777777" w:rsidTr="007C133E">
        <w:tc>
          <w:tcPr>
            <w:tcW w:w="1560" w:type="dxa"/>
            <w:tcMar>
              <w:top w:w="100" w:type="dxa"/>
              <w:left w:w="100" w:type="dxa"/>
              <w:bottom w:w="100" w:type="dxa"/>
              <w:right w:w="100" w:type="dxa"/>
            </w:tcMar>
          </w:tcPr>
          <w:p w14:paraId="05D13578" w14:textId="77777777" w:rsidR="002B1239" w:rsidRDefault="004506BC">
            <w:pPr>
              <w:widowControl w:val="0"/>
              <w:spacing w:line="240" w:lineRule="auto"/>
            </w:pPr>
            <w:r>
              <w:t>Carlos Ruiz</w:t>
            </w:r>
          </w:p>
        </w:tc>
        <w:tc>
          <w:tcPr>
            <w:tcW w:w="5811" w:type="dxa"/>
            <w:tcMar>
              <w:top w:w="100" w:type="dxa"/>
              <w:left w:w="100" w:type="dxa"/>
              <w:bottom w:w="100" w:type="dxa"/>
              <w:right w:w="100" w:type="dxa"/>
            </w:tcMar>
          </w:tcPr>
          <w:p w14:paraId="45FCF1B8" w14:textId="2D4BF049" w:rsidR="002B1239" w:rsidRDefault="005A0718" w:rsidP="004506BC">
            <w:pPr>
              <w:widowControl w:val="0"/>
              <w:spacing w:line="240" w:lineRule="auto"/>
              <w:jc w:val="both"/>
            </w:pPr>
            <w:r>
              <w:rPr>
                <w:lang w:val="es-ES"/>
              </w:rPr>
              <w:t>El residente Yeison Montoya Muñoz , atendiendo a las sugerencias del anterior comité de programa , cambió el trabajo de investigación a  “Craniectomía descompresiva en infarto cerebral maligno: Desenlace de pacientes durante 10 años en Medellín”</w:t>
            </w:r>
          </w:p>
        </w:tc>
        <w:tc>
          <w:tcPr>
            <w:tcW w:w="1658" w:type="dxa"/>
            <w:tcMar>
              <w:top w:w="100" w:type="dxa"/>
              <w:left w:w="100" w:type="dxa"/>
              <w:bottom w:w="100" w:type="dxa"/>
              <w:right w:w="100" w:type="dxa"/>
            </w:tcMar>
          </w:tcPr>
          <w:p w14:paraId="13D1F15E" w14:textId="77777777" w:rsidR="002B1239" w:rsidRDefault="004506BC" w:rsidP="004506BC">
            <w:pPr>
              <w:widowControl w:val="0"/>
              <w:spacing w:line="240" w:lineRule="auto"/>
            </w:pPr>
            <w:r>
              <w:t xml:space="preserve">Aprobado </w:t>
            </w:r>
          </w:p>
        </w:tc>
      </w:tr>
      <w:tr w:rsidR="002B1239" w14:paraId="06447130" w14:textId="77777777" w:rsidTr="007C133E">
        <w:tc>
          <w:tcPr>
            <w:tcW w:w="1560" w:type="dxa"/>
            <w:tcMar>
              <w:top w:w="100" w:type="dxa"/>
              <w:left w:w="100" w:type="dxa"/>
              <w:bottom w:w="100" w:type="dxa"/>
              <w:right w:w="100" w:type="dxa"/>
            </w:tcMar>
          </w:tcPr>
          <w:p w14:paraId="4F10E069" w14:textId="77777777" w:rsidR="002B1239" w:rsidRDefault="004506BC">
            <w:pPr>
              <w:widowControl w:val="0"/>
              <w:spacing w:line="240" w:lineRule="auto"/>
            </w:pPr>
            <w:r>
              <w:t>Carlos Ruiz</w:t>
            </w:r>
          </w:p>
        </w:tc>
        <w:tc>
          <w:tcPr>
            <w:tcW w:w="5811" w:type="dxa"/>
            <w:tcMar>
              <w:top w:w="100" w:type="dxa"/>
              <w:left w:w="100" w:type="dxa"/>
              <w:bottom w:w="100" w:type="dxa"/>
              <w:right w:w="100" w:type="dxa"/>
            </w:tcMar>
          </w:tcPr>
          <w:p w14:paraId="557E0DA9" w14:textId="2AFF3697" w:rsidR="002B1239" w:rsidRDefault="00C154C8" w:rsidP="00691DB8">
            <w:pPr>
              <w:jc w:val="both"/>
            </w:pPr>
            <w:r>
              <w:rPr>
                <w:lang w:val="es-ES"/>
              </w:rPr>
              <w:t xml:space="preserve">El residente Yeison Montoya Muñoz solicita realizar sus últimos 4 meses de residencia (abril, mayo, junio y julio) correspondientes a cirugía electiva III   en terapia </w:t>
            </w:r>
            <w:r>
              <w:rPr>
                <w:lang w:val="es-ES"/>
              </w:rPr>
              <w:lastRenderedPageBreak/>
              <w:t xml:space="preserve">endovascular en el instituto </w:t>
            </w:r>
            <w:proofErr w:type="spellStart"/>
            <w:r>
              <w:rPr>
                <w:lang w:val="es-ES"/>
              </w:rPr>
              <w:t>Emori</w:t>
            </w:r>
            <w:proofErr w:type="spellEnd"/>
            <w:r>
              <w:rPr>
                <w:lang w:val="es-ES"/>
              </w:rPr>
              <w:t xml:space="preserve"> en Buenos Aires (Argentina), ya tiene aprobación del centro que lo recibirá </w:t>
            </w:r>
          </w:p>
        </w:tc>
        <w:tc>
          <w:tcPr>
            <w:tcW w:w="1658" w:type="dxa"/>
            <w:tcMar>
              <w:top w:w="100" w:type="dxa"/>
              <w:left w:w="100" w:type="dxa"/>
              <w:bottom w:w="100" w:type="dxa"/>
              <w:right w:w="100" w:type="dxa"/>
            </w:tcMar>
          </w:tcPr>
          <w:p w14:paraId="5FDEED5A" w14:textId="77777777" w:rsidR="002B1239" w:rsidRDefault="004506BC">
            <w:pPr>
              <w:widowControl w:val="0"/>
              <w:spacing w:line="240" w:lineRule="auto"/>
            </w:pPr>
            <w:r>
              <w:lastRenderedPageBreak/>
              <w:t>Aprobado</w:t>
            </w:r>
          </w:p>
        </w:tc>
      </w:tr>
      <w:tr w:rsidR="004506BC" w14:paraId="3D8792C7" w14:textId="77777777" w:rsidTr="007C133E">
        <w:tc>
          <w:tcPr>
            <w:tcW w:w="1560" w:type="dxa"/>
            <w:tcMar>
              <w:top w:w="100" w:type="dxa"/>
              <w:left w:w="100" w:type="dxa"/>
              <w:bottom w:w="100" w:type="dxa"/>
              <w:right w:w="100" w:type="dxa"/>
            </w:tcMar>
          </w:tcPr>
          <w:p w14:paraId="0AB6E99A" w14:textId="1A097B77" w:rsidR="004506BC" w:rsidRDefault="008517DB">
            <w:pPr>
              <w:widowControl w:val="0"/>
              <w:spacing w:line="240" w:lineRule="auto"/>
            </w:pPr>
            <w:r>
              <w:lastRenderedPageBreak/>
              <w:t>Carlos Ruiz</w:t>
            </w:r>
          </w:p>
        </w:tc>
        <w:tc>
          <w:tcPr>
            <w:tcW w:w="5811" w:type="dxa"/>
            <w:tcMar>
              <w:top w:w="100" w:type="dxa"/>
              <w:left w:w="100" w:type="dxa"/>
              <w:bottom w:w="100" w:type="dxa"/>
              <w:right w:w="100" w:type="dxa"/>
            </w:tcMar>
          </w:tcPr>
          <w:p w14:paraId="0627FAA4" w14:textId="77777777" w:rsidR="004506BC" w:rsidRDefault="008517DB" w:rsidP="008517DB">
            <w:pPr>
              <w:widowControl w:val="0"/>
              <w:spacing w:line="240" w:lineRule="auto"/>
              <w:jc w:val="both"/>
              <w:rPr>
                <w:lang w:val="es-ES"/>
              </w:rPr>
            </w:pPr>
            <w:r>
              <w:rPr>
                <w:lang w:val="es-ES"/>
              </w:rPr>
              <w:t>Informa que el doctor Carlos Mario Jiménez propone al residente Manuel Patiño para hacer un año de terapia endovascular, esto como parte de un proyecto de Fellow de la cual el doctor Jiménez ya hizo una propuesta a la Facultad de Medicina</w:t>
            </w:r>
            <w:r w:rsidR="005D3F03">
              <w:rPr>
                <w:lang w:val="es-ES"/>
              </w:rPr>
              <w:t>.</w:t>
            </w:r>
          </w:p>
          <w:p w14:paraId="3B4EA279" w14:textId="77777777" w:rsidR="00FD6E64" w:rsidRDefault="00FD6E64" w:rsidP="008517DB">
            <w:pPr>
              <w:widowControl w:val="0"/>
              <w:spacing w:line="240" w:lineRule="auto"/>
              <w:jc w:val="both"/>
              <w:rPr>
                <w:lang w:val="es-ES"/>
              </w:rPr>
            </w:pPr>
          </w:p>
          <w:p w14:paraId="0F2055BD" w14:textId="49532C93" w:rsidR="00FD6E64" w:rsidRPr="00FD6E64" w:rsidRDefault="00FD6E64" w:rsidP="008517DB">
            <w:pPr>
              <w:widowControl w:val="0"/>
              <w:spacing w:line="240" w:lineRule="auto"/>
              <w:jc w:val="both"/>
              <w:rPr>
                <w:lang w:val="es-ES"/>
              </w:rPr>
            </w:pPr>
            <w:r>
              <w:rPr>
                <w:lang w:val="es-ES"/>
              </w:rPr>
              <w:t>Eduardo Cortes comenta que si esto se hace con Manuel Patiño se debe hacer con todos los residentes que hagan este tipo de propuestas, el doctor Carlos Ruiz afirma que en esta acta se deja claro que al permitir esta situación es claro que cualquier otro residente esta en derecho de hacer lo mismo siempre y cuando el comité y la facultad lo consideren pertinente.</w:t>
            </w:r>
          </w:p>
        </w:tc>
        <w:tc>
          <w:tcPr>
            <w:tcW w:w="1658" w:type="dxa"/>
            <w:tcMar>
              <w:top w:w="100" w:type="dxa"/>
              <w:left w:w="100" w:type="dxa"/>
              <w:bottom w:w="100" w:type="dxa"/>
              <w:right w:w="100" w:type="dxa"/>
            </w:tcMar>
          </w:tcPr>
          <w:p w14:paraId="6685FEA9" w14:textId="77777777" w:rsidR="004506BC" w:rsidRDefault="004506BC">
            <w:pPr>
              <w:widowControl w:val="0"/>
              <w:spacing w:line="240" w:lineRule="auto"/>
            </w:pPr>
            <w:r>
              <w:t>Aprobado</w:t>
            </w:r>
          </w:p>
        </w:tc>
      </w:tr>
      <w:tr w:rsidR="004506BC" w14:paraId="6B55BB29" w14:textId="77777777" w:rsidTr="007C133E">
        <w:tc>
          <w:tcPr>
            <w:tcW w:w="1560" w:type="dxa"/>
            <w:tcMar>
              <w:top w:w="100" w:type="dxa"/>
              <w:left w:w="100" w:type="dxa"/>
              <w:bottom w:w="100" w:type="dxa"/>
              <w:right w:w="100" w:type="dxa"/>
            </w:tcMar>
          </w:tcPr>
          <w:p w14:paraId="1516C007" w14:textId="28C03C03" w:rsidR="004506BC" w:rsidRDefault="006126D9">
            <w:pPr>
              <w:widowControl w:val="0"/>
              <w:spacing w:line="240" w:lineRule="auto"/>
            </w:pPr>
            <w:r>
              <w:t>Carlos Ruiz</w:t>
            </w:r>
          </w:p>
        </w:tc>
        <w:tc>
          <w:tcPr>
            <w:tcW w:w="5811" w:type="dxa"/>
            <w:tcMar>
              <w:top w:w="100" w:type="dxa"/>
              <w:left w:w="100" w:type="dxa"/>
              <w:bottom w:w="100" w:type="dxa"/>
              <w:right w:w="100" w:type="dxa"/>
            </w:tcMar>
          </w:tcPr>
          <w:p w14:paraId="12CD4124" w14:textId="35557440" w:rsidR="00FD6E64" w:rsidRPr="00490B39" w:rsidRDefault="00490B39" w:rsidP="00490B39">
            <w:pPr>
              <w:jc w:val="both"/>
              <w:rPr>
                <w:lang w:val="es-ES"/>
              </w:rPr>
            </w:pPr>
            <w:r>
              <w:rPr>
                <w:lang w:val="es-ES"/>
              </w:rPr>
              <w:t>R</w:t>
            </w:r>
            <w:r w:rsidR="00133ABA">
              <w:rPr>
                <w:lang w:val="es-ES"/>
              </w:rPr>
              <w:t xml:space="preserve">esalta </w:t>
            </w:r>
            <w:r>
              <w:rPr>
                <w:lang w:val="es-ES"/>
              </w:rPr>
              <w:t>que en el Hospital San Vicente hay reducción de pacientes por todas las circunstancias del sistema de salud.  En el caso particular de la rotación de columna sería importante comenzar una rotación en el Hospital Pablo Tobón Uribe, al menos de 2 meses, ya que allí hay un grupo fuerte en columna con un volumen alto de pacientes.</w:t>
            </w:r>
          </w:p>
        </w:tc>
        <w:tc>
          <w:tcPr>
            <w:tcW w:w="1658" w:type="dxa"/>
            <w:tcMar>
              <w:top w:w="100" w:type="dxa"/>
              <w:left w:w="100" w:type="dxa"/>
              <w:bottom w:w="100" w:type="dxa"/>
              <w:right w:w="100" w:type="dxa"/>
            </w:tcMar>
          </w:tcPr>
          <w:p w14:paraId="6748B507" w14:textId="77777777" w:rsidR="004506BC" w:rsidRDefault="008E3733" w:rsidP="008E3733">
            <w:pPr>
              <w:widowControl w:val="0"/>
              <w:spacing w:line="240" w:lineRule="auto"/>
            </w:pPr>
            <w:r>
              <w:t>A</w:t>
            </w:r>
            <w:r w:rsidR="007C133E">
              <w:t xml:space="preserve">probado </w:t>
            </w:r>
          </w:p>
        </w:tc>
      </w:tr>
    </w:tbl>
    <w:p w14:paraId="52FA0A21" w14:textId="0E4D122D" w:rsidR="002B1239" w:rsidRDefault="002B1239">
      <w:pPr>
        <w:spacing w:line="240" w:lineRule="auto"/>
      </w:pPr>
    </w:p>
    <w:p w14:paraId="1F2EC3DA" w14:textId="77777777" w:rsidR="00BB65AE" w:rsidRDefault="00BB65AE" w:rsidP="00BB65AE">
      <w:pPr>
        <w:jc w:val="both"/>
        <w:rPr>
          <w:lang w:val="es-CO"/>
        </w:rPr>
      </w:pPr>
      <w:r>
        <w:rPr>
          <w:lang w:val="es-CO"/>
        </w:rPr>
        <w:t>Siendo las 11:45</w:t>
      </w:r>
      <w:r w:rsidRPr="00E93DC3">
        <w:rPr>
          <w:lang w:val="es-CO"/>
        </w:rPr>
        <w:t xml:space="preserve"> am, se da por terminada la reunión.</w:t>
      </w:r>
    </w:p>
    <w:p w14:paraId="5D63861A" w14:textId="77777777" w:rsidR="002B1239" w:rsidRPr="00BB65AE" w:rsidRDefault="002B1239">
      <w:pPr>
        <w:spacing w:line="240" w:lineRule="auto"/>
        <w:rPr>
          <w:lang w:val="es-CO"/>
        </w:rPr>
      </w:pPr>
    </w:p>
    <w:p w14:paraId="2E95783F" w14:textId="77777777" w:rsidR="00BB65AE" w:rsidRDefault="00BB65AE">
      <w:pPr>
        <w:spacing w:line="240" w:lineRule="auto"/>
      </w:pPr>
      <w:bookmarkStart w:id="0" w:name="_GoBack"/>
      <w:bookmarkEnd w:id="0"/>
    </w:p>
    <w:p w14:paraId="465FFACF" w14:textId="754A135A" w:rsidR="00762CB5" w:rsidRPr="00BB65AE" w:rsidRDefault="00762CB5">
      <w:pPr>
        <w:spacing w:line="240" w:lineRule="auto"/>
        <w:rPr>
          <w:lang w:val="pt-BR"/>
        </w:rPr>
      </w:pPr>
      <w:r>
        <w:t>Atentamente,</w:t>
      </w:r>
    </w:p>
    <w:p w14:paraId="0866BB5A" w14:textId="77777777" w:rsidR="00762CB5" w:rsidRPr="00BB65AE" w:rsidRDefault="00762CB5">
      <w:pPr>
        <w:spacing w:line="240" w:lineRule="auto"/>
        <w:rPr>
          <w:lang w:val="pt-BR"/>
        </w:rPr>
      </w:pPr>
    </w:p>
    <w:p w14:paraId="0687117F" w14:textId="77777777" w:rsidR="00366E68" w:rsidRPr="00F02D8D" w:rsidRDefault="00366E68" w:rsidP="00366E68">
      <w:pPr>
        <w:jc w:val="both"/>
        <w:rPr>
          <w:lang w:val="pt-BR"/>
        </w:rPr>
      </w:pPr>
      <w:r w:rsidRPr="00E93DC3">
        <w:rPr>
          <w:noProof/>
          <w:lang w:val="es-CO"/>
        </w:rPr>
        <w:drawing>
          <wp:inline distT="0" distB="0" distL="0" distR="0" wp14:anchorId="1C1A1BFB" wp14:editId="30B0268E">
            <wp:extent cx="904875" cy="45243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3503" cy="456752"/>
                    </a:xfrm>
                    <a:prstGeom prst="rect">
                      <a:avLst/>
                    </a:prstGeom>
                    <a:noFill/>
                    <a:ln>
                      <a:noFill/>
                    </a:ln>
                  </pic:spPr>
                </pic:pic>
              </a:graphicData>
            </a:graphic>
          </wp:inline>
        </w:drawing>
      </w:r>
      <w:r w:rsidRPr="00F02D8D">
        <w:rPr>
          <w:noProof/>
          <w:lang w:val="pt-BR"/>
        </w:rPr>
        <w:tab/>
      </w:r>
      <w:r w:rsidRPr="00F02D8D">
        <w:rPr>
          <w:noProof/>
          <w:lang w:val="pt-BR"/>
        </w:rPr>
        <w:tab/>
      </w:r>
      <w:r w:rsidRPr="00F02D8D">
        <w:rPr>
          <w:noProof/>
          <w:lang w:val="pt-BR"/>
        </w:rPr>
        <w:tab/>
      </w:r>
      <w:r w:rsidRPr="00F02D8D">
        <w:rPr>
          <w:noProof/>
          <w:lang w:val="pt-BR"/>
        </w:rPr>
        <w:tab/>
        <w:t xml:space="preserve">         </w:t>
      </w:r>
      <w:r>
        <w:rPr>
          <w:noProof/>
          <w:lang w:val="es-CO"/>
        </w:rPr>
        <w:drawing>
          <wp:inline distT="0" distB="0" distL="0" distR="0" wp14:anchorId="70C3DC2A" wp14:editId="24E23B82">
            <wp:extent cx="780547" cy="571500"/>
            <wp:effectExtent l="0" t="0" r="635"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879" cy="586387"/>
                    </a:xfrm>
                    <a:prstGeom prst="rect">
                      <a:avLst/>
                    </a:prstGeom>
                  </pic:spPr>
                </pic:pic>
              </a:graphicData>
            </a:graphic>
          </wp:inline>
        </w:drawing>
      </w:r>
    </w:p>
    <w:p w14:paraId="06B6FA13" w14:textId="77777777" w:rsidR="00366E68" w:rsidRPr="00C12ACE" w:rsidRDefault="00366E68" w:rsidP="00366E68">
      <w:pPr>
        <w:jc w:val="both"/>
        <w:rPr>
          <w:lang w:val="pt-BR"/>
        </w:rPr>
      </w:pPr>
      <w:r w:rsidRPr="00C12ACE">
        <w:rPr>
          <w:lang w:val="pt-BR"/>
        </w:rPr>
        <w:t>CARLOS RUIZ CASTAÑO</w:t>
      </w:r>
      <w:r w:rsidRPr="00C12ACE">
        <w:rPr>
          <w:lang w:val="pt-BR"/>
        </w:rPr>
        <w:tab/>
      </w:r>
      <w:r w:rsidRPr="00C12ACE">
        <w:rPr>
          <w:lang w:val="pt-BR"/>
        </w:rPr>
        <w:tab/>
      </w:r>
      <w:r w:rsidRPr="00C12ACE">
        <w:rPr>
          <w:lang w:val="pt-BR"/>
        </w:rPr>
        <w:tab/>
        <w:t>EDUARDO CORTES</w:t>
      </w:r>
      <w:r w:rsidRPr="00C12ACE">
        <w:rPr>
          <w:lang w:val="pt-BR"/>
        </w:rPr>
        <w:tab/>
      </w:r>
    </w:p>
    <w:p w14:paraId="34A46293" w14:textId="77777777" w:rsidR="00366E68" w:rsidRPr="00A94EC2" w:rsidRDefault="00366E68" w:rsidP="00366E68">
      <w:pPr>
        <w:jc w:val="both"/>
        <w:rPr>
          <w:lang w:val="pt-BR"/>
        </w:rPr>
      </w:pPr>
      <w:r w:rsidRPr="00C12ACE">
        <w:rPr>
          <w:lang w:val="pt-BR"/>
        </w:rPr>
        <w:t>Coord</w:t>
      </w:r>
      <w:r w:rsidRPr="002A4D1C">
        <w:rPr>
          <w:lang w:val="pt-BR"/>
        </w:rPr>
        <w:t>inador Comi</w:t>
      </w:r>
      <w:r w:rsidRPr="00FC3ABB">
        <w:rPr>
          <w:lang w:val="pt-BR"/>
        </w:rPr>
        <w:t>té de Programa</w:t>
      </w:r>
      <w:r>
        <w:rPr>
          <w:lang w:val="pt-BR"/>
        </w:rPr>
        <w:tab/>
      </w:r>
      <w:r>
        <w:rPr>
          <w:lang w:val="pt-BR"/>
        </w:rPr>
        <w:tab/>
        <w:t>Docente</w:t>
      </w:r>
      <w:r>
        <w:rPr>
          <w:lang w:val="pt-BR"/>
        </w:rPr>
        <w:tab/>
        <w:t xml:space="preserve">          </w:t>
      </w:r>
      <w:r>
        <w:rPr>
          <w:lang w:val="pt-BR"/>
        </w:rPr>
        <w:tab/>
      </w:r>
      <w:r>
        <w:rPr>
          <w:lang w:val="pt-BR"/>
        </w:rPr>
        <w:tab/>
      </w:r>
      <w:r>
        <w:rPr>
          <w:lang w:val="pt-BR"/>
        </w:rPr>
        <w:tab/>
      </w:r>
      <w:r>
        <w:rPr>
          <w:lang w:val="pt-BR"/>
        </w:rPr>
        <w:tab/>
      </w:r>
      <w:r>
        <w:rPr>
          <w:lang w:val="pt-BR"/>
        </w:rPr>
        <w:tab/>
        <w:t xml:space="preserve">                       </w:t>
      </w:r>
    </w:p>
    <w:p w14:paraId="216679AC" w14:textId="0EBCB358" w:rsidR="00366E68" w:rsidRPr="008A7D95" w:rsidRDefault="00366E68" w:rsidP="00366E68">
      <w:pPr>
        <w:pStyle w:val="Textoindependiente"/>
        <w:rPr>
          <w:noProof/>
          <w:lang w:val="es-CO" w:eastAsia="es-CO"/>
        </w:rPr>
      </w:pPr>
      <w:r>
        <w:rPr>
          <w:noProof/>
          <w:lang w:val="es-CO" w:eastAsia="es-CO"/>
        </w:rPr>
        <w:drawing>
          <wp:inline distT="0" distB="0" distL="0" distR="0" wp14:anchorId="1611B4A2" wp14:editId="404B6C7D">
            <wp:extent cx="1057275" cy="429374"/>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152" cy="437446"/>
                    </a:xfrm>
                    <a:prstGeom prst="rect">
                      <a:avLst/>
                    </a:prstGeom>
                    <a:noFill/>
                    <a:ln>
                      <a:noFill/>
                    </a:ln>
                  </pic:spPr>
                </pic:pic>
              </a:graphicData>
            </a:graphic>
          </wp:inline>
        </w:drawing>
      </w:r>
      <w:r w:rsidR="00CC68D0">
        <w:rPr>
          <w:rFonts w:ascii="Arial" w:hAnsi="Arial" w:cs="Arial"/>
          <w:lang w:val="es-CO"/>
        </w:rPr>
        <w:tab/>
      </w:r>
      <w:r w:rsidR="00CC68D0">
        <w:rPr>
          <w:rFonts w:ascii="Arial" w:hAnsi="Arial" w:cs="Arial"/>
          <w:lang w:val="es-CO"/>
        </w:rPr>
        <w:tab/>
      </w:r>
      <w:r w:rsidR="00CC68D0">
        <w:rPr>
          <w:rFonts w:ascii="Arial" w:hAnsi="Arial" w:cs="Arial"/>
          <w:lang w:val="es-CO"/>
        </w:rPr>
        <w:tab/>
      </w:r>
      <w:r w:rsidR="00CC68D0">
        <w:rPr>
          <w:rFonts w:ascii="Arial" w:hAnsi="Arial" w:cs="Arial"/>
          <w:lang w:val="es-CO"/>
        </w:rPr>
        <w:tab/>
      </w:r>
      <w:r w:rsidRPr="000219D8">
        <w:rPr>
          <w:rFonts w:ascii="Arial" w:hAnsi="Arial" w:cs="Arial"/>
          <w:noProof/>
          <w:lang w:val="es-CO" w:eastAsia="es-CO"/>
        </w:rPr>
        <w:drawing>
          <wp:inline distT="0" distB="0" distL="0" distR="0" wp14:anchorId="288DD5BF" wp14:editId="644DCE29">
            <wp:extent cx="1263681" cy="581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424" cy="583666"/>
                    </a:xfrm>
                    <a:prstGeom prst="rect">
                      <a:avLst/>
                    </a:prstGeom>
                    <a:noFill/>
                    <a:ln>
                      <a:noFill/>
                    </a:ln>
                  </pic:spPr>
                </pic:pic>
              </a:graphicData>
            </a:graphic>
          </wp:inline>
        </w:drawing>
      </w:r>
      <w:r w:rsidRPr="00F02D8D">
        <w:rPr>
          <w:rFonts w:ascii="Arial" w:hAnsi="Arial" w:cs="Arial"/>
          <w:lang w:val="es-CO"/>
        </w:rPr>
        <w:tab/>
      </w:r>
      <w:r w:rsidRPr="00F02D8D">
        <w:rPr>
          <w:rFonts w:ascii="Arial" w:hAnsi="Arial" w:cs="Arial"/>
          <w:lang w:val="es-CO"/>
        </w:rPr>
        <w:tab/>
      </w:r>
      <w:r w:rsidRPr="008A7D95">
        <w:rPr>
          <w:rFonts w:ascii="Arial" w:hAnsi="Arial" w:cs="Arial"/>
          <w:lang w:val="es-CO"/>
        </w:rPr>
        <w:t xml:space="preserve">     </w:t>
      </w:r>
      <w:r w:rsidRPr="008A7D95">
        <w:rPr>
          <w:noProof/>
          <w:lang w:val="es-CO" w:eastAsia="es-CO"/>
        </w:rPr>
        <w:t xml:space="preserve">     </w:t>
      </w:r>
    </w:p>
    <w:p w14:paraId="73566DE9" w14:textId="3328B736" w:rsidR="00366E68" w:rsidRPr="008A7D95" w:rsidRDefault="00366E68" w:rsidP="00366E68">
      <w:pPr>
        <w:pStyle w:val="Textoindependiente"/>
        <w:rPr>
          <w:rFonts w:ascii="Arial" w:hAnsi="Arial" w:cs="Arial"/>
          <w:lang w:val="es-CO"/>
        </w:rPr>
      </w:pPr>
      <w:r w:rsidRPr="008A7D95">
        <w:rPr>
          <w:rFonts w:ascii="Arial" w:hAnsi="Arial" w:cs="Arial"/>
          <w:lang w:val="es-CO"/>
        </w:rPr>
        <w:t>RAFAEL PACHECO</w:t>
      </w:r>
      <w:r w:rsidR="00CC68D0">
        <w:rPr>
          <w:rFonts w:ascii="Arial" w:hAnsi="Arial" w:cs="Arial"/>
          <w:lang w:val="es-CO"/>
        </w:rPr>
        <w:tab/>
      </w:r>
      <w:r w:rsidR="00CC68D0">
        <w:rPr>
          <w:rFonts w:ascii="Arial" w:hAnsi="Arial" w:cs="Arial"/>
          <w:lang w:val="es-CO"/>
        </w:rPr>
        <w:tab/>
      </w:r>
      <w:r w:rsidR="00CC68D0">
        <w:rPr>
          <w:rFonts w:ascii="Arial" w:hAnsi="Arial" w:cs="Arial"/>
          <w:lang w:val="es-CO"/>
        </w:rPr>
        <w:tab/>
      </w:r>
      <w:r w:rsidRPr="008A7D95">
        <w:rPr>
          <w:rFonts w:ascii="Arial" w:hAnsi="Arial" w:cs="Arial"/>
          <w:lang w:val="es-CO"/>
        </w:rPr>
        <w:t>JONATHAN DE LA CRUZ</w:t>
      </w:r>
    </w:p>
    <w:p w14:paraId="55C366D9" w14:textId="51C90835" w:rsidR="00366E68" w:rsidRDefault="00CC68D0" w:rsidP="00366E68">
      <w:pPr>
        <w:pStyle w:val="Textoindependiente"/>
        <w:rPr>
          <w:rFonts w:ascii="Arial" w:hAnsi="Arial" w:cs="Arial"/>
          <w:lang w:val="es-CO"/>
        </w:rPr>
      </w:pPr>
      <w:r>
        <w:rPr>
          <w:rFonts w:ascii="Arial" w:hAnsi="Arial" w:cs="Arial"/>
          <w:lang w:val="es-CO"/>
        </w:rPr>
        <w:t>Docente</w:t>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r>
      <w:r w:rsidR="00366E68">
        <w:rPr>
          <w:rFonts w:ascii="Arial" w:hAnsi="Arial" w:cs="Arial"/>
          <w:lang w:val="es-CO"/>
        </w:rPr>
        <w:t>Residente</w:t>
      </w:r>
    </w:p>
    <w:p w14:paraId="0979AE23" w14:textId="74724EB1" w:rsidR="00366E68" w:rsidRPr="00484EF9" w:rsidRDefault="00366E68" w:rsidP="00366E68">
      <w:pPr>
        <w:pStyle w:val="Textoindependiente"/>
        <w:rPr>
          <w:rFonts w:ascii="Arial" w:hAnsi="Arial" w:cs="Arial"/>
          <w:lang w:val="es-CO"/>
        </w:rPr>
      </w:pPr>
    </w:p>
    <w:p w14:paraId="682E2251" w14:textId="6041CD24" w:rsidR="007D1963" w:rsidRDefault="007D1963">
      <w:pPr>
        <w:spacing w:line="240" w:lineRule="auto"/>
      </w:pPr>
    </w:p>
    <w:p w14:paraId="5767CD32" w14:textId="77777777" w:rsidR="00762CB5" w:rsidRPr="007D1963" w:rsidRDefault="00762CB5" w:rsidP="007D1963">
      <w:pPr>
        <w:ind w:firstLine="720"/>
      </w:pPr>
    </w:p>
    <w:sectPr w:rsidR="00762CB5" w:rsidRPr="007D196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53866"/>
    <w:multiLevelType w:val="hybridMultilevel"/>
    <w:tmpl w:val="E65AAB2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39"/>
    <w:rsid w:val="0005681D"/>
    <w:rsid w:val="00133ABA"/>
    <w:rsid w:val="00140411"/>
    <w:rsid w:val="00165637"/>
    <w:rsid w:val="002155C8"/>
    <w:rsid w:val="00271431"/>
    <w:rsid w:val="002B1239"/>
    <w:rsid w:val="00354107"/>
    <w:rsid w:val="00366E68"/>
    <w:rsid w:val="003C0C4F"/>
    <w:rsid w:val="004506BC"/>
    <w:rsid w:val="00490B39"/>
    <w:rsid w:val="004C7382"/>
    <w:rsid w:val="00587ABC"/>
    <w:rsid w:val="005A0718"/>
    <w:rsid w:val="005D3F03"/>
    <w:rsid w:val="006126D9"/>
    <w:rsid w:val="00664BB1"/>
    <w:rsid w:val="00691DB8"/>
    <w:rsid w:val="006C5A8C"/>
    <w:rsid w:val="00762CB5"/>
    <w:rsid w:val="007C133E"/>
    <w:rsid w:val="007D1963"/>
    <w:rsid w:val="007E343C"/>
    <w:rsid w:val="00803E4E"/>
    <w:rsid w:val="008517DB"/>
    <w:rsid w:val="008E3733"/>
    <w:rsid w:val="00A202C7"/>
    <w:rsid w:val="00B07D03"/>
    <w:rsid w:val="00BB65AE"/>
    <w:rsid w:val="00C154C8"/>
    <w:rsid w:val="00CC68D0"/>
    <w:rsid w:val="00E30F52"/>
    <w:rsid w:val="00E40D2B"/>
    <w:rsid w:val="00FD6E6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D826F"/>
  <w15:docId w15:val="{30F717AE-D0FD-4EAF-9FA5-B07A844A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extoindependiente">
    <w:name w:val="Body Text"/>
    <w:basedOn w:val="Normal"/>
    <w:link w:val="TextoindependienteCar"/>
    <w:rsid w:val="00366E68"/>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ahoma" w:eastAsia="Times New Roman" w:hAnsi="Tahoma" w:cs="Times New Roman"/>
      <w:color w:val="auto"/>
      <w:sz w:val="24"/>
      <w:szCs w:val="24"/>
      <w:lang w:val="es-ES" w:eastAsia="es-ES"/>
    </w:rPr>
  </w:style>
  <w:style w:type="character" w:customStyle="1" w:styleId="TextoindependienteCar">
    <w:name w:val="Texto independiente Car"/>
    <w:basedOn w:val="Fuentedeprrafopredeter"/>
    <w:link w:val="Textoindependiente"/>
    <w:rsid w:val="00366E68"/>
    <w:rPr>
      <w:rFonts w:ascii="Tahoma" w:eastAsia="Times New Roman" w:hAnsi="Tahoma" w:cs="Times New Roman"/>
      <w:color w:val="auto"/>
      <w:sz w:val="24"/>
      <w:szCs w:val="24"/>
      <w:lang w:val="es-ES" w:eastAsia="es-ES"/>
    </w:rPr>
  </w:style>
  <w:style w:type="paragraph" w:styleId="Prrafodelista">
    <w:name w:val="List Paragraph"/>
    <w:basedOn w:val="Normal"/>
    <w:uiPriority w:val="34"/>
    <w:qFormat/>
    <w:rsid w:val="00B07D03"/>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ahoma" w:eastAsia="Times New Roman" w:hAnsi="Tahoma" w:cs="Times New Roman"/>
      <w:color w:val="auto"/>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399</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30</cp:revision>
  <dcterms:created xsi:type="dcterms:W3CDTF">2017-08-24T13:34:00Z</dcterms:created>
  <dcterms:modified xsi:type="dcterms:W3CDTF">2017-08-24T14:15:00Z</dcterms:modified>
</cp:coreProperties>
</file>