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E7777B">
        <w:rPr>
          <w:rFonts w:ascii="Arial" w:hAnsi="Arial" w:cs="Arial"/>
          <w:b/>
        </w:rPr>
        <w:t>52</w:t>
      </w:r>
      <w:r w:rsidR="008F5D9F">
        <w:rPr>
          <w:rFonts w:ascii="Arial" w:hAnsi="Arial" w:cs="Arial"/>
          <w:b/>
        </w:rPr>
        <w:t xml:space="preserve">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E7777B" w:rsidRPr="00BB5692">
        <w:rPr>
          <w:rFonts w:ascii="Arial" w:hAnsi="Arial" w:cs="Arial"/>
          <w:b/>
        </w:rPr>
        <w:t>23 de julio de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proofErr w:type="gramStart"/>
      <w:r w:rsidR="00A45CAF">
        <w:rPr>
          <w:rFonts w:ascii="Arial" w:hAnsi="Arial" w:cs="Arial"/>
        </w:rPr>
        <w:t xml:space="preserve">06:00 </w:t>
      </w:r>
      <w:r w:rsidRPr="0081551C">
        <w:rPr>
          <w:rFonts w:ascii="Arial" w:hAnsi="Arial" w:cs="Arial"/>
        </w:rPr>
        <w:t xml:space="preserve"> am</w:t>
      </w:r>
      <w:proofErr w:type="gramEnd"/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E7777B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E7777B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E7777B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E7777B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E7777B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8757DE" w:rsidP="006C0773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Dra. Carolina Posso Z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E7777B" w:rsidRPr="0081551C" w:rsidTr="00E7777B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777B" w:rsidRPr="000F230D" w:rsidRDefault="00E7777B" w:rsidP="00E7777B">
            <w:pPr>
              <w:pStyle w:val="Sinespaciado"/>
              <w:rPr>
                <w:rFonts w:ascii="Arial" w:hAnsi="Arial" w:cs="Arial"/>
              </w:rPr>
            </w:pPr>
            <w:r w:rsidRPr="002971B0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777B" w:rsidRPr="0081551C" w:rsidRDefault="00E7777B" w:rsidP="00E7777B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777B" w:rsidRPr="0081551C" w:rsidRDefault="00E7777B" w:rsidP="00E7777B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777B" w:rsidRPr="00DA50EE" w:rsidRDefault="00E7777B" w:rsidP="00E7777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777B" w:rsidRPr="00DA50EE" w:rsidRDefault="00E7777B" w:rsidP="00E7777B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5386"/>
        <w:gridCol w:w="2093"/>
      </w:tblGrid>
      <w:tr w:rsidR="002D5287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F5D9F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DB66DA" w:rsidRDefault="00E7777B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E7777B">
              <w:rPr>
                <w:rFonts w:ascii="Arial" w:hAnsi="Arial" w:cs="Arial"/>
                <w:lang w:val="es-ES_tradnl"/>
              </w:rPr>
              <w:t>Gestión Académica del Hospital San Vicente de Paul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77B" w:rsidRPr="00E7777B" w:rsidRDefault="00E7777B" w:rsidP="00E7777B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"/>
              </w:rPr>
              <w:t>S</w:t>
            </w:r>
            <w:proofErr w:type="spellStart"/>
            <w:r w:rsidRPr="00E7777B">
              <w:rPr>
                <w:rFonts w:ascii="Arial" w:hAnsi="Arial" w:cs="Arial"/>
                <w:lang w:val="es-ES_tradnl"/>
              </w:rPr>
              <w:t>olicitud</w:t>
            </w:r>
            <w:proofErr w:type="spellEnd"/>
            <w:r w:rsidRPr="00E7777B">
              <w:rPr>
                <w:rFonts w:ascii="Arial" w:hAnsi="Arial" w:cs="Arial"/>
                <w:lang w:val="es-ES_tradnl"/>
              </w:rPr>
              <w:t xml:space="preserve"> de rotación para el doctor Miguel Leonardo López Mora Residente de segundo año de Cirugía Plástica del Hospital </w:t>
            </w:r>
            <w:proofErr w:type="spellStart"/>
            <w:r w:rsidRPr="00E7777B">
              <w:rPr>
                <w:rFonts w:ascii="Arial" w:hAnsi="Arial" w:cs="Arial"/>
                <w:lang w:val="es-ES_tradnl"/>
              </w:rPr>
              <w:t>Felicio</w:t>
            </w:r>
            <w:proofErr w:type="spellEnd"/>
            <w:r w:rsidRPr="00E7777B">
              <w:rPr>
                <w:rFonts w:ascii="Arial" w:hAnsi="Arial" w:cs="Arial"/>
                <w:lang w:val="es-ES_tradnl"/>
              </w:rPr>
              <w:t xml:space="preserve"> Rocho, Belo Horizonte de B</w:t>
            </w:r>
            <w:r>
              <w:rPr>
                <w:rFonts w:ascii="Arial" w:hAnsi="Arial" w:cs="Arial"/>
                <w:lang w:val="es-ES_tradnl"/>
              </w:rPr>
              <w:t>rasil, para el mes de noviembre 2013</w:t>
            </w:r>
          </w:p>
          <w:p w:rsidR="008F5D9F" w:rsidRPr="00E7777B" w:rsidRDefault="008F5D9F" w:rsidP="00DB66DA">
            <w:pPr>
              <w:pStyle w:val="Sinespaciad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DB66DA" w:rsidRDefault="00E7777B" w:rsidP="00A45CAF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>
              <w:rPr>
                <w:rFonts w:ascii="Arial" w:hAnsi="Arial" w:cs="Arial"/>
                <w:lang w:val="es-ES_tradnl"/>
              </w:rPr>
              <w:t>Se aprueba</w:t>
            </w:r>
          </w:p>
        </w:tc>
      </w:tr>
      <w:tr w:rsidR="00DA50EE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4C2BF8" w:rsidRDefault="004C2BF8" w:rsidP="0026509B">
            <w:pPr>
              <w:pStyle w:val="Sinespaciado"/>
              <w:jc w:val="center"/>
              <w:rPr>
                <w:rFonts w:ascii="Arial" w:hAnsi="Arial" w:cs="Arial"/>
                <w:lang w:val="es"/>
              </w:rPr>
            </w:pPr>
            <w:r w:rsidRPr="004C2BF8">
              <w:rPr>
                <w:rFonts w:ascii="Arial" w:hAnsi="Arial" w:cs="Arial"/>
                <w:lang w:val="es"/>
              </w:rPr>
              <w:t>Posgrado Facultad de Medicina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77B" w:rsidRPr="00E7777B" w:rsidRDefault="00E7777B" w:rsidP="00E7777B">
            <w:pPr>
              <w:jc w:val="both"/>
              <w:rPr>
                <w:rFonts w:ascii="Arial" w:hAnsi="Arial" w:cs="Arial"/>
                <w:lang w:val="es-ES_tradnl"/>
              </w:rPr>
            </w:pPr>
            <w:r w:rsidRPr="00E7777B">
              <w:rPr>
                <w:rFonts w:ascii="Arial" w:hAnsi="Arial" w:cs="Arial"/>
                <w:lang w:val="es-ES_tradnl"/>
              </w:rPr>
              <w:t>Sobre la nueva Resolución de</w:t>
            </w:r>
            <w:r w:rsidR="002D253F">
              <w:rPr>
                <w:rFonts w:ascii="Arial" w:hAnsi="Arial" w:cs="Arial"/>
                <w:lang w:val="es-ES_tradnl"/>
              </w:rPr>
              <w:t xml:space="preserve"> vacaciones para los residentes de la Facultad de Medicina.</w:t>
            </w:r>
            <w:bookmarkStart w:id="0" w:name="_GoBack"/>
            <w:bookmarkEnd w:id="0"/>
            <w:r w:rsidRPr="00E7777B">
              <w:rPr>
                <w:rFonts w:ascii="Arial" w:hAnsi="Arial" w:cs="Arial"/>
                <w:lang w:val="es-ES_tradnl"/>
              </w:rPr>
              <w:t xml:space="preserve"> </w:t>
            </w:r>
          </w:p>
          <w:p w:rsidR="00DA50EE" w:rsidRPr="00DB66DA" w:rsidRDefault="00DA50EE" w:rsidP="0026509B">
            <w:pPr>
              <w:pStyle w:val="Sinespaciado"/>
              <w:jc w:val="center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2D253F" w:rsidRDefault="002D253F" w:rsidP="00A45CAF">
            <w:pPr>
              <w:pStyle w:val="Sinespaciado"/>
              <w:rPr>
                <w:rFonts w:ascii="Arial" w:hAnsi="Arial" w:cs="Arial"/>
                <w:lang w:val="es"/>
              </w:rPr>
            </w:pPr>
            <w:r w:rsidRPr="002D253F">
              <w:rPr>
                <w:rFonts w:ascii="Arial" w:hAnsi="Arial" w:cs="Arial"/>
                <w:lang w:val="es-ES_tradnl"/>
              </w:rPr>
              <w:t>Solicita</w:t>
            </w:r>
            <w:r w:rsidRPr="002D253F">
              <w:rPr>
                <w:rFonts w:ascii="Arial" w:hAnsi="Arial" w:cs="Arial"/>
                <w:lang w:val="es-ES_tradnl"/>
              </w:rPr>
              <w:t xml:space="preserve"> a los residentes reprogramar las fechas de vacaciones, ajustándose a la normativa.</w:t>
            </w:r>
          </w:p>
        </w:tc>
      </w:tr>
    </w:tbl>
    <w:p w:rsidR="00B90A1A" w:rsidRPr="0081551C" w:rsidRDefault="002D253F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42CB"/>
    <w:rsid w:val="00165E6A"/>
    <w:rsid w:val="00167E9A"/>
    <w:rsid w:val="001A60A6"/>
    <w:rsid w:val="0020755A"/>
    <w:rsid w:val="002176B7"/>
    <w:rsid w:val="0024415F"/>
    <w:rsid w:val="00246C7F"/>
    <w:rsid w:val="00254594"/>
    <w:rsid w:val="0026509B"/>
    <w:rsid w:val="00270A13"/>
    <w:rsid w:val="002D253F"/>
    <w:rsid w:val="002D5287"/>
    <w:rsid w:val="002F0FA2"/>
    <w:rsid w:val="003128A8"/>
    <w:rsid w:val="003440B8"/>
    <w:rsid w:val="003B660B"/>
    <w:rsid w:val="003C1DE5"/>
    <w:rsid w:val="003C4946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501CC4"/>
    <w:rsid w:val="00534333"/>
    <w:rsid w:val="00596B2D"/>
    <w:rsid w:val="005A3BD4"/>
    <w:rsid w:val="005C4CB0"/>
    <w:rsid w:val="00606C21"/>
    <w:rsid w:val="00625882"/>
    <w:rsid w:val="00694A3C"/>
    <w:rsid w:val="006C0773"/>
    <w:rsid w:val="0077732B"/>
    <w:rsid w:val="007D1AEA"/>
    <w:rsid w:val="0081551C"/>
    <w:rsid w:val="0082444D"/>
    <w:rsid w:val="008757DE"/>
    <w:rsid w:val="008A4665"/>
    <w:rsid w:val="008A6672"/>
    <w:rsid w:val="008B27D0"/>
    <w:rsid w:val="008D45AA"/>
    <w:rsid w:val="008E32A1"/>
    <w:rsid w:val="008F5D9F"/>
    <w:rsid w:val="00954892"/>
    <w:rsid w:val="009B26E3"/>
    <w:rsid w:val="009C5516"/>
    <w:rsid w:val="00A45CAF"/>
    <w:rsid w:val="00A61D08"/>
    <w:rsid w:val="00A73612"/>
    <w:rsid w:val="00AD1F2C"/>
    <w:rsid w:val="00AF0843"/>
    <w:rsid w:val="00AF5BA4"/>
    <w:rsid w:val="00B32A10"/>
    <w:rsid w:val="00B86F16"/>
    <w:rsid w:val="00B94086"/>
    <w:rsid w:val="00BC20F5"/>
    <w:rsid w:val="00BD36F2"/>
    <w:rsid w:val="00BE6084"/>
    <w:rsid w:val="00C06563"/>
    <w:rsid w:val="00D03837"/>
    <w:rsid w:val="00D1030B"/>
    <w:rsid w:val="00D17C95"/>
    <w:rsid w:val="00D25481"/>
    <w:rsid w:val="00D65A1B"/>
    <w:rsid w:val="00DA2D70"/>
    <w:rsid w:val="00DA50EE"/>
    <w:rsid w:val="00DB66DA"/>
    <w:rsid w:val="00E2372E"/>
    <w:rsid w:val="00E64753"/>
    <w:rsid w:val="00E7777B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2017-11-20T14:33:00Z</dcterms:created>
  <dcterms:modified xsi:type="dcterms:W3CDTF">2017-12-07T14:19:00Z</dcterms:modified>
</cp:coreProperties>
</file>