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58" w:rsidRDefault="00276658" w:rsidP="00276658">
      <w:pPr>
        <w:spacing w:after="0" w:line="276" w:lineRule="auto"/>
        <w:jc w:val="center"/>
        <w:rPr>
          <w:b/>
        </w:rPr>
      </w:pPr>
      <w:r>
        <w:rPr>
          <w:b/>
        </w:rPr>
        <w:t xml:space="preserve">Anexo 1: </w:t>
      </w:r>
    </w:p>
    <w:p w:rsidR="00276658" w:rsidRPr="0040448C" w:rsidRDefault="00276658" w:rsidP="00276658">
      <w:pPr>
        <w:spacing w:after="0" w:line="276" w:lineRule="auto"/>
        <w:jc w:val="center"/>
        <w:rPr>
          <w:b/>
        </w:rPr>
      </w:pPr>
      <w:r w:rsidRPr="0040448C">
        <w:rPr>
          <w:b/>
        </w:rPr>
        <w:t>Información Relacionada con los Exámenes de Suficiencia Requeridos para la Inscripción al Programa</w:t>
      </w:r>
    </w:p>
    <w:p w:rsidR="00276658" w:rsidRDefault="00276658" w:rsidP="00276658">
      <w:pPr>
        <w:spacing w:after="0" w:line="276" w:lineRule="auto"/>
      </w:pPr>
    </w:p>
    <w:p w:rsidR="00276658" w:rsidRDefault="00276658" w:rsidP="00276658">
      <w:pPr>
        <w:spacing w:after="0" w:line="276" w:lineRule="auto"/>
      </w:pPr>
      <w:r w:rsidRPr="00A155F0">
        <w:t xml:space="preserve">Entre los requisitos de inscripción </w:t>
      </w:r>
      <w:r>
        <w:t xml:space="preserve">para el Programa </w:t>
      </w:r>
      <w:r w:rsidRPr="00A155F0">
        <w:t>se encuentra la prueba en</w:t>
      </w:r>
      <w:r>
        <w:t xml:space="preserve"> suficiencia de segunda lengua. </w:t>
      </w:r>
      <w:r w:rsidRPr="00A155F0">
        <w:t>Teniendo en cuenta el tiempo para la presentación de</w:t>
      </w:r>
      <w:r>
        <w:t xml:space="preserve"> este </w:t>
      </w:r>
      <w:r w:rsidRPr="00A155F0">
        <w:t>examen, les sugerimos presentar las pruebas</w:t>
      </w:r>
      <w:r>
        <w:t xml:space="preserve"> en el Colombo Americano (sede M</w:t>
      </w:r>
      <w:r w:rsidRPr="00A155F0">
        <w:t xml:space="preserve">edellín), lo anterior, teniendo en cuenta que ellos </w:t>
      </w:r>
      <w:r>
        <w:t xml:space="preserve">administran el </w:t>
      </w:r>
      <w:r w:rsidRPr="00A155F0">
        <w:t xml:space="preserve">examen </w:t>
      </w:r>
      <w:r>
        <w:t xml:space="preserve">TOEFL </w:t>
      </w:r>
      <w:r w:rsidRPr="00A155F0">
        <w:t xml:space="preserve">ITP cada martes y el </w:t>
      </w:r>
      <w:r>
        <w:t xml:space="preserve">Examen C-Oral, requerido como prueba oral, </w:t>
      </w:r>
      <w:r w:rsidRPr="00A155F0">
        <w:t xml:space="preserve">con gran regularidad. </w:t>
      </w:r>
    </w:p>
    <w:p w:rsidR="00276658" w:rsidRDefault="00276658" w:rsidP="00276658">
      <w:pPr>
        <w:spacing w:after="0" w:line="276" w:lineRule="auto"/>
      </w:pPr>
      <w:r w:rsidRPr="00A155F0">
        <w:t>Sin embargo</w:t>
      </w:r>
      <w:r>
        <w:t xml:space="preserve">, aclaramos que usted puede </w:t>
      </w:r>
      <w:r w:rsidRPr="00A155F0">
        <w:t>presentar</w:t>
      </w:r>
      <w:r>
        <w:t xml:space="preserve"> alguna de las Pruebas descritas en la Resolución 1357, y presentarla en una de las </w:t>
      </w:r>
      <w:r w:rsidRPr="00A155F0">
        <w:t>instituciones certificadas</w:t>
      </w:r>
      <w:r>
        <w:t xml:space="preserve"> para tal fin. Reiteramos que esta recomendación la hacemos teniendo en cuenta la premura del tiempo y los altos costos de las diferentes pruebas requeridas. 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 xml:space="preserve">La siguiente es la información que nos da el </w:t>
      </w:r>
      <w:r>
        <w:t xml:space="preserve">Centro </w:t>
      </w:r>
      <w:r w:rsidRPr="00A155F0">
        <w:t>C</w:t>
      </w:r>
      <w:r>
        <w:t xml:space="preserve">olombo Americano, sede Medellín, frente al Examen TOEFL ITP y el C-Oral Test. </w:t>
      </w:r>
    </w:p>
    <w:p w:rsidR="00276658" w:rsidRPr="00A155F0" w:rsidRDefault="00276658" w:rsidP="00276658">
      <w:pPr>
        <w:spacing w:after="0" w:line="276" w:lineRule="auto"/>
      </w:pPr>
    </w:p>
    <w:p w:rsidR="00276658" w:rsidRPr="003B51F6" w:rsidRDefault="00276658" w:rsidP="00276658">
      <w:pPr>
        <w:spacing w:after="0" w:line="276" w:lineRule="auto"/>
        <w:jc w:val="center"/>
        <w:rPr>
          <w:b/>
        </w:rPr>
      </w:pPr>
      <w:r w:rsidRPr="003B51F6">
        <w:rPr>
          <w:b/>
        </w:rPr>
        <w:t>TOEFL ITP.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El</w:t>
      </w:r>
      <w:r>
        <w:t xml:space="preserve"> </w:t>
      </w:r>
      <w:r w:rsidRPr="00A155F0">
        <w:t>TOEFL ITP</w:t>
      </w:r>
      <w:r>
        <w:t xml:space="preserve"> </w:t>
      </w:r>
      <w:r w:rsidRPr="00A155F0">
        <w:t xml:space="preserve">es un examen oficial administrado por ETS (English </w:t>
      </w:r>
      <w:proofErr w:type="spellStart"/>
      <w:r w:rsidRPr="00A155F0">
        <w:t>Testing</w:t>
      </w:r>
      <w:proofErr w:type="spellEnd"/>
      <w:r w:rsidRPr="00A155F0">
        <w:t xml:space="preserve"> </w:t>
      </w:r>
      <w:proofErr w:type="spellStart"/>
      <w:r w:rsidRPr="00A155F0">
        <w:t>Service</w:t>
      </w:r>
      <w:proofErr w:type="spellEnd"/>
      <w:r w:rsidRPr="00A155F0">
        <w:t xml:space="preserve">) con validez nacional. El test TOEFL® ITP, que deriva del test TOEFL® convencional, proporciona a las instituciones una forma fiable y válida de medir </w:t>
      </w:r>
      <w:r>
        <w:t xml:space="preserve">la </w:t>
      </w:r>
      <w:r w:rsidRPr="00A155F0">
        <w:t>comprensión auditiva, comprensión escrita,</w:t>
      </w:r>
      <w:r>
        <w:t xml:space="preserve"> </w:t>
      </w:r>
      <w:r w:rsidRPr="00A155F0">
        <w:t>gramática</w:t>
      </w:r>
      <w:r>
        <w:t xml:space="preserve"> y lectora </w:t>
      </w:r>
      <w:r w:rsidRPr="00A155F0">
        <w:t>de los estudiantes de inglés.</w:t>
      </w:r>
    </w:p>
    <w:p w:rsidR="00276658" w:rsidRPr="00A155F0" w:rsidRDefault="00276658" w:rsidP="00276658">
      <w:pPr>
        <w:spacing w:after="0" w:line="276" w:lineRule="auto"/>
      </w:pPr>
      <w:r w:rsidRPr="00A155F0">
        <w:t> </w:t>
      </w:r>
    </w:p>
    <w:p w:rsidR="00276658" w:rsidRPr="00A155F0" w:rsidRDefault="00276658" w:rsidP="00276658">
      <w:pPr>
        <w:spacing w:after="0" w:line="276" w:lineRule="auto"/>
      </w:pPr>
      <w:r w:rsidRPr="00A155F0">
        <w:t>Las preguntas del examen se presentan agrupadas por secciones. El examen se divide en tres secciones:</w:t>
      </w:r>
    </w:p>
    <w:p w:rsidR="00276658" w:rsidRPr="00A155F0" w:rsidRDefault="00276658" w:rsidP="00276658">
      <w:pPr>
        <w:pStyle w:val="Prrafodelista"/>
        <w:numPr>
          <w:ilvl w:val="0"/>
          <w:numId w:val="1"/>
        </w:numPr>
        <w:spacing w:after="0" w:line="276" w:lineRule="auto"/>
      </w:pPr>
      <w:r w:rsidRPr="00A155F0">
        <w:t>Sección 1</w:t>
      </w:r>
      <w:r>
        <w:t xml:space="preserve">- Comprensión Auditiva </w:t>
      </w:r>
      <w:r w:rsidRPr="00A155F0">
        <w:t>50 preguntas, 36 minutos aproximadamente.</w:t>
      </w:r>
    </w:p>
    <w:p w:rsidR="00276658" w:rsidRPr="00A155F0" w:rsidRDefault="00276658" w:rsidP="00276658">
      <w:pPr>
        <w:pStyle w:val="Prrafodelista"/>
        <w:numPr>
          <w:ilvl w:val="0"/>
          <w:numId w:val="1"/>
        </w:numPr>
        <w:spacing w:after="0" w:line="276" w:lineRule="auto"/>
      </w:pPr>
      <w:r w:rsidRPr="00A155F0">
        <w:t>Sección 2- Expresión Escrita. (El examen no incluye composición). 40 preguntas 25 minutos.</w:t>
      </w:r>
    </w:p>
    <w:p w:rsidR="00276658" w:rsidRPr="00A155F0" w:rsidRDefault="00276658" w:rsidP="00276658">
      <w:pPr>
        <w:pStyle w:val="Prrafodelista"/>
        <w:numPr>
          <w:ilvl w:val="0"/>
          <w:numId w:val="1"/>
        </w:numPr>
        <w:spacing w:after="0" w:line="276" w:lineRule="auto"/>
      </w:pPr>
      <w:r w:rsidRPr="00A155F0">
        <w:t>Sección 3- Comprensión de Lectura 50 preguntas, 55 minutos.</w:t>
      </w:r>
    </w:p>
    <w:p w:rsidR="00276658" w:rsidRPr="00A155F0" w:rsidRDefault="00276658" w:rsidP="00276658">
      <w:pPr>
        <w:spacing w:after="0" w:line="276" w:lineRule="auto"/>
      </w:pPr>
      <w:r>
        <w:t xml:space="preserve">El examen tiene vigencia de 2 años y el rango de puntaje es de </w:t>
      </w:r>
      <w:r w:rsidRPr="00A155F0">
        <w:t>310</w:t>
      </w:r>
      <w:r>
        <w:t xml:space="preserve"> a </w:t>
      </w:r>
      <w:r w:rsidRPr="00A155F0">
        <w:t>677.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HORARIOS:</w:t>
      </w:r>
      <w:r>
        <w:t xml:space="preserve"> Todos los martes de </w:t>
      </w:r>
      <w:r w:rsidRPr="00A155F0">
        <w:t>1.30p.m.</w:t>
      </w:r>
      <w:r>
        <w:t xml:space="preserve"> </w:t>
      </w:r>
      <w:proofErr w:type="gramStart"/>
      <w:r w:rsidRPr="00A155F0">
        <w:t>a</w:t>
      </w:r>
      <w:proofErr w:type="gramEnd"/>
      <w:r>
        <w:t xml:space="preserve"> </w:t>
      </w:r>
      <w:r w:rsidRPr="00A155F0">
        <w:t>4:00p.m</w:t>
      </w:r>
      <w:r>
        <w:t xml:space="preserve">. </w:t>
      </w:r>
      <w:r w:rsidRPr="00A155F0">
        <w:t>(Estos días están sujetos a cambios).</w:t>
      </w:r>
    </w:p>
    <w:p w:rsidR="00276658" w:rsidRPr="00A155F0" w:rsidRDefault="00276658" w:rsidP="00276658">
      <w:pPr>
        <w:spacing w:after="0" w:line="276" w:lineRule="auto"/>
      </w:pPr>
      <w:r w:rsidRPr="00A155F0">
        <w:t>DURACIÓN:</w:t>
      </w:r>
      <w:r>
        <w:t xml:space="preserve"> </w:t>
      </w:r>
      <w:r w:rsidRPr="00A155F0">
        <w:t>2:00 horas aproximadamente.</w:t>
      </w:r>
    </w:p>
    <w:p w:rsidR="00276658" w:rsidRPr="00A155F0" w:rsidRDefault="00276658" w:rsidP="00276658">
      <w:pPr>
        <w:spacing w:after="0" w:line="276" w:lineRule="auto"/>
      </w:pPr>
      <w:r w:rsidRPr="00A155F0">
        <w:t>VALOR:</w:t>
      </w:r>
      <w:r>
        <w:t xml:space="preserve"> $</w:t>
      </w:r>
      <w:r w:rsidRPr="00A155F0">
        <w:t>175.000 pesos.</w:t>
      </w:r>
      <w:r>
        <w:t xml:space="preserve"> </w:t>
      </w:r>
      <w:r w:rsidRPr="00A155F0">
        <w:t>$</w:t>
      </w:r>
      <w:r>
        <w:t xml:space="preserve">165.000 pesos </w:t>
      </w:r>
      <w:r w:rsidRPr="00A155F0">
        <w:t>(Para estudiantes de EIA, CES o UNAULA).</w:t>
      </w:r>
    </w:p>
    <w:p w:rsidR="00276658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FORMA DE PAGO:</w:t>
      </w:r>
    </w:p>
    <w:p w:rsidR="00276658" w:rsidRPr="00A155F0" w:rsidRDefault="00276658" w:rsidP="00276658">
      <w:pPr>
        <w:pStyle w:val="Prrafodelista"/>
        <w:numPr>
          <w:ilvl w:val="0"/>
          <w:numId w:val="2"/>
        </w:numPr>
        <w:spacing w:after="0" w:line="276" w:lineRule="auto"/>
      </w:pPr>
      <w:r w:rsidRPr="00A155F0">
        <w:t>OPCIÓN # 1:</w:t>
      </w:r>
      <w:r>
        <w:t xml:space="preserve"> </w:t>
      </w:r>
      <w:r w:rsidRPr="00A155F0">
        <w:t>Puede p</w:t>
      </w:r>
      <w:r>
        <w:t xml:space="preserve">agar en la cuenta de Ahorros en BANCOLOMBIA </w:t>
      </w:r>
      <w:r w:rsidRPr="00A155F0">
        <w:t>1016-3216687</w:t>
      </w:r>
      <w:r>
        <w:t xml:space="preserve"> </w:t>
      </w:r>
      <w:r w:rsidRPr="00A155F0">
        <w:t>(Código de Convenio: 34590 Nombre del Convenio: Centro Colombo Americano Medellín).</w:t>
      </w:r>
    </w:p>
    <w:p w:rsidR="00276658" w:rsidRPr="00A155F0" w:rsidRDefault="00276658" w:rsidP="00276658">
      <w:pPr>
        <w:pStyle w:val="Prrafodelista"/>
        <w:numPr>
          <w:ilvl w:val="0"/>
          <w:numId w:val="2"/>
        </w:numPr>
        <w:spacing w:after="0" w:line="276" w:lineRule="auto"/>
      </w:pPr>
      <w:r w:rsidRPr="00A155F0">
        <w:t>OPCIÓN # 2:</w:t>
      </w:r>
      <w:r>
        <w:t xml:space="preserve"> </w:t>
      </w:r>
      <w:r w:rsidRPr="00A155F0">
        <w:t>Pagar en la librería del Centro Colombo Americano de San Fernando Plaza o en la sede Centro.</w:t>
      </w:r>
    </w:p>
    <w:p w:rsidR="00276658" w:rsidRPr="00A155F0" w:rsidRDefault="00276658" w:rsidP="00276658">
      <w:pPr>
        <w:spacing w:after="0" w:line="276" w:lineRule="auto"/>
      </w:pPr>
      <w:r w:rsidRPr="00A155F0">
        <w:t>NOTA: el pago del valor del examen no garantiza el cupo.</w:t>
      </w:r>
    </w:p>
    <w:p w:rsidR="00276658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RESULTADOS:</w:t>
      </w:r>
      <w:r>
        <w:t xml:space="preserve"> </w:t>
      </w:r>
      <w:r w:rsidRPr="00A155F0">
        <w:t>Los resultados se entregarán a las 2 semanas</w:t>
      </w:r>
      <w:r>
        <w:t xml:space="preserve"> </w:t>
      </w:r>
      <w:r w:rsidRPr="00A155F0">
        <w:t>(días Hábiles).</w:t>
      </w:r>
    </w:p>
    <w:p w:rsidR="00276658" w:rsidRPr="00A155F0" w:rsidRDefault="00276658" w:rsidP="00276658">
      <w:pPr>
        <w:spacing w:after="0" w:line="276" w:lineRule="auto"/>
      </w:pPr>
      <w:r w:rsidRPr="00A155F0">
        <w:t>INSCRIPCIÓN:</w:t>
      </w:r>
      <w:r>
        <w:t xml:space="preserve"> </w:t>
      </w:r>
      <w:r w:rsidRPr="00A155F0">
        <w:t>Las personas interesadas en tomar el examen</w:t>
      </w:r>
      <w:r>
        <w:t xml:space="preserve"> </w:t>
      </w:r>
      <w:r w:rsidRPr="00A155F0">
        <w:t>TOEFL ITP</w:t>
      </w:r>
      <w:r>
        <w:t xml:space="preserve">, se deberán registrar </w:t>
      </w:r>
      <w:r w:rsidRPr="00A155F0">
        <w:t>1</w:t>
      </w:r>
      <w:r>
        <w:t xml:space="preserve"> </w:t>
      </w:r>
      <w:r w:rsidRPr="00A155F0">
        <w:t>semana</w:t>
      </w:r>
      <w:r>
        <w:t xml:space="preserve"> antes del día del Examen en la </w:t>
      </w:r>
      <w:r w:rsidRPr="00A155F0">
        <w:t>Sede Centro</w:t>
      </w:r>
      <w:r>
        <w:t xml:space="preserve"> </w:t>
      </w:r>
      <w:r w:rsidRPr="00A155F0">
        <w:t>del Colombo Americano.</w:t>
      </w:r>
    </w:p>
    <w:p w:rsidR="00276658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REQUISITOS:</w:t>
      </w:r>
    </w:p>
    <w:p w:rsidR="00276658" w:rsidRPr="00A155F0" w:rsidRDefault="00276658" w:rsidP="00276658">
      <w:pPr>
        <w:pStyle w:val="Prrafodelista"/>
        <w:numPr>
          <w:ilvl w:val="0"/>
          <w:numId w:val="3"/>
        </w:numPr>
        <w:spacing w:after="0" w:line="276" w:lineRule="auto"/>
      </w:pPr>
      <w:r w:rsidRPr="00A155F0">
        <w:t>2 fotografías</w:t>
      </w:r>
      <w:r>
        <w:t xml:space="preserve"> </w:t>
      </w:r>
      <w:r w:rsidRPr="00A155F0">
        <w:t>recientes</w:t>
      </w:r>
      <w:r>
        <w:t xml:space="preserve"> </w:t>
      </w:r>
      <w:r w:rsidRPr="00A155F0">
        <w:t>tamaño 3*4 fondo blanco.</w:t>
      </w:r>
    </w:p>
    <w:p w:rsidR="00276658" w:rsidRPr="00A155F0" w:rsidRDefault="00276658" w:rsidP="00276658">
      <w:pPr>
        <w:pStyle w:val="Prrafodelista"/>
        <w:numPr>
          <w:ilvl w:val="0"/>
          <w:numId w:val="3"/>
        </w:numPr>
        <w:spacing w:after="0" w:line="276" w:lineRule="auto"/>
      </w:pPr>
      <w:r>
        <w:t xml:space="preserve">Copia de cédula o de pasaporte </w:t>
      </w:r>
      <w:r w:rsidRPr="00A155F0">
        <w:t>A COLOR</w:t>
      </w:r>
      <w:r>
        <w:t xml:space="preserve"> </w:t>
      </w:r>
      <w:r w:rsidRPr="00A155F0">
        <w:t>al 150%. Si tiene contraseña, debe adjuntar una fotocopia de otro documento de identificación (</w:t>
      </w:r>
      <w:proofErr w:type="spellStart"/>
      <w:r w:rsidRPr="00A155F0">
        <w:t>Ej</w:t>
      </w:r>
      <w:proofErr w:type="spellEnd"/>
      <w:r w:rsidRPr="00A155F0">
        <w:t>: Pasaporte, pasado judicial). No aceptamos CONTRASEÑA como único documento de identificación.</w:t>
      </w:r>
    </w:p>
    <w:p w:rsidR="00276658" w:rsidRPr="00A155F0" w:rsidRDefault="00276658" w:rsidP="00276658">
      <w:pPr>
        <w:pStyle w:val="Prrafodelista"/>
        <w:numPr>
          <w:ilvl w:val="0"/>
          <w:numId w:val="3"/>
        </w:numPr>
        <w:spacing w:after="0" w:line="276" w:lineRule="auto"/>
      </w:pPr>
      <w:r w:rsidRPr="00A155F0">
        <w:t>Comprobante de pago.</w:t>
      </w:r>
    </w:p>
    <w:p w:rsidR="00276658" w:rsidRPr="00A155F0" w:rsidRDefault="00276658" w:rsidP="00276658">
      <w:pPr>
        <w:pStyle w:val="Prrafodelista"/>
        <w:numPr>
          <w:ilvl w:val="0"/>
          <w:numId w:val="3"/>
        </w:numPr>
        <w:spacing w:after="0" w:line="276" w:lineRule="auto"/>
      </w:pPr>
      <w:r w:rsidRPr="00A155F0">
        <w:lastRenderedPageBreak/>
        <w:t>Formulario de inscripción (Disponible en el Centro Colombo Americano) completamente diligenciado y firmado.</w:t>
      </w:r>
    </w:p>
    <w:p w:rsidR="00276658" w:rsidRPr="00A155F0" w:rsidRDefault="00276658" w:rsidP="00276658">
      <w:pPr>
        <w:pStyle w:val="Prrafodelista"/>
        <w:numPr>
          <w:ilvl w:val="0"/>
          <w:numId w:val="3"/>
        </w:numPr>
        <w:spacing w:after="0" w:line="276" w:lineRule="auto"/>
      </w:pPr>
      <w:r w:rsidRPr="00A155F0">
        <w:t>Presentarse en el Centro Colombo Americano</w:t>
      </w:r>
      <w:r>
        <w:t>,</w:t>
      </w:r>
      <w:r w:rsidRPr="00A155F0">
        <w:t xml:space="preserve"> oficinas de asesorías en el primer piso</w:t>
      </w:r>
      <w:r>
        <w:t>,</w:t>
      </w:r>
      <w:r w:rsidRPr="00A155F0">
        <w:t xml:space="preserve"> con los</w:t>
      </w:r>
      <w:r>
        <w:t xml:space="preserve"> documentos arriba mencionados y realizar su registro. S</w:t>
      </w:r>
      <w:r w:rsidRPr="00A155F0">
        <w:t>ino puede hacer su registro personalmente, puede enviar a alguien en su nombre con t</w:t>
      </w:r>
      <w:r>
        <w:t>oda la documentación completa.</w:t>
      </w:r>
    </w:p>
    <w:p w:rsidR="00276658" w:rsidRPr="00A155F0" w:rsidRDefault="00276658" w:rsidP="00276658">
      <w:pPr>
        <w:spacing w:after="0" w:line="276" w:lineRule="auto"/>
      </w:pPr>
      <w:r w:rsidRPr="00A155F0">
        <w:t>LA DOCUMENTACIÓN DEL EXAMEN SÓLO SE RECIBE EN LA SEDE CENTRO.</w:t>
      </w:r>
    </w:p>
    <w:p w:rsidR="00276658" w:rsidRPr="00A155F0" w:rsidRDefault="00276658" w:rsidP="00276658">
      <w:pPr>
        <w:spacing w:after="0" w:line="276" w:lineRule="auto"/>
      </w:pPr>
      <w:r w:rsidRPr="00A155F0">
        <w:t>No se aceptarán formularios incompletos o sin los correspondientes soportes, fotos o copias.</w:t>
      </w:r>
    </w:p>
    <w:p w:rsidR="00276658" w:rsidRPr="00A155F0" w:rsidRDefault="00276658" w:rsidP="00276658">
      <w:pPr>
        <w:spacing w:after="0" w:line="276" w:lineRule="auto"/>
      </w:pPr>
      <w:r w:rsidRPr="00A155F0">
        <w:t>NOTA: si usted es estudiante de la Escuela de Ingeniería de Antioquia. Los resultados serán e</w:t>
      </w:r>
      <w:r>
        <w:t>nviados directamente a la Sede P</w:t>
      </w:r>
      <w:r w:rsidRPr="00A155F0">
        <w:t>almas.</w:t>
      </w:r>
    </w:p>
    <w:p w:rsidR="00276658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El día del examen debe traer:</w:t>
      </w:r>
    </w:p>
    <w:p w:rsidR="00276658" w:rsidRPr="00A155F0" w:rsidRDefault="00276658" w:rsidP="00276658">
      <w:pPr>
        <w:spacing w:after="0" w:line="276" w:lineRule="auto"/>
      </w:pPr>
      <w:r>
        <w:t xml:space="preserve">Lápiz # 2 </w:t>
      </w:r>
      <w:proofErr w:type="spellStart"/>
      <w:r>
        <w:t>ó</w:t>
      </w:r>
      <w:proofErr w:type="spellEnd"/>
      <w:r>
        <w:t xml:space="preserve"> HB, Sacapuntas, Borrador, </w:t>
      </w:r>
      <w:r w:rsidRPr="00A155F0">
        <w:t>Cédula y otro documento oficial (licencia de conducción, pasaporte).</w:t>
      </w:r>
    </w:p>
    <w:p w:rsidR="00276658" w:rsidRPr="00A155F0" w:rsidRDefault="00276658" w:rsidP="00276658">
      <w:pPr>
        <w:spacing w:after="0" w:line="276" w:lineRule="auto"/>
      </w:pPr>
      <w:r w:rsidRPr="00A155F0">
        <w:t>Si solo tiene contraseña, debe traer uno de los otros documentos listados arriba.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Mayor Información.</w:t>
      </w:r>
    </w:p>
    <w:p w:rsidR="00276658" w:rsidRPr="00A155F0" w:rsidRDefault="00276658" w:rsidP="00276658">
      <w:pPr>
        <w:spacing w:after="0" w:line="276" w:lineRule="auto"/>
      </w:pPr>
      <w:r w:rsidRPr="00A155F0">
        <w:t>Teléfono: 2040404 ext. 1014-1015.</w:t>
      </w:r>
    </w:p>
    <w:p w:rsidR="00276658" w:rsidRPr="00A155F0" w:rsidRDefault="00276658" w:rsidP="00276658">
      <w:pPr>
        <w:spacing w:after="0" w:line="276" w:lineRule="auto"/>
      </w:pPr>
      <w:r>
        <w:t xml:space="preserve">e-mail: </w:t>
      </w:r>
      <w:hyperlink r:id="rId5" w:tgtFrame="_blank" w:history="1">
        <w:r w:rsidRPr="00A155F0">
          <w:t>exams@colomboworld.com</w:t>
        </w:r>
      </w:hyperlink>
    </w:p>
    <w:p w:rsidR="00276658" w:rsidRPr="00904597" w:rsidRDefault="00276658" w:rsidP="00276658">
      <w:pPr>
        <w:spacing w:after="0" w:line="276" w:lineRule="auto"/>
        <w:jc w:val="center"/>
        <w:rPr>
          <w:b/>
        </w:rPr>
      </w:pPr>
      <w:r w:rsidRPr="00904597">
        <w:rPr>
          <w:b/>
        </w:rPr>
        <w:t>C-ORAL.</w:t>
      </w:r>
    </w:p>
    <w:p w:rsidR="00276658" w:rsidRPr="00A155F0" w:rsidRDefault="00276658" w:rsidP="00276658">
      <w:pPr>
        <w:spacing w:after="0" w:line="276" w:lineRule="auto"/>
      </w:pPr>
      <w:r w:rsidRPr="00A155F0">
        <w:t>La prueba CORAL es el certificado académico de competencias comunicativas para hablantes no nativos.</w:t>
      </w:r>
    </w:p>
    <w:p w:rsidR="00276658" w:rsidRPr="00A155F0" w:rsidRDefault="00276658" w:rsidP="00276658">
      <w:pPr>
        <w:spacing w:after="0" w:line="276" w:lineRule="auto"/>
      </w:pPr>
      <w:r w:rsidRPr="00A155F0">
        <w:t>Habilidad lingüística: entrevista oral incluye tres secciones</w:t>
      </w:r>
    </w:p>
    <w:p w:rsidR="00276658" w:rsidRPr="00A155F0" w:rsidRDefault="00276658" w:rsidP="00276658">
      <w:pPr>
        <w:spacing w:after="0" w:line="276" w:lineRule="auto"/>
      </w:pPr>
      <w:r w:rsidRPr="00A155F0">
        <w:t>El examen tiene vigencia de 1</w:t>
      </w:r>
      <w:r>
        <w:t xml:space="preserve"> año y el rango de puntaje es </w:t>
      </w:r>
      <w:r w:rsidRPr="00A155F0">
        <w:t>de 0 a 100 A1 –C1 MCE.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DURACIÓN</w:t>
      </w:r>
      <w:r>
        <w:t xml:space="preserve">: </w:t>
      </w:r>
      <w:r w:rsidRPr="00A155F0">
        <w:t>15 minutos</w:t>
      </w:r>
      <w:r>
        <w:t xml:space="preserve">, </w:t>
      </w:r>
      <w:r w:rsidRPr="00A155F0">
        <w:t>VALOR: $48.000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PAGO: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OPCIÓN # 1: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Puede pagar en la cuenta de Ahorros en BANCOLOMBIA 1016-3216687 (Código de Convenio: 34590 Nombre del Convenio: Centro Colombo Americano Medellín)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OPCIÓN # 2: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Pagar en la librería del Centro Colombo Americano de San Fernando Plaza o en la sede Centro.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RESULTADOS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Los resultados se entregarán en 15 días aproximadamente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FECHAS: A solicitud de la institución.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REQUISITOS: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pStyle w:val="Prrafodelista"/>
        <w:numPr>
          <w:ilvl w:val="0"/>
          <w:numId w:val="4"/>
        </w:numPr>
        <w:spacing w:after="0" w:line="276" w:lineRule="auto"/>
      </w:pPr>
      <w:r w:rsidRPr="00A155F0">
        <w:t>1</w:t>
      </w:r>
      <w:r>
        <w:t xml:space="preserve"> </w:t>
      </w:r>
      <w:r w:rsidRPr="00A155F0">
        <w:t>fotografía reciente tamaño 3*4 fondo blanco.</w:t>
      </w:r>
    </w:p>
    <w:p w:rsidR="00276658" w:rsidRPr="00A155F0" w:rsidRDefault="00276658" w:rsidP="00276658">
      <w:pPr>
        <w:pStyle w:val="Prrafodelista"/>
        <w:numPr>
          <w:ilvl w:val="0"/>
          <w:numId w:val="4"/>
        </w:numPr>
        <w:spacing w:after="0" w:line="276" w:lineRule="auto"/>
      </w:pPr>
      <w:r w:rsidRPr="00A155F0">
        <w:lastRenderedPageBreak/>
        <w:t>Copia del documento de identidad</w:t>
      </w:r>
      <w:r>
        <w:t xml:space="preserve"> </w:t>
      </w:r>
      <w:r w:rsidRPr="00A155F0">
        <w:t>A COLOR. Si tiene contraseña, debe adjuntar una fotocopia de otro documento de identificación (Ej.: Pasaporte, pasado judicial). No aceptamos CONTRASEÑA como único documento de identificación.</w:t>
      </w:r>
    </w:p>
    <w:p w:rsidR="00276658" w:rsidRPr="00A155F0" w:rsidRDefault="00276658" w:rsidP="00276658">
      <w:pPr>
        <w:pStyle w:val="Prrafodelista"/>
        <w:numPr>
          <w:ilvl w:val="0"/>
          <w:numId w:val="4"/>
        </w:numPr>
        <w:spacing w:after="0" w:line="276" w:lineRule="auto"/>
      </w:pPr>
      <w:r w:rsidRPr="00A155F0">
        <w:t>Comprobante de pago</w:t>
      </w:r>
    </w:p>
    <w:p w:rsidR="00276658" w:rsidRPr="00A155F0" w:rsidRDefault="00276658" w:rsidP="00276658">
      <w:pPr>
        <w:pStyle w:val="Prrafodelista"/>
        <w:numPr>
          <w:ilvl w:val="0"/>
          <w:numId w:val="4"/>
        </w:numPr>
        <w:spacing w:after="0" w:line="276" w:lineRule="auto"/>
      </w:pPr>
      <w:r w:rsidRPr="00A155F0">
        <w:t>Formulario de inscripción)</w:t>
      </w:r>
      <w:r>
        <w:t xml:space="preserve"> </w:t>
      </w:r>
      <w:r w:rsidRPr="00A155F0">
        <w:t>(adjunto). Completamente diligenciado y firmado</w:t>
      </w:r>
    </w:p>
    <w:p w:rsidR="00276658" w:rsidRPr="00A155F0" w:rsidRDefault="00276658" w:rsidP="00276658">
      <w:pPr>
        <w:pStyle w:val="Prrafodelista"/>
        <w:numPr>
          <w:ilvl w:val="0"/>
          <w:numId w:val="4"/>
        </w:numPr>
        <w:spacing w:after="0" w:line="276" w:lineRule="auto"/>
      </w:pPr>
      <w:r w:rsidRPr="00A155F0">
        <w:t>Presentarse en el Centro Colombo Americano oficinas de asesorías</w:t>
      </w:r>
      <w:r>
        <w:t xml:space="preserve"> </w:t>
      </w:r>
      <w:r w:rsidRPr="00A155F0">
        <w:t>sede Centro</w:t>
      </w:r>
      <w:r>
        <w:t xml:space="preserve"> </w:t>
      </w:r>
      <w:r w:rsidRPr="00A155F0">
        <w:t>en el primer piso o con los documentos arriba mencionados y realizar su registro.</w:t>
      </w:r>
    </w:p>
    <w:p w:rsidR="00276658" w:rsidRPr="00A155F0" w:rsidRDefault="00276658" w:rsidP="00276658">
      <w:pPr>
        <w:pStyle w:val="Prrafodelista"/>
        <w:numPr>
          <w:ilvl w:val="0"/>
          <w:numId w:val="4"/>
        </w:numPr>
        <w:spacing w:after="0" w:line="276" w:lineRule="auto"/>
      </w:pPr>
      <w:r w:rsidRPr="00A155F0">
        <w:t>No se aceptarán formularios incompletos o sin los correspondientes soportes, fotos o copias.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El día del examen debe traer:</w:t>
      </w:r>
    </w:p>
    <w:p w:rsidR="00276658" w:rsidRPr="00A155F0" w:rsidRDefault="00276658" w:rsidP="00276658">
      <w:pPr>
        <w:spacing w:after="0" w:line="276" w:lineRule="auto"/>
      </w:pPr>
    </w:p>
    <w:p w:rsidR="00276658" w:rsidRPr="00A155F0" w:rsidRDefault="00276658" w:rsidP="00276658">
      <w:pPr>
        <w:spacing w:after="0" w:line="276" w:lineRule="auto"/>
      </w:pPr>
      <w:r w:rsidRPr="00A155F0">
        <w:t>Cédula y otro documento oficial (licencia de conducción, pasaporte).</w:t>
      </w:r>
    </w:p>
    <w:p w:rsidR="00276658" w:rsidRPr="00A155F0" w:rsidRDefault="00276658" w:rsidP="00276658">
      <w:pPr>
        <w:spacing w:after="0" w:line="276" w:lineRule="auto"/>
      </w:pPr>
      <w:r w:rsidRPr="00A155F0">
        <w:t>No aceptamos CONTRASEÑA como único documento de identificación.</w:t>
      </w:r>
    </w:p>
    <w:p w:rsidR="00276658" w:rsidRDefault="00276658" w:rsidP="00276658">
      <w:pPr>
        <w:spacing w:after="0" w:line="276" w:lineRule="auto"/>
      </w:pPr>
    </w:p>
    <w:p w:rsidR="00276658" w:rsidRPr="00493890" w:rsidRDefault="00276658" w:rsidP="00276658">
      <w:pPr>
        <w:spacing w:after="0" w:line="276" w:lineRule="auto"/>
      </w:pPr>
    </w:p>
    <w:p w:rsidR="00151BF8" w:rsidRDefault="00151BF8">
      <w:bookmarkStart w:id="0" w:name="_GoBack"/>
      <w:bookmarkEnd w:id="0"/>
    </w:p>
    <w:sectPr w:rsidR="00151BF8" w:rsidSect="004938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88D"/>
    <w:multiLevelType w:val="hybridMultilevel"/>
    <w:tmpl w:val="90FA6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8CF"/>
    <w:multiLevelType w:val="hybridMultilevel"/>
    <w:tmpl w:val="880CD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16F7"/>
    <w:multiLevelType w:val="hybridMultilevel"/>
    <w:tmpl w:val="90885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0906"/>
    <w:multiLevelType w:val="hybridMultilevel"/>
    <w:tmpl w:val="CDAAA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7"/>
    <w:rsid w:val="000C3980"/>
    <w:rsid w:val="00151BF8"/>
    <w:rsid w:val="00276658"/>
    <w:rsid w:val="00E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0155-9E25-4D5A-9F3A-65354C03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s@colombo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2016-09-14T13:45:00Z</dcterms:created>
  <dcterms:modified xsi:type="dcterms:W3CDTF">2016-09-14T13:45:00Z</dcterms:modified>
</cp:coreProperties>
</file>