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2C" w:rsidRDefault="00781329" w:rsidP="00706C6C">
      <w:pPr>
        <w:spacing w:line="240" w:lineRule="auto"/>
        <w:jc w:val="center"/>
      </w:pPr>
      <w:r>
        <w:rPr>
          <w:b/>
        </w:rPr>
        <w:t>ESCUELA</w:t>
      </w:r>
      <w:r w:rsidR="00706C6C">
        <w:rPr>
          <w:b/>
        </w:rPr>
        <w:t xml:space="preserve"> DE IDIOMAS</w:t>
      </w:r>
    </w:p>
    <w:p w:rsidR="00EC0D2C" w:rsidRDefault="00781329" w:rsidP="00706C6C">
      <w:pPr>
        <w:spacing w:line="240" w:lineRule="auto"/>
        <w:jc w:val="center"/>
      </w:pPr>
      <w:r>
        <w:rPr>
          <w:b/>
        </w:rPr>
        <w:t>CO</w:t>
      </w:r>
      <w:r w:rsidR="00706C6C">
        <w:rPr>
          <w:b/>
        </w:rPr>
        <w:t>MITÉ DE CARRERA</w:t>
      </w:r>
      <w:r>
        <w:rPr>
          <w:b/>
        </w:rPr>
        <w:t xml:space="preserve"> DE </w:t>
      </w:r>
      <w:r w:rsidR="00706C6C">
        <w:rPr>
          <w:b/>
        </w:rPr>
        <w:t>LICENCIATURA EN LENGUAS EXTRANJERAS</w:t>
      </w:r>
    </w:p>
    <w:p w:rsidR="00EC0D2C" w:rsidRDefault="00EC0D2C" w:rsidP="00706C6C">
      <w:pPr>
        <w:spacing w:line="240" w:lineRule="auto"/>
        <w:jc w:val="center"/>
      </w:pPr>
    </w:p>
    <w:p w:rsidR="00EC0D2C" w:rsidRDefault="00781329" w:rsidP="00706C6C">
      <w:pPr>
        <w:spacing w:line="240" w:lineRule="auto"/>
        <w:jc w:val="center"/>
        <w:rPr>
          <w:b/>
        </w:rPr>
      </w:pPr>
      <w:r>
        <w:rPr>
          <w:b/>
        </w:rPr>
        <w:t xml:space="preserve">ACTA </w:t>
      </w:r>
      <w:r w:rsidR="00706C6C">
        <w:rPr>
          <w:b/>
        </w:rPr>
        <w:t>51</w:t>
      </w:r>
      <w:r w:rsidR="00EE27EE">
        <w:rPr>
          <w:b/>
        </w:rPr>
        <w:t>6</w:t>
      </w:r>
      <w:r w:rsidR="0065475C">
        <w:rPr>
          <w:b/>
        </w:rPr>
        <w:t xml:space="preserve"> DE 2018</w:t>
      </w:r>
      <w:bookmarkStart w:id="0" w:name="_GoBack"/>
      <w:bookmarkEnd w:id="0"/>
    </w:p>
    <w:p w:rsidR="00706C6C" w:rsidRDefault="00706C6C" w:rsidP="00706C6C">
      <w:pPr>
        <w:spacing w:line="240" w:lineRule="auto"/>
        <w:jc w:val="center"/>
      </w:pPr>
    </w:p>
    <w:p w:rsidR="00EC0D2C" w:rsidRDefault="00EC0D2C" w:rsidP="00706C6C">
      <w:pPr>
        <w:spacing w:line="240" w:lineRule="auto"/>
      </w:pPr>
    </w:p>
    <w:p w:rsidR="00EC0D2C" w:rsidRDefault="00781329" w:rsidP="00706C6C">
      <w:pPr>
        <w:spacing w:line="240" w:lineRule="auto"/>
      </w:pPr>
      <w:r>
        <w:t>Carácter:</w:t>
      </w:r>
      <w:r>
        <w:tab/>
      </w:r>
      <w:r w:rsidR="00706C6C">
        <w:t>O</w:t>
      </w:r>
      <w:r>
        <w:t>rdinario</w:t>
      </w:r>
    </w:p>
    <w:p w:rsidR="00EC0D2C" w:rsidRDefault="00781329" w:rsidP="00706C6C">
      <w:pPr>
        <w:spacing w:line="240" w:lineRule="auto"/>
      </w:pPr>
      <w:r>
        <w:t xml:space="preserve">Fecha: </w:t>
      </w:r>
      <w:r>
        <w:tab/>
      </w:r>
      <w:r w:rsidR="008B3F20">
        <w:t>30 de enero de 2018</w:t>
      </w:r>
    </w:p>
    <w:p w:rsidR="00EC0D2C" w:rsidRDefault="00706C6C" w:rsidP="00706C6C">
      <w:pPr>
        <w:spacing w:line="240" w:lineRule="auto"/>
      </w:pPr>
      <w:r>
        <w:t xml:space="preserve">Lugar: </w:t>
      </w:r>
      <w:r>
        <w:tab/>
      </w:r>
      <w:r>
        <w:tab/>
        <w:t xml:space="preserve">Biblioteca Jhon Adams 11-103 </w:t>
      </w:r>
    </w:p>
    <w:p w:rsidR="00EC0D2C" w:rsidRDefault="00781329" w:rsidP="00706C6C">
      <w:pPr>
        <w:spacing w:line="240" w:lineRule="auto"/>
      </w:pPr>
      <w:r>
        <w:t xml:space="preserve">Hora: </w:t>
      </w:r>
      <w:r>
        <w:tab/>
      </w:r>
      <w:r>
        <w:tab/>
      </w:r>
      <w:r w:rsidR="00706C6C">
        <w:t>02</w:t>
      </w:r>
      <w:r>
        <w:t>:00 p.m.</w:t>
      </w:r>
    </w:p>
    <w:p w:rsidR="00EC0D2C" w:rsidRDefault="00EC0D2C" w:rsidP="00706C6C">
      <w:pPr>
        <w:spacing w:line="240" w:lineRule="auto"/>
      </w:pPr>
    </w:p>
    <w:p w:rsidR="00BA0533" w:rsidRDefault="00BA0533" w:rsidP="00706C6C">
      <w:pPr>
        <w:spacing w:line="240" w:lineRule="auto"/>
      </w:pPr>
    </w:p>
    <w:tbl>
      <w:tblPr>
        <w:tblStyle w:val="a"/>
        <w:tblW w:w="5200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3"/>
        <w:gridCol w:w="3059"/>
        <w:gridCol w:w="565"/>
        <w:gridCol w:w="569"/>
        <w:gridCol w:w="2551"/>
      </w:tblGrid>
      <w:tr w:rsidR="00706C6C" w:rsidTr="00706C6C">
        <w:trPr>
          <w:trHeight w:val="400"/>
          <w:jc w:val="center"/>
        </w:trPr>
        <w:tc>
          <w:tcPr>
            <w:tcW w:w="14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ASISTENCIA</w:t>
            </w:r>
          </w:p>
        </w:tc>
        <w:tc>
          <w:tcPr>
            <w:tcW w:w="3521" w:type="pct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 </w:t>
            </w:r>
          </w:p>
        </w:tc>
      </w:tr>
      <w:tr w:rsidR="00706C6C" w:rsidTr="00706C6C">
        <w:trPr>
          <w:trHeight w:val="253"/>
          <w:jc w:val="center"/>
        </w:trPr>
        <w:tc>
          <w:tcPr>
            <w:tcW w:w="1479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1597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706C6C" w:rsidTr="00706C6C">
        <w:trPr>
          <w:trHeight w:val="20"/>
          <w:jc w:val="center"/>
        </w:trPr>
        <w:tc>
          <w:tcPr>
            <w:tcW w:w="1479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  <w:tc>
          <w:tcPr>
            <w:tcW w:w="1597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widowControl w:val="0"/>
            </w:pPr>
          </w:p>
        </w:tc>
        <w:tc>
          <w:tcPr>
            <w:tcW w:w="295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32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7B27DD" w:rsidRDefault="00706C6C" w:rsidP="00D5382D">
            <w:pPr>
              <w:spacing w:line="240" w:lineRule="auto"/>
            </w:pPr>
            <w:r>
              <w:t>Ana Elsy Díaz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Autoevaluación, docente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218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41B05" w:rsidRDefault="00C41B05" w:rsidP="00D5382D">
            <w:pPr>
              <w:spacing w:line="240" w:lineRule="auto"/>
            </w:pPr>
            <w:r>
              <w:rPr>
                <w:b/>
              </w:rPr>
              <w:t xml:space="preserve"> </w:t>
            </w: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Ana María Sierra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Jefe Formación Académica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Díaz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2C3CB6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Gutiérrez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351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Mesa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Seccional Oriente, docente.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Doris Colorado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Iván Darío Flórez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Jaime Usma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Maestría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41B05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8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Juan </w:t>
            </w:r>
            <w:r w:rsidR="00C41B05">
              <w:t>Rodrigo</w:t>
            </w:r>
            <w:r>
              <w:t xml:space="preserve"> Bedoya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Reforma Curricular, 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Luz Mery </w:t>
            </w:r>
            <w:r w:rsidR="00C41B05">
              <w:t>Orrego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41B05" w:rsidP="00D5382D">
            <w:pPr>
              <w:spacing w:line="240" w:lineRule="auto"/>
            </w:pPr>
            <w:r>
              <w:t>María</w:t>
            </w:r>
            <w:r w:rsidR="00706C6C">
              <w:t xml:space="preserve"> Elena Ardila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María McNulty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Licenciatura en Lenguas Extranjeras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8B3F20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6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Miguel Betancourt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de Prácticas, 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B7CFB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Sandra Echeverri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B7CFB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C2218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2218C" w:rsidRDefault="00C2218C" w:rsidP="00D5382D">
            <w:pPr>
              <w:spacing w:line="240" w:lineRule="auto"/>
            </w:pPr>
            <w:proofErr w:type="spellStart"/>
            <w:r>
              <w:t>Yenny</w:t>
            </w:r>
            <w:proofErr w:type="spellEnd"/>
            <w:r>
              <w:t xml:space="preserve"> Chavarría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2218C" w:rsidRDefault="00C2218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2218C" w:rsidRDefault="00C2218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2218C" w:rsidRDefault="00C2218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2218C" w:rsidRPr="00BA0533" w:rsidRDefault="00C2218C" w:rsidP="00D5382D">
            <w:pPr>
              <w:spacing w:line="240" w:lineRule="auto"/>
              <w:rPr>
                <w:sz w:val="20"/>
              </w:rPr>
            </w:pPr>
          </w:p>
        </w:tc>
      </w:tr>
    </w:tbl>
    <w:p w:rsidR="006B7CFB" w:rsidRDefault="006B7CFB">
      <w:pPr>
        <w:spacing w:line="240" w:lineRule="auto"/>
        <w:rPr>
          <w:b/>
        </w:rPr>
      </w:pPr>
    </w:p>
    <w:p w:rsidR="006B7CFB" w:rsidRDefault="006B7CFB">
      <w:pPr>
        <w:spacing w:line="240" w:lineRule="auto"/>
        <w:rPr>
          <w:b/>
        </w:rPr>
      </w:pPr>
    </w:p>
    <w:p w:rsidR="00C41B05" w:rsidRDefault="00C41B05">
      <w:pPr>
        <w:spacing w:line="240" w:lineRule="auto"/>
        <w:rPr>
          <w:b/>
        </w:rPr>
      </w:pPr>
    </w:p>
    <w:p w:rsidR="00EC0D2C" w:rsidRDefault="00706C6C">
      <w:pPr>
        <w:spacing w:line="240" w:lineRule="auto"/>
        <w:rPr>
          <w:b/>
        </w:rPr>
      </w:pPr>
      <w:r>
        <w:rPr>
          <w:b/>
        </w:rPr>
        <w:lastRenderedPageBreak/>
        <w:t>Orden del día</w:t>
      </w:r>
    </w:p>
    <w:p w:rsidR="00706C6C" w:rsidRDefault="00706C6C">
      <w:pPr>
        <w:spacing w:line="240" w:lineRule="auto"/>
        <w:rPr>
          <w:b/>
        </w:rPr>
      </w:pPr>
    </w:p>
    <w:p w:rsidR="00334052" w:rsidRDefault="00334052">
      <w:pPr>
        <w:spacing w:line="240" w:lineRule="auto"/>
        <w:rPr>
          <w:b/>
        </w:rPr>
      </w:pPr>
    </w:p>
    <w:p w:rsidR="00706C6C" w:rsidRDefault="00706C6C" w:rsidP="003A52F1">
      <w:pPr>
        <w:spacing w:line="312" w:lineRule="auto"/>
        <w:rPr>
          <w:b/>
        </w:rPr>
      </w:pPr>
      <w:r w:rsidRPr="00706C6C">
        <w:rPr>
          <w:b/>
        </w:rPr>
        <w:t>Tema Principal:</w:t>
      </w:r>
    </w:p>
    <w:p w:rsidR="006B7CFB" w:rsidRPr="00706C6C" w:rsidRDefault="006B7CFB" w:rsidP="003A52F1">
      <w:pPr>
        <w:spacing w:line="312" w:lineRule="auto"/>
        <w:rPr>
          <w:b/>
        </w:rPr>
      </w:pPr>
    </w:p>
    <w:p w:rsidR="008037E8" w:rsidRPr="004728B5" w:rsidRDefault="00C2218C" w:rsidP="003A52F1">
      <w:pPr>
        <w:numPr>
          <w:ilvl w:val="0"/>
          <w:numId w:val="1"/>
        </w:numPr>
        <w:spacing w:line="312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Respuesta del Consejo sobr</w:t>
      </w:r>
      <w:r w:rsidR="008B3F20">
        <w:rPr>
          <w:rFonts w:eastAsia="Times New Roman"/>
          <w:szCs w:val="24"/>
        </w:rPr>
        <w:t>e descarga de un curso para Prof. María Elena Ardila y Claudia Gutiérrez</w:t>
      </w:r>
    </w:p>
    <w:p w:rsidR="003A52F1" w:rsidRPr="00C2218C" w:rsidRDefault="008B3F20" w:rsidP="004728B5">
      <w:pPr>
        <w:pStyle w:val="Prrafodelista"/>
        <w:numPr>
          <w:ilvl w:val="0"/>
          <w:numId w:val="1"/>
        </w:numPr>
        <w:spacing w:line="312" w:lineRule="auto"/>
      </w:pPr>
      <w:r>
        <w:rPr>
          <w:rFonts w:eastAsia="Times New Roman"/>
          <w:color w:val="222222"/>
        </w:rPr>
        <w:t>Acuerdo 069 de 2017 de la Alcaldía de Medellín</w:t>
      </w:r>
    </w:p>
    <w:p w:rsidR="003A52F1" w:rsidRDefault="003A52F1" w:rsidP="00C41B05">
      <w:pPr>
        <w:spacing w:line="240" w:lineRule="auto"/>
        <w:rPr>
          <w:sz w:val="20"/>
        </w:rPr>
      </w:pPr>
    </w:p>
    <w:p w:rsidR="003A52F1" w:rsidRDefault="003A52F1" w:rsidP="00C41B05">
      <w:pPr>
        <w:spacing w:line="240" w:lineRule="auto"/>
        <w:rPr>
          <w:sz w:val="20"/>
        </w:rPr>
      </w:pPr>
    </w:p>
    <w:tbl>
      <w:tblPr>
        <w:tblStyle w:val="a0"/>
        <w:tblW w:w="9670" w:type="dxa"/>
        <w:jc w:val="center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8"/>
        <w:gridCol w:w="2976"/>
        <w:gridCol w:w="4246"/>
      </w:tblGrid>
      <w:tr w:rsidR="00EC0D2C" w:rsidTr="00C41B05">
        <w:trPr>
          <w:jc w:val="center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Nombre del solicitante o proponente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4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532EEA" w:rsidTr="00C41B05">
        <w:trPr>
          <w:jc w:val="center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EEA" w:rsidRDefault="008B3F20" w:rsidP="00334052">
            <w:pPr>
              <w:widowControl w:val="0"/>
            </w:pPr>
            <w:r>
              <w:t xml:space="preserve">María Elena Ardila </w:t>
            </w:r>
          </w:p>
          <w:p w:rsidR="008B3F20" w:rsidRDefault="008B3F20" w:rsidP="00334052">
            <w:pPr>
              <w:widowControl w:val="0"/>
            </w:pP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EEA" w:rsidRDefault="00532EEA" w:rsidP="008B3F20">
            <w:pPr>
              <w:spacing w:line="312" w:lineRule="auto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Respuesta del Consejo sobre descarga de un curso para </w:t>
            </w:r>
            <w:proofErr w:type="spellStart"/>
            <w:r w:rsidR="008B3F20">
              <w:rPr>
                <w:rFonts w:eastAsia="Times New Roman"/>
                <w:szCs w:val="24"/>
              </w:rPr>
              <w:t>prof.</w:t>
            </w:r>
            <w:proofErr w:type="spellEnd"/>
            <w:r w:rsidR="008B3F20">
              <w:rPr>
                <w:rFonts w:eastAsia="Times New Roman"/>
                <w:szCs w:val="24"/>
              </w:rPr>
              <w:t xml:space="preserve"> María Elena Ardila y Claudia Gutiérrez</w:t>
            </w:r>
          </w:p>
          <w:p w:rsidR="008B3F20" w:rsidRPr="00532EEA" w:rsidRDefault="008B3F20" w:rsidP="008B3F20">
            <w:pPr>
              <w:spacing w:line="312" w:lineRule="auto"/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4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Default="00532EEA" w:rsidP="008B3F20">
            <w:pPr>
              <w:widowControl w:val="0"/>
              <w:ind w:left="184" w:hanging="184"/>
            </w:pPr>
            <w:r>
              <w:t xml:space="preserve">1. </w:t>
            </w:r>
            <w:r w:rsidR="008B3F20">
              <w:t>Durante 2018-1 se escribirán los cursos del ciclo básico (3 primeros semestres)</w:t>
            </w:r>
          </w:p>
          <w:p w:rsidR="008B3F20" w:rsidRDefault="008B3F20" w:rsidP="008B3F20">
            <w:pPr>
              <w:widowControl w:val="0"/>
              <w:ind w:left="184" w:hanging="184"/>
            </w:pPr>
            <w:r>
              <w:t xml:space="preserve">2. Se solicitará mayor claridad al Consejo sobre la elaboración de exámenes de clasificación </w:t>
            </w:r>
          </w:p>
          <w:p w:rsidR="008B3F20" w:rsidRDefault="008B3F20" w:rsidP="008B3F20">
            <w:pPr>
              <w:widowControl w:val="0"/>
              <w:ind w:left="184" w:hanging="184"/>
            </w:pPr>
            <w:r>
              <w:t>3. En 2018-2 se implementarán los cursos y se hará retroalimentación.</w:t>
            </w:r>
          </w:p>
          <w:p w:rsidR="008B3F20" w:rsidRDefault="008B3F20" w:rsidP="008B3F20">
            <w:pPr>
              <w:widowControl w:val="0"/>
              <w:ind w:left="184" w:hanging="184"/>
            </w:pPr>
            <w:r>
              <w:t>4. En 2018-2 se trabajará en la creación de los programas de curso de los niveles intermedios</w:t>
            </w:r>
          </w:p>
          <w:p w:rsidR="004728B5" w:rsidRDefault="004728B5" w:rsidP="00334052">
            <w:pPr>
              <w:widowControl w:val="0"/>
              <w:ind w:left="184" w:hanging="184"/>
            </w:pPr>
          </w:p>
        </w:tc>
      </w:tr>
      <w:tr w:rsidR="00C34F20" w:rsidTr="00C41B05">
        <w:trPr>
          <w:jc w:val="center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F20" w:rsidRDefault="008B3F20" w:rsidP="00334052">
            <w:pPr>
              <w:widowControl w:val="0"/>
            </w:pPr>
            <w:r>
              <w:t>Miguel Betancourt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Pr="00C2218C" w:rsidRDefault="008B3F20" w:rsidP="008B3F20">
            <w:pPr>
              <w:spacing w:line="312" w:lineRule="auto"/>
            </w:pPr>
            <w:r w:rsidRPr="008B3F20">
              <w:rPr>
                <w:rFonts w:eastAsia="Times New Roman"/>
                <w:color w:val="222222"/>
              </w:rPr>
              <w:t>Acuerdo 069 de 2017 de la Alcaldía de Medellín</w:t>
            </w:r>
            <w:r>
              <w:rPr>
                <w:rFonts w:eastAsia="Times New Roman"/>
                <w:color w:val="222222"/>
              </w:rPr>
              <w:t xml:space="preserve"> - Prácticas</w:t>
            </w:r>
          </w:p>
          <w:p w:rsidR="00C34F20" w:rsidRPr="00C2218C" w:rsidRDefault="00C34F20" w:rsidP="00C2218C">
            <w:pPr>
              <w:spacing w:line="312" w:lineRule="auto"/>
            </w:pPr>
          </w:p>
        </w:tc>
        <w:tc>
          <w:tcPr>
            <w:tcW w:w="4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Default="00C2218C" w:rsidP="008B3F20">
            <w:pPr>
              <w:widowControl w:val="0"/>
              <w:ind w:left="184" w:hanging="184"/>
            </w:pPr>
            <w:r>
              <w:t xml:space="preserve">1. </w:t>
            </w:r>
            <w:r w:rsidR="008B3F20">
              <w:t>La Universidad de Antioquia y la Alcaldía ya firmaron convenio</w:t>
            </w:r>
          </w:p>
          <w:p w:rsidR="008B3F20" w:rsidRDefault="008B3F20" w:rsidP="008B3F20">
            <w:pPr>
              <w:widowControl w:val="0"/>
              <w:ind w:left="184" w:hanging="184"/>
            </w:pPr>
            <w:r>
              <w:t>2. La Alcaldía eventualmente asumirá los costos de la ARL</w:t>
            </w:r>
          </w:p>
          <w:p w:rsidR="008B3F20" w:rsidRDefault="008B3F20" w:rsidP="008B3F20">
            <w:pPr>
              <w:widowControl w:val="0"/>
              <w:ind w:left="184" w:hanging="184"/>
            </w:pPr>
            <w:r>
              <w:t>3. El Municipio de Medellín emitirá un certificado de una suerte de experiencia laboral para los estudiantes practicantes</w:t>
            </w:r>
          </w:p>
          <w:p w:rsidR="008B3F20" w:rsidRDefault="008B3F20" w:rsidP="008B3F20">
            <w:pPr>
              <w:widowControl w:val="0"/>
              <w:ind w:left="184" w:hanging="184"/>
            </w:pPr>
            <w:r>
              <w:t xml:space="preserve">4. </w:t>
            </w:r>
            <w:r w:rsidR="00C778A4">
              <w:t>Ninguna institución podrá negarse a recibir practicantes</w:t>
            </w:r>
          </w:p>
          <w:p w:rsidR="00532EEA" w:rsidRDefault="00C778A4" w:rsidP="00C778A4">
            <w:pPr>
              <w:widowControl w:val="0"/>
              <w:ind w:left="184" w:hanging="184"/>
            </w:pPr>
            <w:r>
              <w:t>5. Este convenio solo aplica para las instituciones dentro de Medellín, para aquellas que estén por fuera el programa seguirá haciendo los convenios como los ha venido haciendo.</w:t>
            </w:r>
          </w:p>
          <w:p w:rsidR="00C778A4" w:rsidRPr="00214A8F" w:rsidRDefault="00C778A4" w:rsidP="00C778A4">
            <w:pPr>
              <w:widowControl w:val="0"/>
              <w:ind w:left="184" w:hanging="184"/>
            </w:pPr>
            <w:r>
              <w:t>6. Se deberá realizar un cambio en el Reglamento de Prácticas</w:t>
            </w:r>
          </w:p>
        </w:tc>
      </w:tr>
    </w:tbl>
    <w:p w:rsidR="00EC0D2C" w:rsidRDefault="00EC0D2C" w:rsidP="00D8190A">
      <w:pPr>
        <w:spacing w:line="240" w:lineRule="auto"/>
      </w:pPr>
    </w:p>
    <w:sectPr w:rsidR="00EC0D2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274"/>
    <w:multiLevelType w:val="hybridMultilevel"/>
    <w:tmpl w:val="8898BF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4AED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199A"/>
    <w:multiLevelType w:val="multilevel"/>
    <w:tmpl w:val="C958B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42C7"/>
    <w:multiLevelType w:val="multilevel"/>
    <w:tmpl w:val="2C32D1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937C0"/>
    <w:multiLevelType w:val="multilevel"/>
    <w:tmpl w:val="DA4AC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7E12675"/>
    <w:multiLevelType w:val="hybridMultilevel"/>
    <w:tmpl w:val="AA6A4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EB"/>
    <w:multiLevelType w:val="hybridMultilevel"/>
    <w:tmpl w:val="DAFEE018"/>
    <w:lvl w:ilvl="0" w:tplc="B0506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C5D42"/>
    <w:multiLevelType w:val="hybridMultilevel"/>
    <w:tmpl w:val="DD92AE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36FB5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854C0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940D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AA6EBE"/>
    <w:multiLevelType w:val="hybridMultilevel"/>
    <w:tmpl w:val="372CF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D6AB2"/>
    <w:multiLevelType w:val="hybridMultilevel"/>
    <w:tmpl w:val="8898BF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F3612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D40FD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8222D"/>
    <w:multiLevelType w:val="hybridMultilevel"/>
    <w:tmpl w:val="C19C1C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03A7F"/>
    <w:multiLevelType w:val="hybridMultilevel"/>
    <w:tmpl w:val="372CF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D0313"/>
    <w:multiLevelType w:val="hybridMultilevel"/>
    <w:tmpl w:val="EAC87E30"/>
    <w:lvl w:ilvl="0" w:tplc="CE82E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05ECF"/>
    <w:multiLevelType w:val="hybridMultilevel"/>
    <w:tmpl w:val="4D4494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34444"/>
    <w:multiLevelType w:val="hybridMultilevel"/>
    <w:tmpl w:val="AA6A4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2A14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A4E4B"/>
    <w:multiLevelType w:val="hybridMultilevel"/>
    <w:tmpl w:val="C1DE01E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405F6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90C0F"/>
    <w:multiLevelType w:val="multilevel"/>
    <w:tmpl w:val="B8B47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4">
    <w:nsid w:val="7B8D145F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8"/>
  </w:num>
  <w:num w:numId="4">
    <w:abstractNumId w:val="21"/>
  </w:num>
  <w:num w:numId="5">
    <w:abstractNumId w:val="6"/>
  </w:num>
  <w:num w:numId="6">
    <w:abstractNumId w:val="5"/>
  </w:num>
  <w:num w:numId="7">
    <w:abstractNumId w:val="14"/>
  </w:num>
  <w:num w:numId="8">
    <w:abstractNumId w:val="16"/>
  </w:num>
  <w:num w:numId="9">
    <w:abstractNumId w:val="11"/>
  </w:num>
  <w:num w:numId="10">
    <w:abstractNumId w:val="9"/>
  </w:num>
  <w:num w:numId="11">
    <w:abstractNumId w:val="15"/>
  </w:num>
  <w:num w:numId="12">
    <w:abstractNumId w:val="20"/>
  </w:num>
  <w:num w:numId="13">
    <w:abstractNumId w:val="24"/>
  </w:num>
  <w:num w:numId="14">
    <w:abstractNumId w:val="17"/>
  </w:num>
  <w:num w:numId="15">
    <w:abstractNumId w:val="0"/>
  </w:num>
  <w:num w:numId="16">
    <w:abstractNumId w:val="7"/>
  </w:num>
  <w:num w:numId="17">
    <w:abstractNumId w:val="3"/>
  </w:num>
  <w:num w:numId="18">
    <w:abstractNumId w:val="4"/>
  </w:num>
  <w:num w:numId="19">
    <w:abstractNumId w:val="10"/>
  </w:num>
  <w:num w:numId="20">
    <w:abstractNumId w:val="23"/>
  </w:num>
  <w:num w:numId="21">
    <w:abstractNumId w:val="13"/>
  </w:num>
  <w:num w:numId="22">
    <w:abstractNumId w:val="2"/>
  </w:num>
  <w:num w:numId="23">
    <w:abstractNumId w:val="12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0D2C"/>
    <w:rsid w:val="00214A8F"/>
    <w:rsid w:val="00334052"/>
    <w:rsid w:val="003A52F1"/>
    <w:rsid w:val="004728B5"/>
    <w:rsid w:val="00532EEA"/>
    <w:rsid w:val="00615F76"/>
    <w:rsid w:val="0065475C"/>
    <w:rsid w:val="006B7CFB"/>
    <w:rsid w:val="00706C6C"/>
    <w:rsid w:val="00781329"/>
    <w:rsid w:val="008037E8"/>
    <w:rsid w:val="008B3F20"/>
    <w:rsid w:val="00973D92"/>
    <w:rsid w:val="00B1190D"/>
    <w:rsid w:val="00BA0533"/>
    <w:rsid w:val="00C2218C"/>
    <w:rsid w:val="00C34F20"/>
    <w:rsid w:val="00C41B05"/>
    <w:rsid w:val="00C778A4"/>
    <w:rsid w:val="00D51CC1"/>
    <w:rsid w:val="00D8190A"/>
    <w:rsid w:val="00EC0D2C"/>
    <w:rsid w:val="00EE0072"/>
    <w:rsid w:val="00E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Usuario</cp:lastModifiedBy>
  <cp:revision>16</cp:revision>
  <dcterms:created xsi:type="dcterms:W3CDTF">2017-07-13T21:56:00Z</dcterms:created>
  <dcterms:modified xsi:type="dcterms:W3CDTF">2018-05-07T20:54:00Z</dcterms:modified>
</cp:coreProperties>
</file>