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02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826C4F">
        <w:t>2</w:t>
      </w:r>
      <w:r w:rsidR="000E3247">
        <w:t>0</w:t>
      </w:r>
      <w:r w:rsidR="00381617">
        <w:t>-</w:t>
      </w:r>
      <w:r w:rsidR="00B22F5E">
        <w:t xml:space="preserve"> </w:t>
      </w:r>
      <w:r w:rsidR="000E3247">
        <w:t>Febrero-2018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0E3247">
        <w:t>0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EC753B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0E3247" w:rsidP="00A10357">
            <w:pPr>
              <w:widowControl w:val="0"/>
              <w:spacing w:line="240" w:lineRule="auto"/>
            </w:pPr>
            <w:proofErr w:type="spellStart"/>
            <w:r>
              <w:t>Nathalie</w:t>
            </w:r>
            <w:proofErr w:type="spellEnd"/>
            <w:r>
              <w:t xml:space="preserve"> Arboleda Villa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EC753B" w:rsidP="000E3247">
            <w:pPr>
              <w:widowControl w:val="0"/>
              <w:spacing w:line="240" w:lineRule="auto"/>
            </w:pPr>
            <w:r>
              <w:t xml:space="preserve">Residente de </w:t>
            </w:r>
            <w:r w:rsidR="000E3247">
              <w:t>segundo</w:t>
            </w:r>
            <w:r>
              <w:t xml:space="preserve"> año, que solicita vacaciones así: </w:t>
            </w:r>
            <w:r w:rsidR="000E3247">
              <w:t>del 26 de febrero al 02 de marzo de 2018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8B612D" w:rsidRDefault="00972247" w:rsidP="00A10357">
            <w:pPr>
              <w:spacing w:line="240" w:lineRule="exact"/>
              <w:jc w:val="both"/>
            </w:pPr>
            <w:r>
              <w:t>Se aprueba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0E3247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Diana Carolina Valencia Rúa</w:t>
            </w:r>
          </w:p>
        </w:tc>
        <w:tc>
          <w:tcPr>
            <w:tcW w:w="6376" w:type="dxa"/>
          </w:tcPr>
          <w:p w:rsidR="00A10357" w:rsidRPr="00A10357" w:rsidRDefault="00A10357" w:rsidP="000E3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Residente de </w:t>
            </w:r>
            <w:r w:rsidR="00EC753B">
              <w:t xml:space="preserve">primer año, que solicita vacaciones así: </w:t>
            </w:r>
            <w:r w:rsidR="000E3247">
              <w:t xml:space="preserve">26 al 28 de marzo </w:t>
            </w:r>
            <w:r w:rsidR="00EC753B">
              <w:t xml:space="preserve">de 2018, y del </w:t>
            </w:r>
            <w:r w:rsidR="000E3247">
              <w:t xml:space="preserve">01 al 16 de junio </w:t>
            </w:r>
            <w:r w:rsidR="00EC753B">
              <w:t>de 2018.</w:t>
            </w:r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  <w:bookmarkStart w:id="0" w:name="_GoBack"/>
      <w:bookmarkEnd w:id="0"/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26C4F"/>
    <w:rsid w:val="008443EB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945F-948C-4EA0-B940-84F162DD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2018-02-22T19:04:00Z</dcterms:created>
  <dcterms:modified xsi:type="dcterms:W3CDTF">2018-02-22T19:24:00Z</dcterms:modified>
</cp:coreProperties>
</file>