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40" w:rsidRDefault="005A2A40" w:rsidP="005A2A40">
      <w:pPr>
        <w:jc w:val="center"/>
        <w:rPr>
          <w:b/>
        </w:rPr>
      </w:pPr>
      <w:r>
        <w:rPr>
          <w:b/>
        </w:rPr>
        <w:t>FACULTAD DE ODONTOLOGÍA</w:t>
      </w:r>
    </w:p>
    <w:p w:rsidR="005A2A40" w:rsidRDefault="005A2A40" w:rsidP="005A2A40">
      <w:pPr>
        <w:jc w:val="center"/>
        <w:rPr>
          <w:b/>
        </w:rPr>
      </w:pPr>
      <w:r>
        <w:rPr>
          <w:b/>
        </w:rPr>
        <w:t>COMITÉ DE AUTOEVALUACIÓN Y ACREDITACIÓN</w:t>
      </w:r>
    </w:p>
    <w:p w:rsidR="005A2A40" w:rsidRDefault="005A2A40" w:rsidP="005A2A40">
      <w:pPr>
        <w:jc w:val="center"/>
        <w:rPr>
          <w:b/>
        </w:rPr>
      </w:pPr>
      <w:r>
        <w:rPr>
          <w:b/>
        </w:rPr>
        <w:t>ACTA Nº 1</w:t>
      </w:r>
      <w:r w:rsidR="006650FF">
        <w:rPr>
          <w:b/>
        </w:rPr>
        <w:t>1</w:t>
      </w:r>
    </w:p>
    <w:p w:rsidR="005A2A40" w:rsidRDefault="005A2A40" w:rsidP="005A2A40">
      <w:pPr>
        <w:jc w:val="center"/>
        <w:rPr>
          <w:b/>
        </w:rPr>
      </w:pPr>
    </w:p>
    <w:p w:rsidR="005A2A40" w:rsidRDefault="005A2A40" w:rsidP="005A2A40">
      <w:pPr>
        <w:jc w:val="both"/>
        <w:rPr>
          <w:b/>
        </w:rPr>
      </w:pPr>
    </w:p>
    <w:p w:rsidR="005A2A40" w:rsidRDefault="005A2A40" w:rsidP="005A2A40">
      <w:pPr>
        <w:jc w:val="both"/>
        <w:rPr>
          <w:b/>
        </w:rPr>
      </w:pPr>
      <w:r>
        <w:rPr>
          <w:b/>
        </w:rPr>
        <w:t>FECHA: I</w:t>
      </w:r>
      <w:r w:rsidR="006650FF">
        <w:rPr>
          <w:b/>
        </w:rPr>
        <w:t>X- 20</w:t>
      </w:r>
      <w:r>
        <w:rPr>
          <w:b/>
        </w:rPr>
        <w:t>- 2011</w:t>
      </w:r>
    </w:p>
    <w:p w:rsidR="005A2A40" w:rsidRDefault="005A2A40" w:rsidP="005A2A40">
      <w:pPr>
        <w:jc w:val="both"/>
      </w:pPr>
    </w:p>
    <w:p w:rsidR="005A2A40" w:rsidRDefault="005A2A40" w:rsidP="005A2A40">
      <w:pPr>
        <w:jc w:val="both"/>
      </w:pPr>
      <w:r>
        <w:rPr>
          <w:b/>
        </w:rPr>
        <w:t>ASISTENTES</w:t>
      </w:r>
      <w:r>
        <w:t>:</w:t>
      </w:r>
      <w:r>
        <w:tab/>
        <w:t xml:space="preserve">Alejandro Hurtado Aristizábal </w:t>
      </w:r>
    </w:p>
    <w:p w:rsidR="005A2A40" w:rsidRDefault="005A2A40" w:rsidP="005A2A40">
      <w:pPr>
        <w:ind w:left="1416"/>
        <w:jc w:val="both"/>
      </w:pPr>
      <w:r>
        <w:t xml:space="preserve">  </w:t>
      </w:r>
      <w:r>
        <w:tab/>
        <w:t>Fanny Lucía Yepes Delgado</w:t>
      </w:r>
    </w:p>
    <w:p w:rsidR="005A2A40" w:rsidRDefault="005A2A40" w:rsidP="005A2A40">
      <w:pPr>
        <w:ind w:left="1416" w:firstLine="708"/>
        <w:jc w:val="both"/>
      </w:pPr>
      <w:r>
        <w:t>Diana María Isaza Guzmán</w:t>
      </w:r>
    </w:p>
    <w:p w:rsidR="005A2A40" w:rsidRDefault="005A2A40" w:rsidP="005A2A40">
      <w:pPr>
        <w:jc w:val="both"/>
        <w:rPr>
          <w:b/>
        </w:rPr>
      </w:pPr>
    </w:p>
    <w:p w:rsidR="005A2A40" w:rsidRDefault="005A2A40" w:rsidP="005A2A40">
      <w:pPr>
        <w:jc w:val="both"/>
        <w:rPr>
          <w:b/>
        </w:rPr>
      </w:pPr>
      <w:r>
        <w:rPr>
          <w:b/>
        </w:rPr>
        <w:t>ORDEN DEL DÍA:</w:t>
      </w:r>
    </w:p>
    <w:p w:rsidR="005A2A40" w:rsidRDefault="005A2A40" w:rsidP="005A2A40">
      <w:pPr>
        <w:jc w:val="both"/>
      </w:pPr>
    </w:p>
    <w:p w:rsidR="005A2A40" w:rsidRDefault="005A2A40" w:rsidP="005A2A40">
      <w:pPr>
        <w:pStyle w:val="Prrafodelista"/>
        <w:numPr>
          <w:ilvl w:val="0"/>
          <w:numId w:val="1"/>
        </w:numPr>
        <w:jc w:val="both"/>
      </w:pPr>
      <w:r>
        <w:t>Lectura y aprobación del Acta anterior.</w:t>
      </w:r>
    </w:p>
    <w:p w:rsidR="005A2A40" w:rsidRDefault="005A2A40" w:rsidP="005A2A40">
      <w:pPr>
        <w:pStyle w:val="Prrafodelista"/>
        <w:numPr>
          <w:ilvl w:val="0"/>
          <w:numId w:val="1"/>
        </w:numPr>
        <w:jc w:val="both"/>
      </w:pPr>
      <w:r>
        <w:t>Informe de las tareas adelantadas.</w:t>
      </w:r>
    </w:p>
    <w:p w:rsidR="005A2A40" w:rsidRDefault="005A2A40" w:rsidP="005A2A40">
      <w:pPr>
        <w:jc w:val="both"/>
        <w:rPr>
          <w:b/>
        </w:rPr>
      </w:pPr>
    </w:p>
    <w:p w:rsidR="005A2A40" w:rsidRDefault="005A2A40" w:rsidP="005A2A40">
      <w:pPr>
        <w:jc w:val="both"/>
        <w:rPr>
          <w:b/>
        </w:rPr>
      </w:pPr>
      <w:r>
        <w:rPr>
          <w:b/>
        </w:rPr>
        <w:t>DESARROLLO DE LA REUNIÓN:</w:t>
      </w:r>
    </w:p>
    <w:p w:rsidR="005A2A40" w:rsidRDefault="005A2A40" w:rsidP="005A2A40">
      <w:pPr>
        <w:jc w:val="both"/>
      </w:pPr>
    </w:p>
    <w:p w:rsidR="005A2A40" w:rsidRDefault="005A2A40" w:rsidP="005A2A40">
      <w:pPr>
        <w:pStyle w:val="Prrafodelista"/>
        <w:numPr>
          <w:ilvl w:val="0"/>
          <w:numId w:val="2"/>
        </w:numPr>
        <w:jc w:val="both"/>
      </w:pPr>
      <w:r>
        <w:t>Lectura y aprobación del Acta anterior.</w:t>
      </w:r>
    </w:p>
    <w:p w:rsidR="005A2A40" w:rsidRDefault="005A2A40" w:rsidP="005A2A40">
      <w:pPr>
        <w:pStyle w:val="Prrafodelista"/>
        <w:ind w:left="360" w:firstLine="348"/>
        <w:jc w:val="both"/>
      </w:pPr>
      <w:r>
        <w:t>Se hace lectura del acta anterior y se aprueba sin modificaciones.</w:t>
      </w:r>
    </w:p>
    <w:p w:rsidR="005A2A40" w:rsidRDefault="005A2A40" w:rsidP="005A2A40">
      <w:pPr>
        <w:pStyle w:val="Prrafodelista"/>
        <w:jc w:val="both"/>
      </w:pPr>
    </w:p>
    <w:p w:rsidR="005A2A40" w:rsidRDefault="005A2A40" w:rsidP="005A2A40">
      <w:pPr>
        <w:pStyle w:val="Prrafodelista"/>
        <w:numPr>
          <w:ilvl w:val="0"/>
          <w:numId w:val="2"/>
        </w:numPr>
        <w:jc w:val="both"/>
      </w:pPr>
      <w:r>
        <w:t>Informe de las tareas adelantadas.</w:t>
      </w:r>
    </w:p>
    <w:p w:rsidR="005A2A40" w:rsidRDefault="005A2A40" w:rsidP="005A2A40">
      <w:pPr>
        <w:pStyle w:val="Prrafodelista"/>
        <w:ind w:left="360" w:firstLine="348"/>
        <w:jc w:val="both"/>
      </w:pPr>
    </w:p>
    <w:p w:rsidR="005A2A40" w:rsidRDefault="005A2A40" w:rsidP="005A2A40">
      <w:pPr>
        <w:pStyle w:val="Prrafodelista"/>
        <w:numPr>
          <w:ilvl w:val="0"/>
          <w:numId w:val="3"/>
        </w:numPr>
        <w:jc w:val="both"/>
      </w:pPr>
      <w:r>
        <w:t>Presentación del cuadro resumen de acciones mejoradoras.</w:t>
      </w:r>
    </w:p>
    <w:p w:rsidR="005A2A40" w:rsidRDefault="00D144AE" w:rsidP="005A2A40">
      <w:pPr>
        <w:pStyle w:val="Prrafodelista"/>
        <w:numPr>
          <w:ilvl w:val="1"/>
          <w:numId w:val="3"/>
        </w:numPr>
        <w:jc w:val="both"/>
      </w:pPr>
      <w:r>
        <w:t>El Dr. Alejandro Hurtado, queda con la tarea de</w:t>
      </w:r>
      <w:r w:rsidR="00416068">
        <w:t xml:space="preserve"> presentar la tabla donde se consignarán las Acciones Mejoradoras</w:t>
      </w:r>
      <w:r w:rsidR="005A2A40">
        <w:t xml:space="preserve"> al grupo administrativo</w:t>
      </w:r>
      <w:r w:rsidR="00416068">
        <w:t>,</w:t>
      </w:r>
      <w:r w:rsidR="005A2A40">
        <w:t xml:space="preserve"> la próxima semana, </w:t>
      </w:r>
      <w:r>
        <w:t xml:space="preserve">ya que en días pasados no le fue posible. El propósito es motivarlos para que en este se consignen los avances que desde cada dependencia se adelantan para </w:t>
      </w:r>
      <w:r w:rsidR="005A2A40">
        <w:t xml:space="preserve"> </w:t>
      </w:r>
      <w:r>
        <w:t>alcanzar las acciones mejoradoras.</w:t>
      </w:r>
    </w:p>
    <w:p w:rsidR="005A2A40" w:rsidRDefault="005A2A40" w:rsidP="005A2A40">
      <w:pPr>
        <w:pStyle w:val="Prrafodelista"/>
        <w:jc w:val="both"/>
      </w:pPr>
    </w:p>
    <w:p w:rsidR="005A2A40" w:rsidRDefault="00D144AE" w:rsidP="005A2A40">
      <w:pPr>
        <w:pStyle w:val="Prrafodelista"/>
        <w:numPr>
          <w:ilvl w:val="1"/>
          <w:numId w:val="3"/>
        </w:numPr>
        <w:jc w:val="both"/>
      </w:pPr>
      <w:r>
        <w:t>Desde la coordinación se</w:t>
      </w:r>
      <w:r w:rsidR="005A2A40">
        <w:t xml:space="preserve"> envió </w:t>
      </w:r>
      <w:r w:rsidR="00416068">
        <w:t>la tabla donde se consignarán los avances de las Acciones Mejoradora por</w:t>
      </w:r>
      <w:r w:rsidR="005A2A40">
        <w:t xml:space="preserve"> correo </w:t>
      </w:r>
      <w:r>
        <w:t xml:space="preserve">el 30 de Agosto: </w:t>
      </w:r>
      <w:r w:rsidR="005A2A40">
        <w:t xml:space="preserve">a los Jefes de Departamento y </w:t>
      </w:r>
      <w:r>
        <w:t xml:space="preserve">demás </w:t>
      </w:r>
      <w:r w:rsidR="005A2A40">
        <w:t>miembros del grupo administrativo.</w:t>
      </w:r>
      <w:r w:rsidR="00A463D3">
        <w:t xml:space="preserve"> La coordinadora se encargará de recolectar e integrar en una sola tabla estos avances. </w:t>
      </w:r>
      <w:r w:rsidR="005A2A40">
        <w:t xml:space="preserve"> </w:t>
      </w:r>
    </w:p>
    <w:p w:rsidR="006650FF" w:rsidRDefault="006650FF" w:rsidP="006650FF">
      <w:pPr>
        <w:pStyle w:val="Prrafodelista"/>
      </w:pPr>
    </w:p>
    <w:p w:rsidR="006650FF" w:rsidRDefault="006650FF" w:rsidP="005A2A40">
      <w:pPr>
        <w:pStyle w:val="Prrafodelista"/>
        <w:numPr>
          <w:ilvl w:val="1"/>
          <w:numId w:val="3"/>
        </w:numPr>
        <w:jc w:val="both"/>
      </w:pPr>
      <w:r>
        <w:t>La Dra. Diana Isaza, está llenando los cuadros maestros  correspondientes a los profesores</w:t>
      </w:r>
      <w:r w:rsidR="00416068">
        <w:t>, hasta el 30 de septiembre tenían plazo los profesores para enviar las evidencias de sus publicaciones</w:t>
      </w:r>
      <w:r>
        <w:t>.</w:t>
      </w:r>
      <w:r w:rsidR="00416068">
        <w:t xml:space="preserve"> </w:t>
      </w:r>
    </w:p>
    <w:p w:rsidR="00416068" w:rsidRDefault="00416068" w:rsidP="00416068">
      <w:pPr>
        <w:pStyle w:val="Prrafodelista"/>
      </w:pPr>
    </w:p>
    <w:p w:rsidR="00416068" w:rsidRDefault="00416068" w:rsidP="005A2A40">
      <w:pPr>
        <w:pStyle w:val="Prrafodelista"/>
        <w:numPr>
          <w:ilvl w:val="1"/>
          <w:numId w:val="3"/>
        </w:numPr>
        <w:jc w:val="both"/>
      </w:pPr>
      <w:r>
        <w:t>Desde el Departamento de Atención Odontológica Integrada, se nos facilitara una practicante del CEFA</w:t>
      </w:r>
      <w:r w:rsidR="0030238A">
        <w:t xml:space="preserve"> para que le colabore a la Dra. Diana en la digitación de la información que ella </w:t>
      </w:r>
      <w:r w:rsidR="00417F87">
        <w:t>está</w:t>
      </w:r>
      <w:r w:rsidR="0030238A">
        <w:t xml:space="preserve"> recogiendo.</w:t>
      </w:r>
      <w:r>
        <w:t xml:space="preserve"> </w:t>
      </w:r>
    </w:p>
    <w:p w:rsidR="005A2A40" w:rsidRDefault="005A2A40" w:rsidP="005A2A40"/>
    <w:p w:rsidR="00417F87" w:rsidRDefault="0030238A" w:rsidP="00417F87">
      <w:r w:rsidRPr="00417F87">
        <w:t xml:space="preserve">Se terminó la reunión a las 8:00 am. </w:t>
      </w:r>
    </w:p>
    <w:p w:rsidR="00417F87" w:rsidRPr="00417F87" w:rsidRDefault="0030238A" w:rsidP="00417F87">
      <w:r w:rsidRPr="00417F87">
        <w:rPr>
          <w:b/>
        </w:rPr>
        <w:t>Próxima:</w:t>
      </w:r>
      <w:r w:rsidRPr="00417F87">
        <w:t xml:space="preserve"> </w:t>
      </w:r>
      <w:r w:rsidR="005A2A40" w:rsidRPr="00417F87">
        <w:t xml:space="preserve">Martes </w:t>
      </w:r>
      <w:r w:rsidR="006650FF" w:rsidRPr="00417F87">
        <w:t>4</w:t>
      </w:r>
      <w:r w:rsidR="005A2A40" w:rsidRPr="00417F87">
        <w:t xml:space="preserve"> de </w:t>
      </w:r>
      <w:r w:rsidR="006650FF" w:rsidRPr="00417F87">
        <w:t>octubre</w:t>
      </w:r>
      <w:r w:rsidR="005A2A40" w:rsidRPr="00417F87">
        <w:t xml:space="preserve">, para </w:t>
      </w:r>
      <w:r w:rsidR="00417F87" w:rsidRPr="00417F87">
        <w:t>evaluar la respuesta del grupo administrativo, al correo que se envió solicitándoles los avances a las Acciones Mejoradora</w:t>
      </w:r>
      <w:r w:rsidR="00EC4B36">
        <w:t>s</w:t>
      </w:r>
      <w:r w:rsidR="00417F87" w:rsidRPr="00417F87">
        <w:t xml:space="preserve">. </w:t>
      </w:r>
    </w:p>
    <w:p w:rsidR="0030238A" w:rsidRPr="00417F87" w:rsidRDefault="0030238A" w:rsidP="00417F87">
      <w:pPr>
        <w:rPr>
          <w:b/>
        </w:rPr>
      </w:pPr>
      <w:r w:rsidRPr="00417F87">
        <w:t>Acta elaborada por: Fanny Lucía Yepes Delgado.</w:t>
      </w:r>
    </w:p>
    <w:sectPr w:rsidR="0030238A" w:rsidRPr="00417F87" w:rsidSect="003A6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50751"/>
    <w:multiLevelType w:val="hybridMultilevel"/>
    <w:tmpl w:val="D750CC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F56B8"/>
    <w:multiLevelType w:val="hybridMultilevel"/>
    <w:tmpl w:val="061A8B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5605C6"/>
    <w:multiLevelType w:val="hybridMultilevel"/>
    <w:tmpl w:val="872282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A2A40"/>
    <w:rsid w:val="0005349B"/>
    <w:rsid w:val="001E76AE"/>
    <w:rsid w:val="00216876"/>
    <w:rsid w:val="0030238A"/>
    <w:rsid w:val="003A6EC7"/>
    <w:rsid w:val="00416068"/>
    <w:rsid w:val="00417F87"/>
    <w:rsid w:val="005A2A40"/>
    <w:rsid w:val="006650FF"/>
    <w:rsid w:val="00892449"/>
    <w:rsid w:val="00A463D3"/>
    <w:rsid w:val="00A95353"/>
    <w:rsid w:val="00CB72E0"/>
    <w:rsid w:val="00D144AE"/>
    <w:rsid w:val="00D32E02"/>
    <w:rsid w:val="00E12507"/>
    <w:rsid w:val="00EC4B36"/>
    <w:rsid w:val="00ED54CF"/>
    <w:rsid w:val="00FF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40"/>
    <w:pPr>
      <w:spacing w:after="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2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Acreditacion</dc:creator>
  <cp:keywords/>
  <dc:description/>
  <cp:lastModifiedBy>Acreditacion</cp:lastModifiedBy>
  <cp:revision>2</cp:revision>
  <dcterms:created xsi:type="dcterms:W3CDTF">2011-10-06T12:25:00Z</dcterms:created>
  <dcterms:modified xsi:type="dcterms:W3CDTF">2011-10-06T12:25:00Z</dcterms:modified>
</cp:coreProperties>
</file>