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E18F0B" w14:textId="24DB6BB1" w:rsidR="002377B3" w:rsidRPr="00506D0A" w:rsidRDefault="002377B3" w:rsidP="00506D0A">
      <w:pPr>
        <w:pStyle w:val="Ttulo1"/>
        <w:spacing w:before="120" w:after="120"/>
        <w:ind w:left="3447" w:right="3435" w:firstLine="0"/>
        <w:jc w:val="center"/>
        <w:rPr>
          <w:rFonts w:ascii="Arial" w:hAnsi="Arial" w:cs="Arial"/>
        </w:rPr>
      </w:pPr>
      <w:r w:rsidRPr="00506D0A">
        <w:rPr>
          <w:rFonts w:ascii="Arial" w:hAnsi="Arial" w:cs="Arial"/>
        </w:rPr>
        <w:t>INVITACIÓN</w:t>
      </w:r>
      <w:r w:rsidRPr="00506D0A">
        <w:rPr>
          <w:rFonts w:ascii="Arial" w:hAnsi="Arial" w:cs="Arial"/>
          <w:spacing w:val="-5"/>
        </w:rPr>
        <w:t xml:space="preserve"> </w:t>
      </w:r>
      <w:r w:rsidRPr="00506D0A">
        <w:rPr>
          <w:rFonts w:ascii="Arial" w:hAnsi="Arial" w:cs="Arial"/>
        </w:rPr>
        <w:t>A</w:t>
      </w:r>
      <w:r w:rsidRPr="00506D0A">
        <w:rPr>
          <w:rFonts w:ascii="Arial" w:hAnsi="Arial" w:cs="Arial"/>
          <w:spacing w:val="-3"/>
        </w:rPr>
        <w:t xml:space="preserve"> </w:t>
      </w:r>
      <w:r w:rsidRPr="00506D0A">
        <w:rPr>
          <w:rFonts w:ascii="Arial" w:hAnsi="Arial" w:cs="Arial"/>
        </w:rPr>
        <w:t>COTIZAR</w:t>
      </w:r>
      <w:r w:rsidRPr="00506D0A">
        <w:rPr>
          <w:rFonts w:ascii="Arial" w:hAnsi="Arial" w:cs="Arial"/>
          <w:spacing w:val="-1"/>
        </w:rPr>
        <w:t xml:space="preserve"> </w:t>
      </w:r>
      <w:r w:rsidRPr="00506D0A">
        <w:rPr>
          <w:rFonts w:ascii="Arial" w:hAnsi="Arial" w:cs="Arial"/>
        </w:rPr>
        <w:t xml:space="preserve">N° </w:t>
      </w:r>
      <w:bookmarkStart w:id="0" w:name="_GoBack"/>
      <w:r w:rsidR="00673B55" w:rsidRPr="00673B55">
        <w:rPr>
          <w:rFonts w:ascii="Arial" w:hAnsi="Arial" w:cs="Arial"/>
        </w:rPr>
        <w:t>21540009</w:t>
      </w:r>
      <w:r w:rsidRPr="00673B55">
        <w:rPr>
          <w:rFonts w:ascii="Arial" w:hAnsi="Arial" w:cs="Arial"/>
        </w:rPr>
        <w:t>-</w:t>
      </w:r>
      <w:r w:rsidR="00673B55" w:rsidRPr="00673B55">
        <w:rPr>
          <w:rFonts w:ascii="Arial" w:hAnsi="Arial" w:cs="Arial"/>
        </w:rPr>
        <w:t>00</w:t>
      </w:r>
      <w:r w:rsidR="00446187">
        <w:rPr>
          <w:rFonts w:ascii="Arial" w:hAnsi="Arial" w:cs="Arial"/>
        </w:rPr>
        <w:t>2</w:t>
      </w:r>
      <w:r w:rsidRPr="00673B55">
        <w:rPr>
          <w:rFonts w:ascii="Arial" w:hAnsi="Arial" w:cs="Arial"/>
        </w:rPr>
        <w:t>-2022</w:t>
      </w:r>
      <w:bookmarkEnd w:id="0"/>
    </w:p>
    <w:p w14:paraId="7F395A8E" w14:textId="58B7F8A3" w:rsidR="002377B3" w:rsidRPr="00506D0A" w:rsidRDefault="002377B3" w:rsidP="00506D0A">
      <w:pPr>
        <w:spacing w:before="120" w:after="120" w:line="240" w:lineRule="auto"/>
        <w:ind w:right="39"/>
        <w:jc w:val="center"/>
        <w:rPr>
          <w:rFonts w:ascii="Arial" w:hAnsi="Arial" w:cs="Arial"/>
        </w:rPr>
      </w:pPr>
    </w:p>
    <w:p w14:paraId="6E43B078" w14:textId="77777777" w:rsidR="002377B3" w:rsidRPr="00506D0A" w:rsidRDefault="002377B3" w:rsidP="00506D0A">
      <w:pPr>
        <w:pStyle w:val="Textoindependiente"/>
        <w:spacing w:before="120" w:after="120"/>
        <w:rPr>
          <w:rFonts w:ascii="Arial" w:hAnsi="Arial" w:cs="Arial"/>
        </w:rPr>
      </w:pPr>
    </w:p>
    <w:p w14:paraId="35D5E7D3" w14:textId="77777777" w:rsidR="002377B3" w:rsidRPr="00506D0A" w:rsidRDefault="002377B3" w:rsidP="00506D0A">
      <w:pPr>
        <w:pStyle w:val="Ttulo1"/>
        <w:numPr>
          <w:ilvl w:val="0"/>
          <w:numId w:val="1"/>
        </w:numPr>
        <w:tabs>
          <w:tab w:val="left" w:pos="345"/>
        </w:tabs>
        <w:spacing w:before="120" w:after="120"/>
        <w:jc w:val="left"/>
        <w:rPr>
          <w:rFonts w:ascii="Arial" w:hAnsi="Arial" w:cs="Arial"/>
        </w:rPr>
      </w:pPr>
      <w:r w:rsidRPr="00506D0A">
        <w:rPr>
          <w:rFonts w:ascii="Arial" w:hAnsi="Arial" w:cs="Arial"/>
        </w:rPr>
        <w:t>OBJETO</w:t>
      </w:r>
      <w:r w:rsidRPr="00506D0A">
        <w:rPr>
          <w:rFonts w:ascii="Arial" w:hAnsi="Arial" w:cs="Arial"/>
          <w:spacing w:val="-5"/>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INVITACIÓN</w:t>
      </w:r>
    </w:p>
    <w:p w14:paraId="07171C88" w14:textId="77777777" w:rsidR="00446187" w:rsidRDefault="002377B3" w:rsidP="00446187">
      <w:pPr>
        <w:pStyle w:val="Default"/>
      </w:pPr>
      <w:r w:rsidRPr="00506D0A">
        <w:t>La</w:t>
      </w:r>
      <w:r w:rsidRPr="00506D0A">
        <w:rPr>
          <w:spacing w:val="1"/>
        </w:rPr>
        <w:t xml:space="preserve"> </w:t>
      </w:r>
      <w:r w:rsidRPr="00506D0A">
        <w:t>Facultad</w:t>
      </w:r>
      <w:r w:rsidRPr="00506D0A">
        <w:rPr>
          <w:spacing w:val="1"/>
        </w:rPr>
        <w:t xml:space="preserve"> </w:t>
      </w:r>
      <w:r w:rsidRPr="00506D0A">
        <w:t>de</w:t>
      </w:r>
      <w:r w:rsidRPr="00506D0A">
        <w:rPr>
          <w:spacing w:val="1"/>
        </w:rPr>
        <w:t xml:space="preserve"> </w:t>
      </w:r>
      <w:r w:rsidRPr="00506D0A">
        <w:t>Ciencias</w:t>
      </w:r>
      <w:r w:rsidRPr="00506D0A">
        <w:rPr>
          <w:spacing w:val="1"/>
        </w:rPr>
        <w:t xml:space="preserve"> </w:t>
      </w:r>
      <w:r w:rsidRPr="00506D0A">
        <w:t>Económicas</w:t>
      </w:r>
      <w:r w:rsidRPr="00506D0A">
        <w:rPr>
          <w:spacing w:val="1"/>
        </w:rPr>
        <w:t xml:space="preserve"> </w:t>
      </w:r>
      <w:r w:rsidRPr="00506D0A">
        <w:t>de</w:t>
      </w:r>
      <w:r w:rsidRPr="00506D0A">
        <w:rPr>
          <w:spacing w:val="49"/>
        </w:rPr>
        <w:t xml:space="preserve"> </w:t>
      </w:r>
      <w:r w:rsidRPr="00506D0A">
        <w:t>la</w:t>
      </w:r>
      <w:r w:rsidRPr="00506D0A">
        <w:rPr>
          <w:spacing w:val="1"/>
        </w:rPr>
        <w:t xml:space="preserve"> </w:t>
      </w:r>
      <w:r w:rsidRPr="00506D0A">
        <w:t>Universidad</w:t>
      </w:r>
      <w:r w:rsidRPr="00506D0A">
        <w:rPr>
          <w:spacing w:val="1"/>
        </w:rPr>
        <w:t xml:space="preserve"> </w:t>
      </w:r>
      <w:r w:rsidRPr="00506D0A">
        <w:t>de</w:t>
      </w:r>
      <w:r w:rsidRPr="00506D0A">
        <w:rPr>
          <w:spacing w:val="1"/>
        </w:rPr>
        <w:t xml:space="preserve"> </w:t>
      </w:r>
      <w:r w:rsidRPr="00506D0A">
        <w:t>Antioquia,</w:t>
      </w:r>
      <w:r w:rsidRPr="00506D0A">
        <w:rPr>
          <w:spacing w:val="1"/>
        </w:rPr>
        <w:t xml:space="preserve"> </w:t>
      </w:r>
      <w:r w:rsidRPr="00506D0A">
        <w:t>está interesada en</w:t>
      </w:r>
      <w:r w:rsidRPr="00506D0A">
        <w:rPr>
          <w:spacing w:val="1"/>
        </w:rPr>
        <w:t xml:space="preserve"> </w:t>
      </w:r>
      <w:r w:rsidRPr="00506D0A">
        <w:t>recibir</w:t>
      </w:r>
      <w:r w:rsidRPr="00506D0A">
        <w:rPr>
          <w:spacing w:val="1"/>
        </w:rPr>
        <w:t xml:space="preserve"> </w:t>
      </w:r>
      <w:r w:rsidRPr="00506D0A">
        <w:t>cotizaciones</w:t>
      </w:r>
      <w:r w:rsidRPr="00506D0A">
        <w:rPr>
          <w:spacing w:val="1"/>
        </w:rPr>
        <w:t xml:space="preserve"> </w:t>
      </w:r>
      <w:r w:rsidRPr="00506D0A">
        <w:t xml:space="preserve">para: </w:t>
      </w:r>
    </w:p>
    <w:p w14:paraId="1A766F9F" w14:textId="1ABDE6FC" w:rsidR="002377B3" w:rsidRPr="00446187" w:rsidRDefault="00446187" w:rsidP="00446187">
      <w:pPr>
        <w:pStyle w:val="Textoindependiente"/>
        <w:spacing w:before="120" w:after="120"/>
        <w:ind w:left="122" w:right="105"/>
        <w:jc w:val="both"/>
        <w:rPr>
          <w:rFonts w:ascii="Arial" w:eastAsiaTheme="minorHAnsi" w:hAnsi="Arial" w:cs="Arial"/>
          <w:color w:val="000000"/>
          <w:sz w:val="24"/>
          <w:szCs w:val="24"/>
          <w:lang w:val="es-CO"/>
        </w:rPr>
      </w:pPr>
      <w:r w:rsidRPr="00446187">
        <w:rPr>
          <w:rFonts w:ascii="Arial" w:eastAsiaTheme="minorHAnsi" w:hAnsi="Arial" w:cs="Arial"/>
          <w:color w:val="000000"/>
          <w:sz w:val="24"/>
          <w:szCs w:val="24"/>
          <w:lang w:val="es-CO"/>
        </w:rPr>
        <w:t>Prestación de Servicios operativos, logísticos y asistenciales para desarrollar actividades de interventoría dentro del contrato de prestación de servicios de interventoría celebrado entre FIDUCIARIA COLOMBIANA DE COMERCIO EXTERIOR S.A. – FIDUCOLDEX</w:t>
      </w:r>
      <w:r>
        <w:rPr>
          <w:rFonts w:ascii="Arial" w:eastAsiaTheme="minorHAnsi" w:hAnsi="Arial" w:cs="Arial"/>
          <w:color w:val="000000"/>
          <w:sz w:val="24"/>
          <w:szCs w:val="24"/>
          <w:lang w:val="es-CO"/>
        </w:rPr>
        <w:t xml:space="preserve"> </w:t>
      </w:r>
      <w:r w:rsidRPr="00446187">
        <w:rPr>
          <w:rFonts w:ascii="Arial" w:eastAsiaTheme="minorHAnsi" w:hAnsi="Arial" w:cs="Arial"/>
          <w:color w:val="000000"/>
          <w:sz w:val="24"/>
          <w:szCs w:val="24"/>
          <w:lang w:val="es-CO"/>
        </w:rPr>
        <w:t>para asuntos del Patrimonio Autónomo– INNPULSA COLOMBIA y LA UNIVERSIDAD DE ANTIOQUIA, en el proyecto “interventoría integral (técnica, administrativa, financiera y legal) sobre los contratos, convenios, programas y proyectos o cualquier otro Negocio Jurídico celebrados y/o por celebrarse, financiados o apoyados por INNPULSA COLOMBIA</w:t>
      </w:r>
      <w:r w:rsidR="00673B55" w:rsidRPr="00446187">
        <w:rPr>
          <w:rFonts w:ascii="Arial" w:eastAsiaTheme="minorHAnsi" w:hAnsi="Arial" w:cs="Arial"/>
          <w:color w:val="000000"/>
          <w:sz w:val="24"/>
          <w:szCs w:val="24"/>
          <w:lang w:val="es-CO"/>
        </w:rPr>
        <w:t>.</w:t>
      </w:r>
    </w:p>
    <w:p w14:paraId="4CA4EE18" w14:textId="77777777" w:rsidR="002377B3" w:rsidRPr="00506D0A" w:rsidRDefault="002377B3" w:rsidP="00506D0A">
      <w:pPr>
        <w:pStyle w:val="Ttulo1"/>
        <w:numPr>
          <w:ilvl w:val="0"/>
          <w:numId w:val="1"/>
        </w:numPr>
        <w:tabs>
          <w:tab w:val="left" w:pos="394"/>
        </w:tabs>
        <w:spacing w:before="120" w:after="120"/>
        <w:ind w:left="393" w:hanging="272"/>
        <w:jc w:val="left"/>
        <w:rPr>
          <w:rFonts w:ascii="Arial" w:hAnsi="Arial" w:cs="Arial"/>
        </w:rPr>
      </w:pPr>
      <w:r w:rsidRPr="00506D0A">
        <w:rPr>
          <w:rFonts w:ascii="Arial" w:hAnsi="Arial" w:cs="Arial"/>
        </w:rPr>
        <w:t>PRESUPUESTO</w:t>
      </w:r>
      <w:r w:rsidRPr="00506D0A">
        <w:rPr>
          <w:rFonts w:ascii="Arial" w:hAnsi="Arial" w:cs="Arial"/>
          <w:spacing w:val="-8"/>
        </w:rPr>
        <w:t xml:space="preserve"> </w:t>
      </w:r>
      <w:r w:rsidRPr="00506D0A">
        <w:rPr>
          <w:rFonts w:ascii="Arial" w:hAnsi="Arial" w:cs="Arial"/>
        </w:rPr>
        <w:t>OFICIAL</w:t>
      </w:r>
    </w:p>
    <w:p w14:paraId="63C98CCB" w14:textId="19A9F2B4" w:rsidR="002377B3" w:rsidRPr="00506D0A" w:rsidRDefault="002377B3" w:rsidP="00506D0A">
      <w:pPr>
        <w:pStyle w:val="Textoindependiente"/>
        <w:spacing w:before="120" w:after="120"/>
        <w:ind w:left="122" w:right="106"/>
        <w:jc w:val="both"/>
        <w:rPr>
          <w:rFonts w:ascii="Arial" w:hAnsi="Arial" w:cs="Arial"/>
        </w:rPr>
      </w:pPr>
      <w:r w:rsidRPr="00673B55">
        <w:rPr>
          <w:rFonts w:ascii="Arial" w:hAnsi="Arial" w:cs="Arial"/>
        </w:rPr>
        <w:t xml:space="preserve">El presupuesto oficial que la Universidad tiene estipulado para esta INVITACIÓN es de </w:t>
      </w:r>
      <w:r w:rsidR="00446187">
        <w:rPr>
          <w:rFonts w:ascii="Arial" w:hAnsi="Arial" w:cs="Arial"/>
        </w:rPr>
        <w:t>OCHENTA</w:t>
      </w:r>
      <w:r w:rsidR="00673B55" w:rsidRPr="00673B55">
        <w:rPr>
          <w:rFonts w:ascii="Arial" w:hAnsi="Arial" w:cs="Arial"/>
        </w:rPr>
        <w:t xml:space="preserve"> MILLONES DE </w:t>
      </w:r>
      <w:r w:rsidR="00154D64" w:rsidRPr="00673B55">
        <w:rPr>
          <w:rFonts w:ascii="Arial" w:hAnsi="Arial" w:cs="Arial"/>
        </w:rPr>
        <w:t xml:space="preserve">PESOS </w:t>
      </w:r>
      <w:r w:rsidR="00154D64" w:rsidRPr="00673B55">
        <w:rPr>
          <w:rFonts w:ascii="Arial" w:hAnsi="Arial" w:cs="Arial"/>
          <w:spacing w:val="-47"/>
        </w:rPr>
        <w:t>(</w:t>
      </w:r>
      <w:r w:rsidRPr="00673B55">
        <w:rPr>
          <w:rFonts w:ascii="Arial" w:hAnsi="Arial" w:cs="Arial"/>
        </w:rPr>
        <w:t>$</w:t>
      </w:r>
      <w:r w:rsidR="00446187">
        <w:rPr>
          <w:rFonts w:ascii="Arial" w:hAnsi="Arial" w:cs="Arial"/>
        </w:rPr>
        <w:t>8</w:t>
      </w:r>
      <w:r w:rsidR="00673B55" w:rsidRPr="00673B55">
        <w:rPr>
          <w:rFonts w:ascii="Arial" w:hAnsi="Arial" w:cs="Arial"/>
        </w:rPr>
        <w:t>0.000.000</w:t>
      </w:r>
      <w:r w:rsidRPr="00673B55">
        <w:rPr>
          <w:rFonts w:ascii="Arial" w:hAnsi="Arial" w:cs="Arial"/>
        </w:rPr>
        <w:t>), incluido el IVA, el cual deberá ser discriminado por el oferente, de lo contrario se entenderá como incluido.</w:t>
      </w:r>
      <w:r w:rsidRPr="00506D0A">
        <w:rPr>
          <w:rFonts w:ascii="Arial" w:hAnsi="Arial" w:cs="Arial"/>
        </w:rPr>
        <w:t xml:space="preserve"> </w:t>
      </w:r>
    </w:p>
    <w:p w14:paraId="462B2CAD" w14:textId="77777777" w:rsidR="002377B3" w:rsidRPr="00506D0A" w:rsidRDefault="002377B3" w:rsidP="00506D0A">
      <w:pPr>
        <w:pStyle w:val="Textoindependiente"/>
        <w:spacing w:before="120" w:after="120"/>
        <w:rPr>
          <w:rFonts w:ascii="Arial" w:hAnsi="Arial" w:cs="Arial"/>
        </w:rPr>
      </w:pPr>
    </w:p>
    <w:p w14:paraId="015DB607" w14:textId="5DA8BBA3" w:rsidR="002377B3" w:rsidRPr="00506D0A" w:rsidRDefault="002377B3" w:rsidP="00506D0A">
      <w:pPr>
        <w:pStyle w:val="Textoindependiente"/>
        <w:spacing w:before="120" w:after="120"/>
        <w:ind w:left="122"/>
        <w:jc w:val="both"/>
        <w:rPr>
          <w:rFonts w:ascii="Arial" w:hAnsi="Arial" w:cs="Arial"/>
        </w:rPr>
      </w:pPr>
      <w:r w:rsidRPr="00673B55">
        <w:rPr>
          <w:rFonts w:ascii="Arial" w:hAnsi="Arial" w:cs="Arial"/>
          <w:b/>
        </w:rPr>
        <w:t>Parágrafo</w:t>
      </w:r>
      <w:r w:rsidRPr="00673B55">
        <w:rPr>
          <w:rFonts w:ascii="Arial" w:hAnsi="Arial" w:cs="Arial"/>
          <w:b/>
          <w:spacing w:val="-3"/>
        </w:rPr>
        <w:t xml:space="preserve"> </w:t>
      </w:r>
      <w:r w:rsidRPr="00673B55">
        <w:rPr>
          <w:rFonts w:ascii="Arial" w:hAnsi="Arial" w:cs="Arial"/>
          <w:b/>
        </w:rPr>
        <w:t>1:</w:t>
      </w:r>
      <w:r w:rsidRPr="00673B55">
        <w:rPr>
          <w:rFonts w:ascii="Arial" w:hAnsi="Arial" w:cs="Arial"/>
          <w:b/>
          <w:spacing w:val="-3"/>
        </w:rPr>
        <w:t xml:space="preserve"> </w:t>
      </w:r>
      <w:r w:rsidRPr="00673B55">
        <w:rPr>
          <w:rFonts w:ascii="Arial" w:hAnsi="Arial" w:cs="Arial"/>
        </w:rPr>
        <w:t>Las</w:t>
      </w:r>
      <w:r w:rsidRPr="00673B55">
        <w:rPr>
          <w:rFonts w:ascii="Arial" w:hAnsi="Arial" w:cs="Arial"/>
          <w:spacing w:val="-1"/>
        </w:rPr>
        <w:t xml:space="preserve"> </w:t>
      </w:r>
      <w:r w:rsidRPr="00673B55">
        <w:rPr>
          <w:rFonts w:ascii="Arial" w:hAnsi="Arial" w:cs="Arial"/>
        </w:rPr>
        <w:t>propuestas</w:t>
      </w:r>
      <w:r w:rsidRPr="00673B55">
        <w:rPr>
          <w:rFonts w:ascii="Arial" w:hAnsi="Arial" w:cs="Arial"/>
          <w:spacing w:val="-1"/>
        </w:rPr>
        <w:t xml:space="preserve"> </w:t>
      </w:r>
      <w:r w:rsidRPr="00673B55">
        <w:rPr>
          <w:rFonts w:ascii="Arial" w:hAnsi="Arial" w:cs="Arial"/>
        </w:rPr>
        <w:t>no</w:t>
      </w:r>
      <w:r w:rsidRPr="00673B55">
        <w:rPr>
          <w:rFonts w:ascii="Arial" w:hAnsi="Arial" w:cs="Arial"/>
          <w:spacing w:val="1"/>
        </w:rPr>
        <w:t xml:space="preserve"> </w:t>
      </w:r>
      <w:r w:rsidRPr="00673B55">
        <w:rPr>
          <w:rFonts w:ascii="Arial" w:hAnsi="Arial" w:cs="Arial"/>
        </w:rPr>
        <w:t>pueden</w:t>
      </w:r>
      <w:r w:rsidRPr="00673B55">
        <w:rPr>
          <w:rFonts w:ascii="Arial" w:hAnsi="Arial" w:cs="Arial"/>
          <w:spacing w:val="-4"/>
        </w:rPr>
        <w:t xml:space="preserve"> </w:t>
      </w:r>
      <w:r w:rsidRPr="00673B55">
        <w:rPr>
          <w:rFonts w:ascii="Arial" w:hAnsi="Arial" w:cs="Arial"/>
        </w:rPr>
        <w:t>superar</w:t>
      </w:r>
      <w:r w:rsidRPr="00673B55">
        <w:rPr>
          <w:rFonts w:ascii="Arial" w:hAnsi="Arial" w:cs="Arial"/>
          <w:spacing w:val="-3"/>
        </w:rPr>
        <w:t xml:space="preserve"> </w:t>
      </w:r>
      <w:r w:rsidRPr="00673B55">
        <w:rPr>
          <w:rFonts w:ascii="Arial" w:hAnsi="Arial" w:cs="Arial"/>
        </w:rPr>
        <w:t>el</w:t>
      </w:r>
      <w:r w:rsidRPr="00673B55">
        <w:rPr>
          <w:rFonts w:ascii="Arial" w:hAnsi="Arial" w:cs="Arial"/>
          <w:spacing w:val="-1"/>
        </w:rPr>
        <w:t xml:space="preserve"> </w:t>
      </w:r>
      <w:r w:rsidRPr="00673B55">
        <w:rPr>
          <w:rFonts w:ascii="Arial" w:hAnsi="Arial" w:cs="Arial"/>
        </w:rPr>
        <w:t>valor</w:t>
      </w:r>
      <w:r w:rsidRPr="00673B55">
        <w:rPr>
          <w:rFonts w:ascii="Arial" w:hAnsi="Arial" w:cs="Arial"/>
          <w:spacing w:val="-1"/>
        </w:rPr>
        <w:t xml:space="preserve"> </w:t>
      </w:r>
      <w:r w:rsidRPr="00673B55">
        <w:rPr>
          <w:rFonts w:ascii="Arial" w:hAnsi="Arial" w:cs="Arial"/>
        </w:rPr>
        <w:t>del</w:t>
      </w:r>
      <w:r w:rsidRPr="00673B55">
        <w:rPr>
          <w:rFonts w:ascii="Arial" w:hAnsi="Arial" w:cs="Arial"/>
          <w:spacing w:val="-1"/>
        </w:rPr>
        <w:t xml:space="preserve"> </w:t>
      </w:r>
      <w:r w:rsidRPr="00673B55">
        <w:rPr>
          <w:rFonts w:ascii="Arial" w:hAnsi="Arial" w:cs="Arial"/>
        </w:rPr>
        <w:t>presupuesto</w:t>
      </w:r>
      <w:r w:rsidRPr="00673B55">
        <w:rPr>
          <w:rFonts w:ascii="Arial" w:hAnsi="Arial" w:cs="Arial"/>
          <w:spacing w:val="-2"/>
        </w:rPr>
        <w:t xml:space="preserve"> </w:t>
      </w:r>
      <w:r w:rsidRPr="00673B55">
        <w:rPr>
          <w:rFonts w:ascii="Arial" w:hAnsi="Arial" w:cs="Arial"/>
        </w:rPr>
        <w:t xml:space="preserve">oficial. Certificado de Disponibilidad Presupuestal </w:t>
      </w:r>
      <w:r w:rsidR="00446187" w:rsidRPr="00446187">
        <w:rPr>
          <w:rFonts w:ascii="Arial" w:hAnsi="Arial" w:cs="Arial"/>
        </w:rPr>
        <w:t>1000922528</w:t>
      </w:r>
    </w:p>
    <w:p w14:paraId="0602718B" w14:textId="77777777" w:rsidR="002377B3" w:rsidRPr="00506D0A" w:rsidRDefault="002377B3" w:rsidP="00506D0A">
      <w:pPr>
        <w:pStyle w:val="Textoindependiente"/>
        <w:spacing w:before="120" w:after="120"/>
        <w:rPr>
          <w:rFonts w:ascii="Arial" w:hAnsi="Arial" w:cs="Arial"/>
        </w:rPr>
      </w:pPr>
    </w:p>
    <w:p w14:paraId="30A4123D" w14:textId="77777777" w:rsidR="002377B3" w:rsidRPr="00506D0A" w:rsidRDefault="002377B3" w:rsidP="00506D0A">
      <w:pPr>
        <w:pStyle w:val="Prrafodelista"/>
        <w:numPr>
          <w:ilvl w:val="0"/>
          <w:numId w:val="1"/>
        </w:numPr>
        <w:tabs>
          <w:tab w:val="left" w:pos="394"/>
        </w:tabs>
        <w:spacing w:before="120" w:after="120"/>
        <w:ind w:right="3436"/>
        <w:jc w:val="left"/>
        <w:rPr>
          <w:rFonts w:ascii="Arial" w:hAnsi="Arial" w:cs="Arial"/>
        </w:rPr>
      </w:pPr>
      <w:r w:rsidRPr="00506D0A">
        <w:rPr>
          <w:rFonts w:ascii="Arial" w:hAnsi="Arial" w:cs="Arial"/>
          <w:b/>
        </w:rPr>
        <w:t xml:space="preserve">FORMA DE PAGO: </w:t>
      </w:r>
    </w:p>
    <w:p w14:paraId="127C9D97" w14:textId="77777777"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La Universidad pagará de la siguiente manera:</w:t>
      </w:r>
    </w:p>
    <w:p w14:paraId="26CAA245" w14:textId="5012D242"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 xml:space="preserve">LA CONTRATANTE pagará los servicios prestados en moneda nacional colombiana, </w:t>
      </w:r>
      <w:r w:rsidR="00673B55">
        <w:rPr>
          <w:rFonts w:ascii="Arial" w:hAnsi="Arial" w:cs="Arial"/>
        </w:rPr>
        <w:t xml:space="preserve">en pagos parciales, </w:t>
      </w:r>
      <w:r w:rsidRPr="00506D0A">
        <w:rPr>
          <w:rFonts w:ascii="Arial" w:hAnsi="Arial" w:cs="Arial"/>
        </w:rPr>
        <w:t xml:space="preserve">previa la presentación de la factura correspondiente, elaborada con el cumplimiento de todos los requisitos legales, tanto de forma como de contenido, dentro de los sesenta (60) días calendario, previo recibo y aceptación de los bienes por parte de LA CONTRATANTE. Quien tenga la obligación de expedir factura de venta deberá cumplir con todos los requisitos exigidos por la </w:t>
      </w:r>
      <w:r w:rsidRPr="00506D0A">
        <w:rPr>
          <w:rFonts w:ascii="Arial" w:hAnsi="Arial" w:cs="Arial"/>
        </w:rPr>
        <w:lastRenderedPageBreak/>
        <w:t>DIAN.</w:t>
      </w:r>
    </w:p>
    <w:p w14:paraId="1C10780A" w14:textId="77777777" w:rsidR="002377B3" w:rsidRPr="00506D0A" w:rsidRDefault="002377B3" w:rsidP="00506D0A">
      <w:pPr>
        <w:pStyle w:val="Textoindependiente"/>
        <w:spacing w:before="120" w:after="120"/>
        <w:ind w:left="122"/>
        <w:jc w:val="both"/>
        <w:rPr>
          <w:rFonts w:ascii="Arial" w:hAnsi="Arial" w:cs="Arial"/>
        </w:rPr>
      </w:pPr>
    </w:p>
    <w:p w14:paraId="46C0082E"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CRONOGRAMA</w:t>
      </w:r>
    </w:p>
    <w:tbl>
      <w:tblPr>
        <w:tblStyle w:val="TableNormal"/>
        <w:tblW w:w="0" w:type="auto"/>
        <w:tblInd w:w="3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926"/>
        <w:gridCol w:w="6130"/>
      </w:tblGrid>
      <w:tr w:rsidR="002377B3" w:rsidRPr="00506D0A" w14:paraId="56FC6A08" w14:textId="77777777" w:rsidTr="00B33A37">
        <w:trPr>
          <w:trHeight w:val="507"/>
        </w:trPr>
        <w:tc>
          <w:tcPr>
            <w:tcW w:w="2926" w:type="dxa"/>
            <w:tcBorders>
              <w:bottom w:val="single" w:sz="6" w:space="0" w:color="000000"/>
              <w:right w:val="single" w:sz="6" w:space="0" w:color="000000"/>
            </w:tcBorders>
          </w:tcPr>
          <w:p w14:paraId="2A80BD46" w14:textId="77777777" w:rsidR="002377B3" w:rsidRPr="00506D0A" w:rsidRDefault="002377B3" w:rsidP="00506D0A">
            <w:pPr>
              <w:pStyle w:val="TableParagraph"/>
              <w:spacing w:before="120" w:after="120"/>
              <w:ind w:left="92" w:right="705"/>
              <w:rPr>
                <w:rFonts w:ascii="Arial" w:hAnsi="Arial" w:cs="Arial"/>
                <w:b/>
              </w:rPr>
            </w:pPr>
            <w:r w:rsidRPr="00506D0A">
              <w:rPr>
                <w:rFonts w:ascii="Arial" w:hAnsi="Arial" w:cs="Arial"/>
                <w:b/>
              </w:rPr>
              <w:t>Fecha de apertura y</w:t>
            </w:r>
            <w:r w:rsidRPr="00506D0A">
              <w:rPr>
                <w:rFonts w:ascii="Arial" w:hAnsi="Arial" w:cs="Arial"/>
                <w:b/>
                <w:spacing w:val="-59"/>
              </w:rPr>
              <w:t xml:space="preserve"> </w:t>
            </w:r>
            <w:r w:rsidRPr="00506D0A">
              <w:rPr>
                <w:rFonts w:ascii="Arial" w:hAnsi="Arial" w:cs="Arial"/>
                <w:b/>
              </w:rPr>
              <w:t>publicación</w:t>
            </w:r>
          </w:p>
        </w:tc>
        <w:tc>
          <w:tcPr>
            <w:tcW w:w="6130" w:type="dxa"/>
            <w:tcBorders>
              <w:left w:val="single" w:sz="6" w:space="0" w:color="000000"/>
              <w:bottom w:val="single" w:sz="6" w:space="0" w:color="000000"/>
            </w:tcBorders>
          </w:tcPr>
          <w:p w14:paraId="27E9FF85" w14:textId="536D9AF6" w:rsidR="002377B3" w:rsidRPr="00506D0A" w:rsidRDefault="00446187" w:rsidP="00446187">
            <w:pPr>
              <w:pStyle w:val="TableParagraph"/>
              <w:spacing w:before="120" w:after="120"/>
              <w:ind w:left="105"/>
              <w:rPr>
                <w:rFonts w:ascii="Arial" w:hAnsi="Arial" w:cs="Arial"/>
              </w:rPr>
            </w:pPr>
            <w:r>
              <w:rPr>
                <w:rFonts w:ascii="Arial" w:hAnsi="Arial" w:cs="Arial"/>
              </w:rPr>
              <w:t>06</w:t>
            </w:r>
            <w:r w:rsidR="002377B3" w:rsidRPr="00154D64">
              <w:rPr>
                <w:rFonts w:ascii="Arial" w:hAnsi="Arial" w:cs="Arial"/>
              </w:rPr>
              <w:t xml:space="preserve"> de</w:t>
            </w:r>
            <w:r w:rsidR="002377B3" w:rsidRPr="00154D64">
              <w:rPr>
                <w:rFonts w:ascii="Arial" w:hAnsi="Arial" w:cs="Arial"/>
                <w:spacing w:val="1"/>
              </w:rPr>
              <w:t xml:space="preserve"> </w:t>
            </w:r>
            <w:r>
              <w:rPr>
                <w:rFonts w:ascii="Arial" w:hAnsi="Arial" w:cs="Arial"/>
              </w:rPr>
              <w:t>Mayo</w:t>
            </w:r>
            <w:r w:rsidR="002377B3" w:rsidRPr="00154D64">
              <w:rPr>
                <w:rFonts w:ascii="Arial" w:hAnsi="Arial" w:cs="Arial"/>
                <w:spacing w:val="-1"/>
              </w:rPr>
              <w:t xml:space="preserve"> </w:t>
            </w:r>
            <w:r w:rsidR="002377B3" w:rsidRPr="00154D64">
              <w:rPr>
                <w:rFonts w:ascii="Arial" w:hAnsi="Arial" w:cs="Arial"/>
              </w:rPr>
              <w:t>de</w:t>
            </w:r>
            <w:r w:rsidR="002377B3" w:rsidRPr="00154D64">
              <w:rPr>
                <w:rFonts w:ascii="Arial" w:hAnsi="Arial" w:cs="Arial"/>
                <w:spacing w:val="-1"/>
              </w:rPr>
              <w:t xml:space="preserve"> </w:t>
            </w:r>
            <w:r w:rsidR="002377B3" w:rsidRPr="00154D64">
              <w:rPr>
                <w:rFonts w:ascii="Arial" w:hAnsi="Arial" w:cs="Arial"/>
              </w:rPr>
              <w:t>2022</w:t>
            </w:r>
          </w:p>
        </w:tc>
      </w:tr>
      <w:tr w:rsidR="002377B3" w:rsidRPr="00506D0A" w14:paraId="3D51E057" w14:textId="77777777" w:rsidTr="00B33A37">
        <w:trPr>
          <w:trHeight w:val="506"/>
        </w:trPr>
        <w:tc>
          <w:tcPr>
            <w:tcW w:w="2926" w:type="dxa"/>
            <w:tcBorders>
              <w:top w:val="single" w:sz="6" w:space="0" w:color="000000"/>
              <w:bottom w:val="single" w:sz="6" w:space="0" w:color="000000"/>
              <w:right w:val="single" w:sz="6" w:space="0" w:color="000000"/>
            </w:tcBorders>
          </w:tcPr>
          <w:p w14:paraId="2C7C9125" w14:textId="77777777" w:rsidR="002377B3" w:rsidRPr="00506D0A" w:rsidRDefault="002377B3" w:rsidP="00506D0A">
            <w:pPr>
              <w:pStyle w:val="TableParagraph"/>
              <w:spacing w:before="120" w:after="120"/>
              <w:ind w:left="92"/>
              <w:rPr>
                <w:rFonts w:ascii="Arial" w:hAnsi="Arial" w:cs="Arial"/>
                <w:b/>
              </w:rPr>
            </w:pPr>
            <w:r w:rsidRPr="00506D0A">
              <w:rPr>
                <w:rFonts w:ascii="Arial" w:hAnsi="Arial" w:cs="Arial"/>
                <w:b/>
              </w:rPr>
              <w:t>Medio</w:t>
            </w:r>
            <w:r w:rsidRPr="00506D0A">
              <w:rPr>
                <w:rFonts w:ascii="Arial" w:hAnsi="Arial" w:cs="Arial"/>
                <w:b/>
                <w:spacing w:val="-3"/>
              </w:rPr>
              <w:t xml:space="preserve"> </w:t>
            </w:r>
            <w:r w:rsidRPr="00506D0A">
              <w:rPr>
                <w:rFonts w:ascii="Arial" w:hAnsi="Arial" w:cs="Arial"/>
                <w:b/>
              </w:rPr>
              <w:t>de</w:t>
            </w:r>
            <w:r w:rsidRPr="00506D0A">
              <w:rPr>
                <w:rFonts w:ascii="Arial" w:hAnsi="Arial" w:cs="Arial"/>
                <w:b/>
                <w:spacing w:val="-1"/>
              </w:rPr>
              <w:t xml:space="preserve"> </w:t>
            </w:r>
            <w:r w:rsidRPr="00506D0A">
              <w:rPr>
                <w:rFonts w:ascii="Arial" w:hAnsi="Arial" w:cs="Arial"/>
                <w:b/>
              </w:rPr>
              <w:t>Publicación</w:t>
            </w:r>
          </w:p>
        </w:tc>
        <w:tc>
          <w:tcPr>
            <w:tcW w:w="6130" w:type="dxa"/>
            <w:tcBorders>
              <w:top w:val="single" w:sz="6" w:space="0" w:color="000000"/>
              <w:left w:val="single" w:sz="6" w:space="0" w:color="000000"/>
              <w:bottom w:val="single" w:sz="6" w:space="0" w:color="000000"/>
            </w:tcBorders>
          </w:tcPr>
          <w:p w14:paraId="41D902EC" w14:textId="77777777" w:rsidR="002377B3" w:rsidRPr="00506D0A" w:rsidRDefault="002377B3" w:rsidP="00506D0A">
            <w:pPr>
              <w:pStyle w:val="TableParagraph"/>
              <w:spacing w:before="120" w:after="120"/>
              <w:ind w:left="105"/>
              <w:rPr>
                <w:rFonts w:ascii="Arial" w:hAnsi="Arial" w:cs="Arial"/>
              </w:rPr>
            </w:pPr>
            <w:r w:rsidRPr="00506D0A">
              <w:rPr>
                <w:rFonts w:ascii="Arial" w:hAnsi="Arial" w:cs="Arial"/>
              </w:rPr>
              <w:t>El</w:t>
            </w:r>
            <w:r w:rsidRPr="00506D0A">
              <w:rPr>
                <w:rFonts w:ascii="Arial" w:hAnsi="Arial" w:cs="Arial"/>
                <w:spacing w:val="44"/>
              </w:rPr>
              <w:t xml:space="preserve"> </w:t>
            </w:r>
            <w:r w:rsidRPr="00506D0A">
              <w:rPr>
                <w:rFonts w:ascii="Arial" w:hAnsi="Arial" w:cs="Arial"/>
              </w:rPr>
              <w:t>Portal</w:t>
            </w:r>
            <w:r w:rsidRPr="00506D0A">
              <w:rPr>
                <w:rFonts w:ascii="Arial" w:hAnsi="Arial" w:cs="Arial"/>
                <w:spacing w:val="44"/>
              </w:rPr>
              <w:t xml:space="preserve"> </w:t>
            </w:r>
            <w:r w:rsidRPr="00506D0A">
              <w:rPr>
                <w:rFonts w:ascii="Arial" w:hAnsi="Arial" w:cs="Arial"/>
              </w:rPr>
              <w:t>Universitario</w:t>
            </w:r>
            <w:r w:rsidRPr="00506D0A">
              <w:rPr>
                <w:rFonts w:ascii="Arial" w:hAnsi="Arial" w:cs="Arial"/>
                <w:spacing w:val="45"/>
              </w:rPr>
              <w:t xml:space="preserve"> </w:t>
            </w:r>
            <w:r w:rsidRPr="00506D0A">
              <w:rPr>
                <w:rFonts w:ascii="Arial" w:hAnsi="Arial" w:cs="Arial"/>
              </w:rPr>
              <w:t>de</w:t>
            </w:r>
            <w:r w:rsidRPr="00506D0A">
              <w:rPr>
                <w:rFonts w:ascii="Arial" w:hAnsi="Arial" w:cs="Arial"/>
                <w:spacing w:val="44"/>
              </w:rPr>
              <w:t xml:space="preserve"> </w:t>
            </w:r>
            <w:r w:rsidRPr="00506D0A">
              <w:rPr>
                <w:rFonts w:ascii="Arial" w:hAnsi="Arial" w:cs="Arial"/>
              </w:rPr>
              <w:t>la</w:t>
            </w:r>
            <w:r w:rsidRPr="00506D0A">
              <w:rPr>
                <w:rFonts w:ascii="Arial" w:hAnsi="Arial" w:cs="Arial"/>
                <w:spacing w:val="47"/>
              </w:rPr>
              <w:t xml:space="preserve"> </w:t>
            </w:r>
            <w:r w:rsidRPr="00506D0A">
              <w:rPr>
                <w:rFonts w:ascii="Arial" w:hAnsi="Arial" w:cs="Arial"/>
              </w:rPr>
              <w:t>Universidad</w:t>
            </w:r>
            <w:r w:rsidRPr="00506D0A">
              <w:rPr>
                <w:rFonts w:ascii="Arial" w:hAnsi="Arial" w:cs="Arial"/>
                <w:spacing w:val="44"/>
              </w:rPr>
              <w:t xml:space="preserve"> </w:t>
            </w:r>
            <w:r w:rsidRPr="00506D0A">
              <w:rPr>
                <w:rFonts w:ascii="Arial" w:hAnsi="Arial" w:cs="Arial"/>
              </w:rPr>
              <w:t>de</w:t>
            </w:r>
            <w:r w:rsidRPr="00506D0A">
              <w:rPr>
                <w:rFonts w:ascii="Arial" w:hAnsi="Arial" w:cs="Arial"/>
                <w:spacing w:val="45"/>
              </w:rPr>
              <w:t xml:space="preserve"> </w:t>
            </w:r>
            <w:r w:rsidRPr="00506D0A">
              <w:rPr>
                <w:rFonts w:ascii="Arial" w:hAnsi="Arial" w:cs="Arial"/>
              </w:rPr>
              <w:t>Antioquia</w:t>
            </w:r>
            <w:r w:rsidRPr="00506D0A">
              <w:rPr>
                <w:rFonts w:ascii="Arial" w:hAnsi="Arial" w:cs="Arial"/>
                <w:spacing w:val="-59"/>
              </w:rPr>
              <w:t xml:space="preserve"> </w:t>
            </w:r>
            <w:r w:rsidRPr="00506D0A">
              <w:rPr>
                <w:rFonts w:ascii="Arial" w:hAnsi="Arial" w:cs="Arial"/>
              </w:rPr>
              <w:t>(</w:t>
            </w:r>
            <w:hyperlink r:id="rId8">
              <w:r w:rsidRPr="00506D0A">
                <w:rPr>
                  <w:rFonts w:ascii="Arial" w:hAnsi="Arial" w:cs="Arial"/>
                  <w:color w:val="0000FF"/>
                  <w:u w:val="single" w:color="0000FF"/>
                </w:rPr>
                <w:t>www.udea.edu.co</w:t>
              </w:r>
            </w:hyperlink>
            <w:r w:rsidRPr="00506D0A">
              <w:rPr>
                <w:rFonts w:ascii="Arial" w:hAnsi="Arial" w:cs="Arial"/>
              </w:rPr>
              <w:t>).</w:t>
            </w:r>
          </w:p>
        </w:tc>
      </w:tr>
      <w:tr w:rsidR="002377B3" w:rsidRPr="00506D0A" w14:paraId="5147E472" w14:textId="77777777" w:rsidTr="00B33A37">
        <w:trPr>
          <w:trHeight w:val="1012"/>
        </w:trPr>
        <w:tc>
          <w:tcPr>
            <w:tcW w:w="2926" w:type="dxa"/>
            <w:tcBorders>
              <w:top w:val="single" w:sz="6" w:space="0" w:color="000000"/>
              <w:bottom w:val="single" w:sz="6" w:space="0" w:color="000000"/>
              <w:right w:val="single" w:sz="6" w:space="0" w:color="000000"/>
            </w:tcBorders>
          </w:tcPr>
          <w:p w14:paraId="091843D3" w14:textId="77777777" w:rsidR="002377B3" w:rsidRPr="00506D0A" w:rsidRDefault="002377B3" w:rsidP="00506D0A">
            <w:pPr>
              <w:pStyle w:val="TableParagraph"/>
              <w:spacing w:before="120" w:after="120"/>
              <w:ind w:left="0"/>
              <w:rPr>
                <w:rFonts w:ascii="Arial" w:hAnsi="Arial" w:cs="Arial"/>
                <w:b/>
              </w:rPr>
            </w:pPr>
          </w:p>
          <w:p w14:paraId="02EE9D71" w14:textId="77777777" w:rsidR="002377B3" w:rsidRPr="00506D0A" w:rsidRDefault="002377B3" w:rsidP="00506D0A">
            <w:pPr>
              <w:pStyle w:val="TableParagraph"/>
              <w:tabs>
                <w:tab w:val="left" w:pos="932"/>
                <w:tab w:val="left" w:pos="1390"/>
              </w:tabs>
              <w:spacing w:before="120" w:after="120"/>
              <w:ind w:left="92" w:right="91"/>
              <w:rPr>
                <w:rFonts w:ascii="Arial" w:hAnsi="Arial" w:cs="Arial"/>
                <w:b/>
              </w:rPr>
            </w:pPr>
            <w:r w:rsidRPr="00506D0A">
              <w:rPr>
                <w:rFonts w:ascii="Arial" w:hAnsi="Arial" w:cs="Arial"/>
                <w:b/>
              </w:rPr>
              <w:t>Cierre</w:t>
            </w:r>
            <w:r w:rsidRPr="00506D0A">
              <w:rPr>
                <w:rFonts w:ascii="Arial" w:hAnsi="Arial" w:cs="Arial"/>
                <w:b/>
              </w:rPr>
              <w:tab/>
              <w:t>de</w:t>
            </w:r>
            <w:r w:rsidRPr="00506D0A">
              <w:rPr>
                <w:rFonts w:ascii="Arial" w:hAnsi="Arial" w:cs="Arial"/>
                <w:b/>
              </w:rPr>
              <w:tab/>
              <w:t>la</w:t>
            </w:r>
            <w:r w:rsidRPr="00506D0A">
              <w:rPr>
                <w:rFonts w:ascii="Arial" w:hAnsi="Arial" w:cs="Arial"/>
                <w:b/>
                <w:spacing w:val="3"/>
              </w:rPr>
              <w:t xml:space="preserve"> </w:t>
            </w:r>
            <w:r w:rsidRPr="00506D0A">
              <w:rPr>
                <w:rFonts w:ascii="Arial" w:hAnsi="Arial" w:cs="Arial"/>
                <w:b/>
              </w:rPr>
              <w:t>Invitación</w:t>
            </w:r>
            <w:r w:rsidRPr="00506D0A">
              <w:rPr>
                <w:rFonts w:ascii="Arial" w:hAnsi="Arial" w:cs="Arial"/>
                <w:b/>
                <w:spacing w:val="-59"/>
              </w:rPr>
              <w:t xml:space="preserve"> </w:t>
            </w:r>
            <w:r w:rsidRPr="00506D0A">
              <w:rPr>
                <w:rFonts w:ascii="Arial" w:hAnsi="Arial" w:cs="Arial"/>
                <w:b/>
              </w:rPr>
              <w:t>Pública</w:t>
            </w:r>
          </w:p>
        </w:tc>
        <w:tc>
          <w:tcPr>
            <w:tcW w:w="6130" w:type="dxa"/>
            <w:tcBorders>
              <w:top w:val="single" w:sz="6" w:space="0" w:color="000000"/>
              <w:left w:val="single" w:sz="6" w:space="0" w:color="000000"/>
              <w:bottom w:val="single" w:sz="6" w:space="0" w:color="000000"/>
            </w:tcBorders>
          </w:tcPr>
          <w:p w14:paraId="590E3E98" w14:textId="2785D000" w:rsidR="002377B3" w:rsidRPr="00673B55" w:rsidRDefault="002377B3" w:rsidP="00506D0A">
            <w:pPr>
              <w:pStyle w:val="TableParagraph"/>
              <w:spacing w:before="120" w:after="120"/>
              <w:ind w:left="105"/>
              <w:rPr>
                <w:rFonts w:ascii="Arial" w:hAnsi="Arial" w:cs="Arial"/>
              </w:rPr>
            </w:pPr>
            <w:r w:rsidRPr="00673B55">
              <w:rPr>
                <w:rFonts w:ascii="Arial" w:hAnsi="Arial" w:cs="Arial"/>
                <w:b/>
              </w:rPr>
              <w:t>Fecha</w:t>
            </w:r>
            <w:r w:rsidRPr="00673B55">
              <w:rPr>
                <w:rFonts w:ascii="Arial" w:hAnsi="Arial" w:cs="Arial"/>
                <w:b/>
                <w:spacing w:val="2"/>
              </w:rPr>
              <w:t xml:space="preserve"> </w:t>
            </w:r>
            <w:r w:rsidRPr="00673B55">
              <w:rPr>
                <w:rFonts w:ascii="Arial" w:hAnsi="Arial" w:cs="Arial"/>
                <w:b/>
              </w:rPr>
              <w:t>–</w:t>
            </w:r>
            <w:r w:rsidRPr="00673B55">
              <w:rPr>
                <w:rFonts w:ascii="Arial" w:hAnsi="Arial" w:cs="Arial"/>
                <w:b/>
                <w:spacing w:val="2"/>
              </w:rPr>
              <w:t xml:space="preserve"> </w:t>
            </w:r>
            <w:r w:rsidRPr="00673B55">
              <w:rPr>
                <w:rFonts w:ascii="Arial" w:hAnsi="Arial" w:cs="Arial"/>
                <w:b/>
              </w:rPr>
              <w:t>Hora:</w:t>
            </w:r>
            <w:r w:rsidRPr="00673B55">
              <w:rPr>
                <w:rFonts w:ascii="Arial" w:hAnsi="Arial" w:cs="Arial"/>
                <w:b/>
                <w:spacing w:val="3"/>
              </w:rPr>
              <w:t xml:space="preserve"> </w:t>
            </w:r>
            <w:r w:rsidR="00446187">
              <w:rPr>
                <w:rFonts w:ascii="Arial" w:hAnsi="Arial" w:cs="Arial"/>
              </w:rPr>
              <w:t>12</w:t>
            </w:r>
            <w:r w:rsidR="00446187" w:rsidRPr="00154D64">
              <w:rPr>
                <w:rFonts w:ascii="Arial" w:hAnsi="Arial" w:cs="Arial"/>
              </w:rPr>
              <w:t xml:space="preserve"> de</w:t>
            </w:r>
            <w:r w:rsidR="00446187" w:rsidRPr="00154D64">
              <w:rPr>
                <w:rFonts w:ascii="Arial" w:hAnsi="Arial" w:cs="Arial"/>
                <w:spacing w:val="1"/>
              </w:rPr>
              <w:t xml:space="preserve"> </w:t>
            </w:r>
            <w:proofErr w:type="gramStart"/>
            <w:r w:rsidR="00446187">
              <w:rPr>
                <w:rFonts w:ascii="Arial" w:hAnsi="Arial" w:cs="Arial"/>
              </w:rPr>
              <w:t>Mayo</w:t>
            </w:r>
            <w:proofErr w:type="gramEnd"/>
            <w:r w:rsidR="00446187" w:rsidRPr="00154D64">
              <w:rPr>
                <w:rFonts w:ascii="Arial" w:hAnsi="Arial" w:cs="Arial"/>
                <w:spacing w:val="-1"/>
              </w:rPr>
              <w:t xml:space="preserve"> </w:t>
            </w:r>
            <w:r w:rsidR="00446187" w:rsidRPr="00154D64">
              <w:rPr>
                <w:rFonts w:ascii="Arial" w:hAnsi="Arial" w:cs="Arial"/>
              </w:rPr>
              <w:t>de</w:t>
            </w:r>
            <w:r w:rsidR="00446187" w:rsidRPr="00154D64">
              <w:rPr>
                <w:rFonts w:ascii="Arial" w:hAnsi="Arial" w:cs="Arial"/>
                <w:spacing w:val="-1"/>
              </w:rPr>
              <w:t xml:space="preserve"> </w:t>
            </w:r>
            <w:r w:rsidR="00446187" w:rsidRPr="00154D64">
              <w:rPr>
                <w:rFonts w:ascii="Arial" w:hAnsi="Arial" w:cs="Arial"/>
              </w:rPr>
              <w:t>2022</w:t>
            </w:r>
          </w:p>
          <w:p w14:paraId="6DE10D05" w14:textId="77777777" w:rsidR="002377B3" w:rsidRPr="00673B55" w:rsidRDefault="002377B3" w:rsidP="00506D0A">
            <w:pPr>
              <w:pStyle w:val="TableParagraph"/>
              <w:spacing w:before="120" w:after="120"/>
              <w:ind w:left="105"/>
              <w:rPr>
                <w:rFonts w:ascii="Arial" w:hAnsi="Arial" w:cs="Arial"/>
                <w:spacing w:val="7"/>
              </w:rPr>
            </w:pPr>
          </w:p>
          <w:p w14:paraId="171ABCD6" w14:textId="505E4D4A" w:rsidR="002377B3" w:rsidRPr="00673B55" w:rsidRDefault="002377B3" w:rsidP="00506D0A">
            <w:pPr>
              <w:pStyle w:val="TableParagraph"/>
              <w:spacing w:before="120" w:after="120"/>
              <w:ind w:left="105"/>
              <w:rPr>
                <w:rFonts w:ascii="Arial" w:hAnsi="Arial" w:cs="Arial"/>
                <w:spacing w:val="-59"/>
              </w:rPr>
            </w:pPr>
            <w:r w:rsidRPr="00673B55">
              <w:rPr>
                <w:rFonts w:ascii="Arial" w:hAnsi="Arial" w:cs="Arial"/>
              </w:rPr>
              <w:t>4:00</w:t>
            </w:r>
            <w:r w:rsidRPr="00673B55">
              <w:rPr>
                <w:rFonts w:ascii="Arial" w:hAnsi="Arial" w:cs="Arial"/>
                <w:spacing w:val="1"/>
              </w:rPr>
              <w:t xml:space="preserve"> </w:t>
            </w:r>
            <w:r w:rsidRPr="00673B55">
              <w:rPr>
                <w:rFonts w:ascii="Arial" w:hAnsi="Arial" w:cs="Arial"/>
              </w:rPr>
              <w:t>pm</w:t>
            </w:r>
            <w:r w:rsidRPr="00673B55">
              <w:rPr>
                <w:rFonts w:ascii="Arial" w:hAnsi="Arial" w:cs="Arial"/>
                <w:spacing w:val="9"/>
              </w:rPr>
              <w:t xml:space="preserve"> </w:t>
            </w:r>
            <w:r w:rsidRPr="00673B55">
              <w:rPr>
                <w:rFonts w:ascii="Arial" w:hAnsi="Arial" w:cs="Arial"/>
              </w:rPr>
              <w:t>hora</w:t>
            </w:r>
            <w:r w:rsidRPr="00673B55">
              <w:rPr>
                <w:rFonts w:ascii="Arial" w:hAnsi="Arial" w:cs="Arial"/>
                <w:spacing w:val="2"/>
              </w:rPr>
              <w:t xml:space="preserve"> </w:t>
            </w:r>
            <w:r w:rsidRPr="00673B55">
              <w:rPr>
                <w:rFonts w:ascii="Arial" w:hAnsi="Arial" w:cs="Arial"/>
              </w:rPr>
              <w:t>legal</w:t>
            </w:r>
            <w:r w:rsidRPr="00673B55">
              <w:rPr>
                <w:rFonts w:ascii="Arial" w:hAnsi="Arial" w:cs="Arial"/>
                <w:spacing w:val="1"/>
              </w:rPr>
              <w:t xml:space="preserve"> </w:t>
            </w:r>
            <w:r w:rsidRPr="00673B55">
              <w:rPr>
                <w:rFonts w:ascii="Arial" w:hAnsi="Arial" w:cs="Arial"/>
              </w:rPr>
              <w:t>colombiana</w:t>
            </w:r>
            <w:r w:rsidRPr="00673B55">
              <w:rPr>
                <w:rFonts w:ascii="Arial" w:hAnsi="Arial" w:cs="Arial"/>
                <w:spacing w:val="-59"/>
              </w:rPr>
              <w:t xml:space="preserve"> </w:t>
            </w:r>
            <w:proofErr w:type="gramStart"/>
            <w:r w:rsidRPr="00673B55">
              <w:rPr>
                <w:rFonts w:ascii="Arial" w:hAnsi="Arial" w:cs="Arial"/>
                <w:spacing w:val="-59"/>
              </w:rPr>
              <w:t xml:space="preserve">  .</w:t>
            </w:r>
            <w:proofErr w:type="gramEnd"/>
          </w:p>
          <w:p w14:paraId="4CC7F5B6" w14:textId="2E2A1B30" w:rsidR="00DE72A0" w:rsidRPr="00673B55" w:rsidRDefault="00DE72A0" w:rsidP="00506D0A">
            <w:pPr>
              <w:pStyle w:val="TableParagraph"/>
              <w:spacing w:before="120" w:after="120"/>
              <w:ind w:left="105"/>
              <w:rPr>
                <w:rFonts w:ascii="Arial" w:hAnsi="Arial" w:cs="Arial"/>
                <w:spacing w:val="-59"/>
              </w:rPr>
            </w:pPr>
          </w:p>
          <w:p w14:paraId="63DA74A7" w14:textId="402F39E4" w:rsidR="00DE72A0" w:rsidRPr="00673B55" w:rsidRDefault="00DE72A0" w:rsidP="00DE72A0">
            <w:pPr>
              <w:spacing w:before="120" w:after="120"/>
              <w:ind w:left="122" w:right="112"/>
              <w:jc w:val="both"/>
              <w:rPr>
                <w:rFonts w:ascii="Arial" w:hAnsi="Arial" w:cs="Arial"/>
                <w:color w:val="0000FF"/>
                <w:spacing w:val="-1"/>
                <w:u w:val="single" w:color="0000FF"/>
              </w:rPr>
            </w:pPr>
            <w:r w:rsidRPr="00673B55">
              <w:rPr>
                <w:rFonts w:ascii="Arial" w:hAnsi="Arial" w:cs="Arial"/>
              </w:rPr>
              <w:t>Las</w:t>
            </w:r>
            <w:r w:rsidRPr="00673B55">
              <w:rPr>
                <w:rFonts w:ascii="Arial" w:hAnsi="Arial" w:cs="Arial"/>
                <w:spacing w:val="1"/>
              </w:rPr>
              <w:t xml:space="preserve"> </w:t>
            </w:r>
            <w:r w:rsidRPr="00673B55">
              <w:rPr>
                <w:rFonts w:ascii="Arial" w:hAnsi="Arial" w:cs="Arial"/>
              </w:rPr>
              <w:t>propuestas</w:t>
            </w:r>
            <w:r w:rsidRPr="00673B55">
              <w:rPr>
                <w:rFonts w:ascii="Arial" w:hAnsi="Arial" w:cs="Arial"/>
                <w:spacing w:val="1"/>
              </w:rPr>
              <w:t xml:space="preserve"> </w:t>
            </w:r>
            <w:r w:rsidRPr="00673B55">
              <w:rPr>
                <w:rFonts w:ascii="Arial" w:hAnsi="Arial" w:cs="Arial"/>
              </w:rPr>
              <w:t>y</w:t>
            </w:r>
            <w:r w:rsidRPr="00673B55">
              <w:rPr>
                <w:rFonts w:ascii="Arial" w:hAnsi="Arial" w:cs="Arial"/>
                <w:spacing w:val="1"/>
              </w:rPr>
              <w:t xml:space="preserve"> </w:t>
            </w:r>
            <w:r w:rsidRPr="00673B55">
              <w:rPr>
                <w:rFonts w:ascii="Arial" w:hAnsi="Arial" w:cs="Arial"/>
              </w:rPr>
              <w:t>documentación</w:t>
            </w:r>
            <w:r w:rsidRPr="00673B55">
              <w:rPr>
                <w:rFonts w:ascii="Arial" w:hAnsi="Arial" w:cs="Arial"/>
                <w:spacing w:val="1"/>
              </w:rPr>
              <w:t xml:space="preserve"> </w:t>
            </w:r>
            <w:r w:rsidRPr="00673B55">
              <w:rPr>
                <w:rFonts w:ascii="Arial" w:hAnsi="Arial" w:cs="Arial"/>
              </w:rPr>
              <w:t>deben</w:t>
            </w:r>
            <w:r w:rsidRPr="00673B55">
              <w:rPr>
                <w:rFonts w:ascii="Arial" w:hAnsi="Arial" w:cs="Arial"/>
                <w:spacing w:val="1"/>
              </w:rPr>
              <w:t xml:space="preserve"> </w:t>
            </w:r>
            <w:r w:rsidRPr="00673B55">
              <w:rPr>
                <w:rFonts w:ascii="Arial" w:hAnsi="Arial" w:cs="Arial"/>
              </w:rPr>
              <w:t>ser</w:t>
            </w:r>
            <w:r w:rsidRPr="00673B55">
              <w:rPr>
                <w:rFonts w:ascii="Arial" w:hAnsi="Arial" w:cs="Arial"/>
                <w:spacing w:val="1"/>
              </w:rPr>
              <w:t xml:space="preserve"> </w:t>
            </w:r>
            <w:r w:rsidRPr="00673B55">
              <w:rPr>
                <w:rFonts w:ascii="Arial" w:hAnsi="Arial" w:cs="Arial"/>
              </w:rPr>
              <w:t>enviadas</w:t>
            </w:r>
            <w:r w:rsidRPr="00673B55">
              <w:rPr>
                <w:rFonts w:ascii="Arial" w:hAnsi="Arial" w:cs="Arial"/>
                <w:spacing w:val="1"/>
              </w:rPr>
              <w:t xml:space="preserve"> </w:t>
            </w:r>
            <w:r w:rsidRPr="00673B55">
              <w:rPr>
                <w:rFonts w:ascii="Arial" w:hAnsi="Arial" w:cs="Arial"/>
              </w:rPr>
              <w:t>al</w:t>
            </w:r>
            <w:r w:rsidRPr="00673B55">
              <w:rPr>
                <w:rFonts w:ascii="Arial" w:hAnsi="Arial" w:cs="Arial"/>
                <w:spacing w:val="1"/>
              </w:rPr>
              <w:t xml:space="preserve"> </w:t>
            </w:r>
            <w:r w:rsidRPr="00673B55">
              <w:rPr>
                <w:rFonts w:ascii="Arial" w:hAnsi="Arial" w:cs="Arial"/>
              </w:rPr>
              <w:t>correo</w:t>
            </w:r>
            <w:r w:rsidRPr="00673B55">
              <w:rPr>
                <w:rFonts w:ascii="Arial" w:hAnsi="Arial" w:cs="Arial"/>
                <w:spacing w:val="1"/>
              </w:rPr>
              <w:t xml:space="preserve"> </w:t>
            </w:r>
            <w:r w:rsidRPr="00673B55">
              <w:rPr>
                <w:rFonts w:ascii="Arial" w:hAnsi="Arial" w:cs="Arial"/>
              </w:rPr>
              <w:t>electrónico</w:t>
            </w:r>
            <w:r w:rsidRPr="00673B55">
              <w:rPr>
                <w:rFonts w:ascii="Arial" w:hAnsi="Arial" w:cs="Arial"/>
                <w:spacing w:val="1"/>
              </w:rPr>
              <w:t xml:space="preserve"> </w:t>
            </w:r>
            <w:r w:rsidR="00673B55" w:rsidRPr="00673B55">
              <w:rPr>
                <w:rFonts w:ascii="Arial" w:hAnsi="Arial" w:cs="Arial"/>
                <w:spacing w:val="1"/>
              </w:rPr>
              <w:t>asisadministrativofiducoldex@udea.edu.co</w:t>
            </w:r>
          </w:p>
          <w:p w14:paraId="67662BF9" w14:textId="77777777" w:rsidR="0023365F" w:rsidRPr="00EB6FBD" w:rsidRDefault="00DE72A0" w:rsidP="0023365F">
            <w:pPr>
              <w:spacing w:before="120" w:after="120"/>
              <w:ind w:left="122" w:right="112"/>
              <w:jc w:val="both"/>
              <w:rPr>
                <w:rFonts w:ascii="Arial" w:hAnsi="Arial" w:cs="Arial"/>
                <w:b/>
              </w:rPr>
            </w:pPr>
            <w:r w:rsidRPr="00EB6FBD">
              <w:rPr>
                <w:rFonts w:ascii="Arial" w:hAnsi="Arial" w:cs="Arial"/>
                <w:b/>
              </w:rPr>
              <w:t>Favor mencionar el número de la convocatoria en el asunto del correo.</w:t>
            </w:r>
          </w:p>
          <w:p w14:paraId="48AA889E" w14:textId="542034E1" w:rsidR="0023365F" w:rsidRPr="00506D0A" w:rsidRDefault="0023365F" w:rsidP="0023365F">
            <w:pPr>
              <w:spacing w:before="120" w:after="120"/>
              <w:ind w:left="122" w:right="112"/>
              <w:jc w:val="both"/>
              <w:rPr>
                <w:rFonts w:ascii="Arial" w:hAnsi="Arial" w:cs="Arial"/>
              </w:rPr>
            </w:pPr>
          </w:p>
        </w:tc>
      </w:tr>
      <w:tr w:rsidR="002377B3" w:rsidRPr="00506D0A" w14:paraId="70F7055C" w14:textId="77777777" w:rsidTr="002377B3">
        <w:trPr>
          <w:trHeight w:val="1037"/>
        </w:trPr>
        <w:tc>
          <w:tcPr>
            <w:tcW w:w="2926" w:type="dxa"/>
            <w:tcBorders>
              <w:top w:val="single" w:sz="6" w:space="0" w:color="000000"/>
              <w:bottom w:val="single" w:sz="6" w:space="0" w:color="000000"/>
              <w:right w:val="single" w:sz="6" w:space="0" w:color="000000"/>
            </w:tcBorders>
          </w:tcPr>
          <w:p w14:paraId="4E13DB74" w14:textId="77777777" w:rsidR="002377B3" w:rsidRPr="00506D0A" w:rsidRDefault="002377B3" w:rsidP="00506D0A">
            <w:pPr>
              <w:pStyle w:val="TableParagraph"/>
              <w:spacing w:before="120" w:after="120"/>
              <w:ind w:left="92" w:right="91"/>
              <w:jc w:val="both"/>
              <w:rPr>
                <w:rFonts w:ascii="Arial" w:hAnsi="Arial" w:cs="Arial"/>
                <w:b/>
              </w:rPr>
            </w:pPr>
            <w:r w:rsidRPr="00506D0A">
              <w:rPr>
                <w:rFonts w:ascii="Arial" w:hAnsi="Arial" w:cs="Arial"/>
                <w:b/>
              </w:rPr>
              <w:t>Plazo</w:t>
            </w:r>
            <w:r w:rsidRPr="00506D0A">
              <w:rPr>
                <w:rFonts w:ascii="Arial" w:hAnsi="Arial" w:cs="Arial"/>
                <w:b/>
                <w:spacing w:val="1"/>
              </w:rPr>
              <w:t xml:space="preserve"> </w:t>
            </w:r>
            <w:r w:rsidRPr="00506D0A">
              <w:rPr>
                <w:rFonts w:ascii="Arial" w:hAnsi="Arial" w:cs="Arial"/>
                <w:b/>
              </w:rPr>
              <w:t>máximo</w:t>
            </w:r>
            <w:r w:rsidRPr="00506D0A">
              <w:rPr>
                <w:rFonts w:ascii="Arial" w:hAnsi="Arial" w:cs="Arial"/>
                <w:b/>
                <w:spacing w:val="1"/>
              </w:rPr>
              <w:t xml:space="preserve"> </w:t>
            </w:r>
            <w:r w:rsidRPr="00506D0A">
              <w:rPr>
                <w:rFonts w:ascii="Arial" w:hAnsi="Arial" w:cs="Arial"/>
                <w:b/>
              </w:rPr>
              <w:t>estimado</w:t>
            </w:r>
            <w:r w:rsidRPr="00506D0A">
              <w:rPr>
                <w:rFonts w:ascii="Arial" w:hAnsi="Arial" w:cs="Arial"/>
                <w:b/>
                <w:spacing w:val="1"/>
              </w:rPr>
              <w:t xml:space="preserve"> </w:t>
            </w:r>
            <w:r w:rsidRPr="00506D0A">
              <w:rPr>
                <w:rFonts w:ascii="Arial" w:hAnsi="Arial" w:cs="Arial"/>
                <w:b/>
              </w:rPr>
              <w:t>para</w:t>
            </w:r>
            <w:r w:rsidRPr="00506D0A">
              <w:rPr>
                <w:rFonts w:ascii="Arial" w:hAnsi="Arial" w:cs="Arial"/>
                <w:b/>
                <w:spacing w:val="1"/>
              </w:rPr>
              <w:t xml:space="preserve"> </w:t>
            </w:r>
            <w:r w:rsidRPr="00506D0A">
              <w:rPr>
                <w:rFonts w:ascii="Arial" w:hAnsi="Arial" w:cs="Arial"/>
                <w:b/>
              </w:rPr>
              <w:t>la</w:t>
            </w:r>
            <w:r w:rsidRPr="00506D0A">
              <w:rPr>
                <w:rFonts w:ascii="Arial" w:hAnsi="Arial" w:cs="Arial"/>
                <w:b/>
                <w:spacing w:val="1"/>
              </w:rPr>
              <w:t xml:space="preserve"> </w:t>
            </w:r>
            <w:r w:rsidRPr="00506D0A">
              <w:rPr>
                <w:rFonts w:ascii="Arial" w:hAnsi="Arial" w:cs="Arial"/>
                <w:b/>
              </w:rPr>
              <w:t>ejecución</w:t>
            </w:r>
            <w:r w:rsidRPr="00506D0A">
              <w:rPr>
                <w:rFonts w:ascii="Arial" w:hAnsi="Arial" w:cs="Arial"/>
                <w:b/>
                <w:spacing w:val="1"/>
              </w:rPr>
              <w:t xml:space="preserve"> </w:t>
            </w:r>
            <w:r w:rsidRPr="00506D0A">
              <w:rPr>
                <w:rFonts w:ascii="Arial" w:hAnsi="Arial" w:cs="Arial"/>
                <w:b/>
              </w:rPr>
              <w:t>del</w:t>
            </w:r>
            <w:r w:rsidRPr="00506D0A">
              <w:rPr>
                <w:rFonts w:ascii="Arial" w:hAnsi="Arial" w:cs="Arial"/>
                <w:b/>
                <w:spacing w:val="1"/>
              </w:rPr>
              <w:t xml:space="preserve"> </w:t>
            </w:r>
            <w:r w:rsidRPr="00506D0A">
              <w:rPr>
                <w:rFonts w:ascii="Arial" w:hAnsi="Arial" w:cs="Arial"/>
                <w:b/>
              </w:rPr>
              <w:t>contrato</w:t>
            </w:r>
          </w:p>
        </w:tc>
        <w:tc>
          <w:tcPr>
            <w:tcW w:w="6130" w:type="dxa"/>
            <w:tcBorders>
              <w:top w:val="single" w:sz="6" w:space="0" w:color="000000"/>
              <w:left w:val="single" w:sz="6" w:space="0" w:color="000000"/>
              <w:bottom w:val="single" w:sz="6" w:space="0" w:color="000000"/>
            </w:tcBorders>
          </w:tcPr>
          <w:p w14:paraId="4FD67298" w14:textId="68F434F9" w:rsidR="002377B3" w:rsidRPr="00154D64" w:rsidRDefault="00154D64" w:rsidP="00154D64">
            <w:pPr>
              <w:pStyle w:val="TableParagraph"/>
              <w:spacing w:before="120" w:after="120"/>
              <w:jc w:val="both"/>
              <w:rPr>
                <w:rFonts w:ascii="Arial" w:hAnsi="Arial" w:cs="Arial"/>
              </w:rPr>
            </w:pPr>
            <w:r w:rsidRPr="00154D64">
              <w:rPr>
                <w:rFonts w:ascii="Arial" w:hAnsi="Arial" w:cs="Arial"/>
              </w:rPr>
              <w:t xml:space="preserve">Tres Meses </w:t>
            </w:r>
            <w:r w:rsidR="002377B3" w:rsidRPr="00154D64">
              <w:rPr>
                <w:rFonts w:ascii="Arial" w:hAnsi="Arial" w:cs="Arial"/>
              </w:rPr>
              <w:t>contados a partir de la generación de la orden de pedido.</w:t>
            </w:r>
          </w:p>
        </w:tc>
      </w:tr>
      <w:tr w:rsidR="002377B3" w:rsidRPr="00506D0A" w14:paraId="52E7F10C" w14:textId="77777777" w:rsidTr="0097730D">
        <w:trPr>
          <w:trHeight w:val="473"/>
        </w:trPr>
        <w:tc>
          <w:tcPr>
            <w:tcW w:w="2926" w:type="dxa"/>
            <w:tcBorders>
              <w:top w:val="single" w:sz="6" w:space="0" w:color="000000"/>
              <w:right w:val="single" w:sz="6" w:space="0" w:color="000000"/>
            </w:tcBorders>
            <w:vAlign w:val="center"/>
          </w:tcPr>
          <w:p w14:paraId="4D7A9D85" w14:textId="318F15D7" w:rsidR="002377B3" w:rsidRPr="00506D0A" w:rsidRDefault="002377B3" w:rsidP="00506D0A">
            <w:pPr>
              <w:pStyle w:val="TableParagraph"/>
              <w:spacing w:before="120" w:after="120"/>
              <w:ind w:left="92" w:right="91"/>
              <w:rPr>
                <w:rFonts w:ascii="Arial" w:hAnsi="Arial" w:cs="Arial"/>
                <w:b/>
              </w:rPr>
            </w:pPr>
            <w:r w:rsidRPr="00506D0A">
              <w:rPr>
                <w:rFonts w:ascii="Arial" w:hAnsi="Arial" w:cs="Arial"/>
                <w:b/>
              </w:rPr>
              <w:t>Publicación de resultados</w:t>
            </w:r>
          </w:p>
        </w:tc>
        <w:tc>
          <w:tcPr>
            <w:tcW w:w="6130" w:type="dxa"/>
            <w:tcBorders>
              <w:top w:val="single" w:sz="6" w:space="0" w:color="000000"/>
              <w:left w:val="single" w:sz="6" w:space="0" w:color="000000"/>
            </w:tcBorders>
            <w:vAlign w:val="center"/>
          </w:tcPr>
          <w:p w14:paraId="73F9D832" w14:textId="30F21ACF" w:rsidR="002377B3" w:rsidRPr="00154D64" w:rsidRDefault="002377B3" w:rsidP="00154D64">
            <w:pPr>
              <w:pStyle w:val="TableParagraph"/>
              <w:spacing w:before="120" w:after="120"/>
              <w:ind w:left="0"/>
              <w:rPr>
                <w:rFonts w:ascii="Arial" w:hAnsi="Arial" w:cs="Arial"/>
              </w:rPr>
            </w:pPr>
            <w:r w:rsidRPr="00154D64">
              <w:rPr>
                <w:rFonts w:ascii="Arial" w:hAnsi="Arial" w:cs="Arial"/>
              </w:rPr>
              <w:t xml:space="preserve">   </w:t>
            </w:r>
            <w:r w:rsidR="00446187">
              <w:rPr>
                <w:rFonts w:ascii="Arial" w:hAnsi="Arial" w:cs="Arial"/>
              </w:rPr>
              <w:t>13</w:t>
            </w:r>
            <w:r w:rsidR="00446187" w:rsidRPr="00154D64">
              <w:rPr>
                <w:rFonts w:ascii="Arial" w:hAnsi="Arial" w:cs="Arial"/>
              </w:rPr>
              <w:t xml:space="preserve"> de</w:t>
            </w:r>
            <w:r w:rsidR="00446187" w:rsidRPr="00154D64">
              <w:rPr>
                <w:rFonts w:ascii="Arial" w:hAnsi="Arial" w:cs="Arial"/>
                <w:spacing w:val="1"/>
              </w:rPr>
              <w:t xml:space="preserve"> </w:t>
            </w:r>
            <w:r w:rsidR="00446187">
              <w:rPr>
                <w:rFonts w:ascii="Arial" w:hAnsi="Arial" w:cs="Arial"/>
              </w:rPr>
              <w:t>Mayo</w:t>
            </w:r>
            <w:r w:rsidR="00446187" w:rsidRPr="00154D64">
              <w:rPr>
                <w:rFonts w:ascii="Arial" w:hAnsi="Arial" w:cs="Arial"/>
                <w:spacing w:val="-1"/>
              </w:rPr>
              <w:t xml:space="preserve"> </w:t>
            </w:r>
            <w:r w:rsidR="00446187" w:rsidRPr="00154D64">
              <w:rPr>
                <w:rFonts w:ascii="Arial" w:hAnsi="Arial" w:cs="Arial"/>
              </w:rPr>
              <w:t>de</w:t>
            </w:r>
            <w:r w:rsidR="00446187" w:rsidRPr="00154D64">
              <w:rPr>
                <w:rFonts w:ascii="Arial" w:hAnsi="Arial" w:cs="Arial"/>
                <w:spacing w:val="-1"/>
              </w:rPr>
              <w:t xml:space="preserve"> </w:t>
            </w:r>
            <w:r w:rsidR="00446187" w:rsidRPr="00154D64">
              <w:rPr>
                <w:rFonts w:ascii="Arial" w:hAnsi="Arial" w:cs="Arial"/>
              </w:rPr>
              <w:t>2022</w:t>
            </w:r>
          </w:p>
        </w:tc>
      </w:tr>
    </w:tbl>
    <w:p w14:paraId="4F9599F3" w14:textId="77777777" w:rsidR="002377B3" w:rsidRPr="00506D0A" w:rsidRDefault="002377B3" w:rsidP="00506D0A">
      <w:pPr>
        <w:spacing w:before="120" w:after="120" w:line="240" w:lineRule="auto"/>
        <w:rPr>
          <w:rFonts w:ascii="Arial" w:hAnsi="Arial" w:cs="Arial"/>
        </w:rPr>
        <w:sectPr w:rsidR="002377B3" w:rsidRPr="00506D0A" w:rsidSect="002377B3">
          <w:headerReference w:type="default" r:id="rId9"/>
          <w:footerReference w:type="default" r:id="rId10"/>
          <w:pgSz w:w="12250" w:h="15850"/>
          <w:pgMar w:top="2540" w:right="1020" w:bottom="280" w:left="1580" w:header="838" w:footer="720" w:gutter="0"/>
          <w:pgNumType w:start="1"/>
          <w:cols w:space="720"/>
        </w:sectPr>
      </w:pPr>
    </w:p>
    <w:p w14:paraId="393FDF1D" w14:textId="77777777" w:rsidR="002377B3" w:rsidRPr="00506D0A" w:rsidRDefault="002377B3"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lastRenderedPageBreak/>
        <w:t>REQUISITOS</w:t>
      </w:r>
      <w:r w:rsidRPr="00506D0A">
        <w:rPr>
          <w:rFonts w:ascii="Arial" w:hAnsi="Arial" w:cs="Arial"/>
          <w:b/>
          <w:spacing w:val="-6"/>
        </w:rPr>
        <w:t xml:space="preserve"> </w:t>
      </w:r>
      <w:r w:rsidRPr="00506D0A">
        <w:rPr>
          <w:rFonts w:ascii="Arial" w:hAnsi="Arial" w:cs="Arial"/>
          <w:b/>
        </w:rPr>
        <w:t>DE</w:t>
      </w:r>
      <w:r w:rsidRPr="00506D0A">
        <w:rPr>
          <w:rFonts w:ascii="Arial" w:hAnsi="Arial" w:cs="Arial"/>
          <w:b/>
          <w:spacing w:val="-6"/>
        </w:rPr>
        <w:t xml:space="preserve"> </w:t>
      </w:r>
      <w:r w:rsidRPr="00506D0A">
        <w:rPr>
          <w:rFonts w:ascii="Arial" w:hAnsi="Arial" w:cs="Arial"/>
          <w:b/>
        </w:rPr>
        <w:t>PARTICIPACIÓN:</w:t>
      </w:r>
    </w:p>
    <w:p w14:paraId="75A442AE" w14:textId="77777777" w:rsidR="002377B3" w:rsidRPr="00506D0A" w:rsidRDefault="002377B3" w:rsidP="00506D0A">
      <w:pPr>
        <w:pStyle w:val="Textoindependiente"/>
        <w:spacing w:before="120" w:after="120"/>
        <w:ind w:left="122" w:right="105"/>
        <w:jc w:val="both"/>
        <w:rPr>
          <w:rFonts w:ascii="Arial" w:hAnsi="Arial" w:cs="Arial"/>
        </w:rPr>
      </w:pPr>
      <w:r w:rsidRPr="00506D0A">
        <w:rPr>
          <w:rFonts w:ascii="Arial" w:hAnsi="Arial" w:cs="Arial"/>
        </w:rPr>
        <w:t>Podrán participar con sus ofertas en este proceso, las personas naturales o jurídicas de forma individual</w:t>
      </w:r>
      <w:r w:rsidRPr="00506D0A">
        <w:rPr>
          <w:rFonts w:ascii="Arial" w:hAnsi="Arial" w:cs="Arial"/>
          <w:spacing w:val="1"/>
        </w:rPr>
        <w:t xml:space="preserve"> </w:t>
      </w:r>
      <w:r w:rsidRPr="00506D0A">
        <w:rPr>
          <w:rFonts w:ascii="Arial" w:hAnsi="Arial" w:cs="Arial"/>
        </w:rPr>
        <w:t>que no tengan inhabilidades, incompatibilidades ni conflicto de interés para contratar de acuerdo con la</w:t>
      </w:r>
      <w:r w:rsidRPr="00506D0A">
        <w:rPr>
          <w:rFonts w:ascii="Arial" w:hAnsi="Arial" w:cs="Arial"/>
          <w:spacing w:val="1"/>
        </w:rPr>
        <w:t xml:space="preserve"> </w:t>
      </w:r>
      <w:r w:rsidRPr="00506D0A">
        <w:rPr>
          <w:rFonts w:ascii="Arial" w:hAnsi="Arial" w:cs="Arial"/>
        </w:rPr>
        <w:t>Constitución Política, la Ley,</w:t>
      </w:r>
      <w:r w:rsidRPr="00506D0A">
        <w:rPr>
          <w:rFonts w:ascii="Arial" w:hAnsi="Arial" w:cs="Arial"/>
          <w:spacing w:val="1"/>
        </w:rPr>
        <w:t xml:space="preserve"> </w:t>
      </w:r>
      <w:r w:rsidRPr="00506D0A">
        <w:rPr>
          <w:rFonts w:ascii="Arial" w:hAnsi="Arial" w:cs="Arial"/>
        </w:rPr>
        <w:t>el Acuerdo Superior 395 de 2011 (por el cual se regula el conflicto de</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11"/>
        </w:rPr>
        <w:t xml:space="preserve"> </w:t>
      </w:r>
      <w:r w:rsidRPr="00506D0A">
        <w:rPr>
          <w:rFonts w:ascii="Arial" w:hAnsi="Arial" w:cs="Arial"/>
        </w:rPr>
        <w:t>del</w:t>
      </w:r>
      <w:r w:rsidRPr="00506D0A">
        <w:rPr>
          <w:rFonts w:ascii="Arial" w:hAnsi="Arial" w:cs="Arial"/>
          <w:spacing w:val="11"/>
        </w:rPr>
        <w:t xml:space="preserve"> </w:t>
      </w:r>
      <w:r w:rsidRPr="00506D0A">
        <w:rPr>
          <w:rFonts w:ascii="Arial" w:hAnsi="Arial" w:cs="Arial"/>
        </w:rPr>
        <w:t>servidor</w:t>
      </w:r>
      <w:r w:rsidRPr="00506D0A">
        <w:rPr>
          <w:rFonts w:ascii="Arial" w:hAnsi="Arial" w:cs="Arial"/>
          <w:spacing w:val="11"/>
        </w:rPr>
        <w:t xml:space="preserve"> </w:t>
      </w:r>
      <w:r w:rsidRPr="00506D0A">
        <w:rPr>
          <w:rFonts w:ascii="Arial" w:hAnsi="Arial" w:cs="Arial"/>
        </w:rPr>
        <w:t>público</w:t>
      </w:r>
      <w:r w:rsidRPr="00506D0A">
        <w:rPr>
          <w:rFonts w:ascii="Arial" w:hAnsi="Arial" w:cs="Arial"/>
          <w:spacing w:val="12"/>
        </w:rPr>
        <w:t xml:space="preserve"> </w:t>
      </w:r>
      <w:r w:rsidRPr="00506D0A">
        <w:rPr>
          <w:rFonts w:ascii="Arial" w:hAnsi="Arial" w:cs="Arial"/>
        </w:rPr>
        <w:t>en</w:t>
      </w:r>
      <w:r w:rsidRPr="00506D0A">
        <w:rPr>
          <w:rFonts w:ascii="Arial" w:hAnsi="Arial" w:cs="Arial"/>
          <w:spacing w:val="11"/>
        </w:rPr>
        <w:t xml:space="preserve"> </w:t>
      </w:r>
      <w:r w:rsidRPr="00506D0A">
        <w:rPr>
          <w:rFonts w:ascii="Arial" w:hAnsi="Arial" w:cs="Arial"/>
        </w:rPr>
        <w:t>la</w:t>
      </w:r>
      <w:r w:rsidRPr="00506D0A">
        <w:rPr>
          <w:rFonts w:ascii="Arial" w:hAnsi="Arial" w:cs="Arial"/>
          <w:spacing w:val="11"/>
        </w:rPr>
        <w:t xml:space="preserve"> </w:t>
      </w:r>
      <w:r w:rsidRPr="00506D0A">
        <w:rPr>
          <w:rFonts w:ascii="Arial" w:hAnsi="Arial" w:cs="Arial"/>
        </w:rPr>
        <w:t>Universidad</w:t>
      </w:r>
      <w:r w:rsidRPr="00506D0A">
        <w:rPr>
          <w:rFonts w:ascii="Arial" w:hAnsi="Arial" w:cs="Arial"/>
          <w:spacing w:val="10"/>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Antioquia),</w:t>
      </w:r>
      <w:r w:rsidRPr="00506D0A">
        <w:rPr>
          <w:rFonts w:ascii="Arial" w:hAnsi="Arial" w:cs="Arial"/>
          <w:spacing w:val="11"/>
        </w:rPr>
        <w:t xml:space="preserve"> </w:t>
      </w:r>
      <w:r w:rsidRPr="00506D0A">
        <w:rPr>
          <w:rFonts w:ascii="Arial" w:hAnsi="Arial" w:cs="Arial"/>
        </w:rPr>
        <w:t>y</w:t>
      </w:r>
      <w:r w:rsidRPr="00506D0A">
        <w:rPr>
          <w:rFonts w:ascii="Arial" w:hAnsi="Arial" w:cs="Arial"/>
          <w:spacing w:val="9"/>
        </w:rPr>
        <w:t xml:space="preserve"> </w:t>
      </w:r>
      <w:r w:rsidRPr="00506D0A">
        <w:rPr>
          <w:rFonts w:ascii="Arial" w:hAnsi="Arial" w:cs="Arial"/>
        </w:rPr>
        <w:t>el</w:t>
      </w:r>
      <w:r w:rsidRPr="00506D0A">
        <w:rPr>
          <w:rFonts w:ascii="Arial" w:hAnsi="Arial" w:cs="Arial"/>
          <w:spacing w:val="11"/>
        </w:rPr>
        <w:t xml:space="preserve"> </w:t>
      </w:r>
      <w:r w:rsidRPr="00506D0A">
        <w:rPr>
          <w:rFonts w:ascii="Arial" w:hAnsi="Arial" w:cs="Arial"/>
        </w:rPr>
        <w:t>Estatuto</w:t>
      </w:r>
      <w:r w:rsidRPr="00506D0A">
        <w:rPr>
          <w:rFonts w:ascii="Arial" w:hAnsi="Arial" w:cs="Arial"/>
          <w:spacing w:val="12"/>
        </w:rPr>
        <w:t xml:space="preserve"> </w:t>
      </w:r>
      <w:r w:rsidRPr="00506D0A">
        <w:rPr>
          <w:rFonts w:ascii="Arial" w:hAnsi="Arial" w:cs="Arial"/>
        </w:rPr>
        <w:t>General</w:t>
      </w:r>
      <w:r w:rsidRPr="00506D0A">
        <w:rPr>
          <w:rFonts w:ascii="Arial" w:hAnsi="Arial" w:cs="Arial"/>
          <w:spacing w:val="11"/>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Contratación</w:t>
      </w:r>
      <w:r w:rsidRPr="00506D0A">
        <w:rPr>
          <w:rFonts w:ascii="Arial" w:hAnsi="Arial" w:cs="Arial"/>
          <w:spacing w:val="10"/>
        </w:rPr>
        <w:t xml:space="preserve"> </w:t>
      </w:r>
      <w:r w:rsidRPr="00506D0A">
        <w:rPr>
          <w:rFonts w:ascii="Arial" w:hAnsi="Arial" w:cs="Arial"/>
        </w:rPr>
        <w:t>de</w:t>
      </w:r>
      <w:r w:rsidRPr="00506D0A">
        <w:rPr>
          <w:rFonts w:ascii="Arial" w:hAnsi="Arial" w:cs="Arial"/>
          <w:spacing w:val="-47"/>
        </w:rPr>
        <w:t xml:space="preserve"> </w:t>
      </w:r>
      <w:r w:rsidRPr="00506D0A">
        <w:rPr>
          <w:rFonts w:ascii="Arial" w:hAnsi="Arial" w:cs="Arial"/>
        </w:rPr>
        <w:t>la Universidad de Antioquia (Acuerdo Superior 419 de 2014); con el sólo hecho de la presentación de la</w:t>
      </w:r>
      <w:r w:rsidRPr="00506D0A">
        <w:rPr>
          <w:rFonts w:ascii="Arial" w:hAnsi="Arial" w:cs="Arial"/>
          <w:spacing w:val="1"/>
        </w:rPr>
        <w:t xml:space="preserve"> </w:t>
      </w:r>
      <w:r w:rsidRPr="00506D0A">
        <w:rPr>
          <w:rFonts w:ascii="Arial" w:hAnsi="Arial" w:cs="Arial"/>
        </w:rPr>
        <w:t>propuesta, el proponente manifiesta bajo la gravedad de juramento, que no se encuentra inmerso en</w:t>
      </w:r>
      <w:r w:rsidRPr="00506D0A">
        <w:rPr>
          <w:rFonts w:ascii="Arial" w:hAnsi="Arial" w:cs="Arial"/>
          <w:spacing w:val="1"/>
        </w:rPr>
        <w:t xml:space="preserve"> </w:t>
      </w:r>
      <w:r w:rsidRPr="00506D0A">
        <w:rPr>
          <w:rFonts w:ascii="Arial" w:hAnsi="Arial" w:cs="Arial"/>
        </w:rPr>
        <w:t>éstas y que no aparece reportado en el Boletín de Responsables Fiscales de la Contraloría General de la</w:t>
      </w:r>
      <w:r w:rsidRPr="00506D0A">
        <w:rPr>
          <w:rFonts w:ascii="Arial" w:hAnsi="Arial" w:cs="Arial"/>
          <w:spacing w:val="1"/>
        </w:rPr>
        <w:t xml:space="preserve"> </w:t>
      </w:r>
      <w:r w:rsidRPr="00506D0A">
        <w:rPr>
          <w:rFonts w:ascii="Arial" w:hAnsi="Arial" w:cs="Arial"/>
        </w:rPr>
        <w:t>República</w:t>
      </w:r>
      <w:r w:rsidRPr="00506D0A">
        <w:rPr>
          <w:rFonts w:ascii="Arial" w:hAnsi="Arial" w:cs="Arial"/>
          <w:spacing w:val="-1"/>
        </w:rPr>
        <w:t xml:space="preserve"> </w:t>
      </w:r>
      <w:r w:rsidRPr="00506D0A">
        <w:rPr>
          <w:rFonts w:ascii="Arial" w:hAnsi="Arial" w:cs="Arial"/>
        </w:rPr>
        <w:t>(artículo</w:t>
      </w:r>
      <w:r w:rsidRPr="00506D0A">
        <w:rPr>
          <w:rFonts w:ascii="Arial" w:hAnsi="Arial" w:cs="Arial"/>
          <w:spacing w:val="-1"/>
        </w:rPr>
        <w:t xml:space="preserve"> </w:t>
      </w:r>
      <w:r w:rsidRPr="00506D0A">
        <w:rPr>
          <w:rFonts w:ascii="Arial" w:hAnsi="Arial" w:cs="Arial"/>
        </w:rPr>
        <w:t>60</w:t>
      </w:r>
      <w:r w:rsidRPr="00506D0A">
        <w:rPr>
          <w:rFonts w:ascii="Arial" w:hAnsi="Arial" w:cs="Arial"/>
          <w:spacing w:val="-3"/>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Ley</w:t>
      </w:r>
      <w:r w:rsidRPr="00506D0A">
        <w:rPr>
          <w:rFonts w:ascii="Arial" w:hAnsi="Arial" w:cs="Arial"/>
          <w:spacing w:val="-1"/>
        </w:rPr>
        <w:t xml:space="preserve"> </w:t>
      </w:r>
      <w:r w:rsidRPr="00506D0A">
        <w:rPr>
          <w:rFonts w:ascii="Arial" w:hAnsi="Arial" w:cs="Arial"/>
        </w:rPr>
        <w:t>610 de</w:t>
      </w:r>
      <w:r w:rsidRPr="00506D0A">
        <w:rPr>
          <w:rFonts w:ascii="Arial" w:hAnsi="Arial" w:cs="Arial"/>
          <w:spacing w:val="-3"/>
        </w:rPr>
        <w:t xml:space="preserve"> </w:t>
      </w:r>
      <w:r w:rsidRPr="00506D0A">
        <w:rPr>
          <w:rFonts w:ascii="Arial" w:hAnsi="Arial" w:cs="Arial"/>
        </w:rPr>
        <w:t>2000)</w:t>
      </w:r>
      <w:r w:rsidRPr="00506D0A">
        <w:rPr>
          <w:rFonts w:ascii="Arial" w:hAnsi="Arial" w:cs="Arial"/>
          <w:spacing w:val="3"/>
        </w:rPr>
        <w:t xml:space="preserve"> </w:t>
      </w:r>
      <w:r w:rsidRPr="00506D0A">
        <w:rPr>
          <w:rFonts w:ascii="Arial" w:hAnsi="Arial" w:cs="Arial"/>
        </w:rPr>
        <w:t>y</w:t>
      </w:r>
      <w:r w:rsidRPr="00506D0A">
        <w:rPr>
          <w:rFonts w:ascii="Arial" w:hAnsi="Arial" w:cs="Arial"/>
          <w:spacing w:val="-1"/>
        </w:rPr>
        <w:t xml:space="preserve"> </w:t>
      </w:r>
      <w:r w:rsidRPr="00506D0A">
        <w:rPr>
          <w:rFonts w:ascii="Arial" w:hAnsi="Arial" w:cs="Arial"/>
        </w:rPr>
        <w:t>que cumple</w:t>
      </w:r>
      <w:r w:rsidRPr="00506D0A">
        <w:rPr>
          <w:rFonts w:ascii="Arial" w:hAnsi="Arial" w:cs="Arial"/>
          <w:spacing w:val="1"/>
        </w:rPr>
        <w:t xml:space="preserve"> </w:t>
      </w:r>
      <w:r w:rsidRPr="00506D0A">
        <w:rPr>
          <w:rFonts w:ascii="Arial" w:hAnsi="Arial" w:cs="Arial"/>
        </w:rPr>
        <w:t>con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1"/>
        </w:rPr>
        <w:t xml:space="preserve"> </w:t>
      </w:r>
      <w:r w:rsidRPr="00506D0A">
        <w:rPr>
          <w:rFonts w:ascii="Arial" w:hAnsi="Arial" w:cs="Arial"/>
        </w:rPr>
        <w:t>siguientes requisitos.</w:t>
      </w:r>
    </w:p>
    <w:p w14:paraId="399EF968" w14:textId="77777777" w:rsidR="002377B3" w:rsidRPr="00506D0A" w:rsidRDefault="002377B3" w:rsidP="00506D0A">
      <w:pPr>
        <w:pStyle w:val="Textoindependiente"/>
        <w:spacing w:before="120" w:after="120"/>
        <w:rPr>
          <w:rFonts w:ascii="Arial" w:hAnsi="Arial" w:cs="Arial"/>
        </w:rPr>
      </w:pPr>
    </w:p>
    <w:p w14:paraId="1142E64C" w14:textId="67467AD7" w:rsidR="002377B3" w:rsidRPr="00506D0A" w:rsidRDefault="002377B3" w:rsidP="00506D0A">
      <w:pPr>
        <w:pStyle w:val="Prrafodelista"/>
        <w:numPr>
          <w:ilvl w:val="0"/>
          <w:numId w:val="4"/>
        </w:numPr>
        <w:spacing w:before="120" w:after="120"/>
        <w:ind w:right="112"/>
        <w:jc w:val="both"/>
        <w:rPr>
          <w:rFonts w:ascii="Arial" w:hAnsi="Arial" w:cs="Arial"/>
        </w:rPr>
      </w:pPr>
      <w:r w:rsidRPr="00506D0A">
        <w:rPr>
          <w:rFonts w:ascii="Arial" w:hAnsi="Arial" w:cs="Arial"/>
        </w:rPr>
        <w:t>Que el objeto social de la persona natural o jurídica, tenga relación directa con el servicio</w:t>
      </w:r>
      <w:r w:rsidR="00506D0A">
        <w:rPr>
          <w:rFonts w:ascii="Arial" w:hAnsi="Arial" w:cs="Arial"/>
        </w:rPr>
        <w:t xml:space="preserve"> </w:t>
      </w:r>
      <w:r w:rsidRPr="00506D0A">
        <w:rPr>
          <w:rFonts w:ascii="Arial" w:hAnsi="Arial" w:cs="Arial"/>
        </w:rPr>
        <w:t>requerido por la Universidad.</w:t>
      </w:r>
    </w:p>
    <w:p w14:paraId="1F08A19B" w14:textId="77777777" w:rsid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haya cumplido con los aporte</w:t>
      </w:r>
      <w:r w:rsidR="00506D0A">
        <w:rPr>
          <w:rFonts w:ascii="Arial" w:hAnsi="Arial" w:cs="Arial"/>
        </w:rPr>
        <w:t xml:space="preserve">s al Sistema de Seguridad Social </w:t>
      </w:r>
      <w:r w:rsidRPr="00506D0A">
        <w:rPr>
          <w:rFonts w:ascii="Arial" w:hAnsi="Arial" w:cs="Arial"/>
        </w:rPr>
        <w:t>Integral y Parafiscal, en los últimos 6 meses anteriores a la presentación de la oferta.</w:t>
      </w:r>
    </w:p>
    <w:p w14:paraId="0EC6A2A3" w14:textId="22011829"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ni los miembros de su órgano de</w:t>
      </w:r>
      <w:r w:rsidR="00506D0A" w:rsidRPr="00506D0A">
        <w:rPr>
          <w:rFonts w:ascii="Arial" w:hAnsi="Arial" w:cs="Arial"/>
        </w:rPr>
        <w:t xml:space="preserve"> </w:t>
      </w:r>
      <w:r w:rsidRPr="00506D0A">
        <w:rPr>
          <w:rFonts w:ascii="Arial" w:hAnsi="Arial" w:cs="Arial"/>
        </w:rPr>
        <w:t xml:space="preserve">dirección y manejo (sea Junta Directiva, Junta de Socios, </w:t>
      </w:r>
      <w:proofErr w:type="spellStart"/>
      <w:r w:rsidRPr="00506D0A">
        <w:rPr>
          <w:rFonts w:ascii="Arial" w:hAnsi="Arial" w:cs="Arial"/>
        </w:rPr>
        <w:t>etc</w:t>
      </w:r>
      <w:proofErr w:type="spellEnd"/>
      <w:r w:rsidRPr="00506D0A">
        <w:rPr>
          <w:rFonts w:ascii="Arial" w:hAnsi="Arial" w:cs="Arial"/>
        </w:rPr>
        <w:t>), NO tengan inhabilidades ni</w:t>
      </w:r>
      <w:r w:rsidR="00506D0A" w:rsidRPr="00506D0A">
        <w:rPr>
          <w:rFonts w:ascii="Arial" w:hAnsi="Arial" w:cs="Arial"/>
        </w:rPr>
        <w:t xml:space="preserve"> </w:t>
      </w:r>
      <w:r w:rsidRPr="00506D0A">
        <w:rPr>
          <w:rFonts w:ascii="Arial" w:hAnsi="Arial" w:cs="Arial"/>
        </w:rPr>
        <w:t xml:space="preserve">incompatibilidades para contratar, según la Constitución y la Ley 80 de 1993. </w:t>
      </w:r>
    </w:p>
    <w:p w14:paraId="178E8E80" w14:textId="43E314FE"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OFERENTE, ni su representante legal, estén reportados al</w:t>
      </w:r>
      <w:r w:rsidR="00506D0A">
        <w:rPr>
          <w:rFonts w:ascii="Arial" w:hAnsi="Arial" w:cs="Arial"/>
        </w:rPr>
        <w:t xml:space="preserve"> </w:t>
      </w:r>
      <w:r w:rsidRPr="00506D0A">
        <w:rPr>
          <w:rFonts w:ascii="Arial" w:hAnsi="Arial" w:cs="Arial"/>
        </w:rPr>
        <w:t>Boletín de Responsables Fiscales de la Contraloría General de la República.</w:t>
      </w:r>
    </w:p>
    <w:p w14:paraId="654051D4" w14:textId="45BD8FE8"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no esté sancionado disciplinariamente</w:t>
      </w:r>
      <w:r w:rsidR="00506D0A">
        <w:rPr>
          <w:rFonts w:ascii="Arial" w:hAnsi="Arial" w:cs="Arial"/>
        </w:rPr>
        <w:t xml:space="preserve"> </w:t>
      </w:r>
      <w:r w:rsidRPr="00506D0A">
        <w:rPr>
          <w:rFonts w:ascii="Arial" w:hAnsi="Arial" w:cs="Arial"/>
        </w:rPr>
        <w:t>por la Procuraduría General de la Nación.</w:t>
      </w:r>
    </w:p>
    <w:p w14:paraId="08623159" w14:textId="3FFFDD25"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El OFERENTE que no adjunte los documentos solicitados no quedara habilitado para continuar el</w:t>
      </w:r>
      <w:r w:rsidR="00506D0A">
        <w:rPr>
          <w:rFonts w:ascii="Arial" w:hAnsi="Arial" w:cs="Arial"/>
        </w:rPr>
        <w:t xml:space="preserve"> </w:t>
      </w:r>
      <w:r w:rsidRPr="00506D0A">
        <w:rPr>
          <w:rFonts w:ascii="Arial" w:hAnsi="Arial" w:cs="Arial"/>
        </w:rPr>
        <w:t>proceso de selección.</w:t>
      </w:r>
    </w:p>
    <w:p w14:paraId="3A0BE57F" w14:textId="77777777" w:rsidR="002377B3" w:rsidRPr="00506D0A" w:rsidRDefault="002377B3" w:rsidP="00506D0A">
      <w:pPr>
        <w:pStyle w:val="Textoindependiente"/>
        <w:spacing w:before="120" w:after="120"/>
        <w:rPr>
          <w:rFonts w:ascii="Arial" w:hAnsi="Arial" w:cs="Arial"/>
        </w:rPr>
      </w:pPr>
    </w:p>
    <w:p w14:paraId="355CE69F" w14:textId="4E941813" w:rsidR="00776F1A" w:rsidRPr="00506D0A" w:rsidRDefault="00DE72A0"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t>REQUISITOS TÉCNICOS</w:t>
      </w:r>
    </w:p>
    <w:p w14:paraId="7D9AC3F7" w14:textId="4DA522C6" w:rsidR="00776F1A" w:rsidRPr="00506D0A" w:rsidRDefault="0097730D" w:rsidP="00506D0A">
      <w:pPr>
        <w:spacing w:before="120" w:after="120" w:line="240" w:lineRule="auto"/>
        <w:ind w:left="122" w:right="112"/>
        <w:jc w:val="both"/>
        <w:rPr>
          <w:rFonts w:ascii="Arial" w:hAnsi="Arial" w:cs="Arial"/>
        </w:rPr>
      </w:pPr>
      <w:r>
        <w:rPr>
          <w:rFonts w:ascii="Arial" w:hAnsi="Arial" w:cs="Arial"/>
          <w:b/>
        </w:rPr>
        <w:t>6</w:t>
      </w:r>
      <w:r w:rsidR="00776F1A" w:rsidRPr="00DE72A0">
        <w:rPr>
          <w:rFonts w:ascii="Arial" w:hAnsi="Arial" w:cs="Arial"/>
          <w:b/>
        </w:rPr>
        <w:t>.1 Presentación:</w:t>
      </w:r>
      <w:r w:rsidR="00776F1A" w:rsidRPr="00506D0A">
        <w:rPr>
          <w:rFonts w:ascii="Arial" w:hAnsi="Arial" w:cs="Arial"/>
        </w:rPr>
        <w:t xml:space="preserve"> la oferta deberá presentarse de tal forma que contenga la información </w:t>
      </w:r>
      <w:r w:rsidR="00154D64">
        <w:rPr>
          <w:rFonts w:ascii="Arial" w:hAnsi="Arial" w:cs="Arial"/>
        </w:rPr>
        <w:t>los valores de administración más almacenamiento.</w:t>
      </w:r>
    </w:p>
    <w:p w14:paraId="7B974ADA" w14:textId="50E0F880" w:rsidR="00776F1A" w:rsidRPr="00506D0A" w:rsidRDefault="00776F1A" w:rsidP="00506D0A">
      <w:pPr>
        <w:spacing w:before="120" w:after="120" w:line="240" w:lineRule="auto"/>
        <w:ind w:left="122" w:right="112"/>
        <w:jc w:val="both"/>
        <w:rPr>
          <w:rFonts w:ascii="Arial" w:hAnsi="Arial" w:cs="Arial"/>
        </w:rPr>
      </w:pPr>
    </w:p>
    <w:p w14:paraId="28609917" w14:textId="64515405" w:rsidR="00776F1A" w:rsidRPr="00506D0A" w:rsidRDefault="0097730D" w:rsidP="00154D64">
      <w:pPr>
        <w:spacing w:before="120" w:after="120" w:line="240" w:lineRule="auto"/>
        <w:ind w:left="122" w:right="112"/>
        <w:jc w:val="both"/>
        <w:rPr>
          <w:rFonts w:ascii="Arial" w:hAnsi="Arial" w:cs="Arial"/>
        </w:rPr>
      </w:pPr>
      <w:r>
        <w:rPr>
          <w:rFonts w:ascii="Arial" w:hAnsi="Arial" w:cs="Arial"/>
          <w:b/>
        </w:rPr>
        <w:lastRenderedPageBreak/>
        <w:t>6</w:t>
      </w:r>
      <w:r w:rsidR="00776F1A" w:rsidRPr="00506D0A">
        <w:rPr>
          <w:rFonts w:ascii="Arial" w:hAnsi="Arial" w:cs="Arial"/>
          <w:b/>
        </w:rPr>
        <w:t>.2 Condiciones de entrega:</w:t>
      </w:r>
      <w:r w:rsidR="00776F1A" w:rsidRPr="00506D0A">
        <w:rPr>
          <w:rFonts w:ascii="Arial" w:hAnsi="Arial" w:cs="Arial"/>
        </w:rPr>
        <w:t xml:space="preserve"> </w:t>
      </w:r>
      <w:r w:rsidR="00154D64">
        <w:t>Los insumos, bienes o servicios, deberán entregarse al interventor en los espacios determinados por el aliado, en las horas y días relacionados con anterioridad.</w:t>
      </w:r>
    </w:p>
    <w:p w14:paraId="370E57EB" w14:textId="1A32C29C" w:rsidR="00776F1A" w:rsidRPr="00506D0A" w:rsidRDefault="00776F1A" w:rsidP="00506D0A">
      <w:pPr>
        <w:spacing w:before="120" w:after="120" w:line="240" w:lineRule="auto"/>
        <w:ind w:left="122" w:right="112"/>
        <w:jc w:val="both"/>
        <w:rPr>
          <w:rFonts w:ascii="Arial" w:hAnsi="Arial" w:cs="Arial"/>
          <w:b/>
        </w:rPr>
      </w:pPr>
      <w:r w:rsidRPr="00506D0A">
        <w:rPr>
          <w:rFonts w:ascii="Arial" w:hAnsi="Arial" w:cs="Arial"/>
          <w:b/>
        </w:rPr>
        <w:t>6.3 Condiciones Comerciales:</w:t>
      </w:r>
    </w:p>
    <w:p w14:paraId="57F020E4" w14:textId="51A6A999"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económica debe incluir todos los costos y gastos en los que debe incurrir la OFERENTE para cumplir con el servicio.</w:t>
      </w:r>
    </w:p>
    <w:p w14:paraId="322AB18E" w14:textId="6D0B95F4"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validez de la oferta debe ser mínimo de 30 días contados a partir de la fecha de cierre.</w:t>
      </w:r>
    </w:p>
    <w:p w14:paraId="2AEA6F8D" w14:textId="2D70A4DD"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debe presentarse en pesos colombianos.</w:t>
      </w:r>
    </w:p>
    <w:p w14:paraId="7EC63B53" w14:textId="78338DD3"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no se obliga a contratar por el sólo hecho de recibir las propuestas.</w:t>
      </w:r>
    </w:p>
    <w:p w14:paraId="15DEEDD2" w14:textId="225AAF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adjudicará totalmente este proceso de contratación.</w:t>
      </w:r>
    </w:p>
    <w:p w14:paraId="24563EC6" w14:textId="7BE684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aceptación de la oferta, por parte de la Universidad, es irrevocable.</w:t>
      </w:r>
    </w:p>
    <w:p w14:paraId="4748A335" w14:textId="54B6D99E" w:rsidR="00776F1A" w:rsidRPr="00DE72A0" w:rsidRDefault="00776F1A" w:rsidP="00F27BA0">
      <w:pPr>
        <w:pStyle w:val="Prrafodelista"/>
        <w:numPr>
          <w:ilvl w:val="0"/>
          <w:numId w:val="5"/>
        </w:numPr>
        <w:spacing w:before="120" w:after="120"/>
        <w:ind w:right="112"/>
        <w:jc w:val="both"/>
        <w:rPr>
          <w:rFonts w:ascii="Arial" w:hAnsi="Arial" w:cs="Arial"/>
        </w:rPr>
      </w:pPr>
      <w:r w:rsidRPr="00DE72A0">
        <w:rPr>
          <w:rFonts w:ascii="Arial" w:hAnsi="Arial" w:cs="Arial"/>
        </w:rPr>
        <w:t>Quien resulte seleccionado deberá estar inscrita o inscribirse como proveedora en la</w:t>
      </w:r>
      <w:r w:rsidR="00DE72A0" w:rsidRPr="00DE72A0">
        <w:rPr>
          <w:rFonts w:ascii="Arial" w:hAnsi="Arial" w:cs="Arial"/>
        </w:rPr>
        <w:t xml:space="preserve"> </w:t>
      </w:r>
      <w:r w:rsidRPr="00DE72A0">
        <w:rPr>
          <w:rFonts w:ascii="Arial" w:hAnsi="Arial" w:cs="Arial"/>
        </w:rPr>
        <w:t>Base de Datos de la Universidad de Antioquia, para mayor información</w:t>
      </w:r>
      <w:r w:rsidR="00DE72A0" w:rsidRPr="00DE72A0">
        <w:rPr>
          <w:rFonts w:ascii="Arial" w:hAnsi="Arial" w:cs="Arial"/>
        </w:rPr>
        <w:t xml:space="preserve">: </w:t>
      </w:r>
      <w:hyperlink r:id="rId11" w:history="1">
        <w:r w:rsidR="00DE72A0" w:rsidRPr="00DE72A0">
          <w:rPr>
            <w:rStyle w:val="Hipervnculo"/>
            <w:rFonts w:ascii="Arial" w:hAnsi="Arial" w:cs="Arial"/>
          </w:rPr>
          <w:t>https://www.udea.edu.co/wps/portal/udea/web/inicio/contratacion-convocatorias/inscripcionproveedor</w:t>
        </w:r>
      </w:hyperlink>
    </w:p>
    <w:p w14:paraId="54229BC0" w14:textId="058C0BA1" w:rsidR="00776F1A" w:rsidRPr="00DE72A0" w:rsidRDefault="00776F1A" w:rsidP="009C66FE">
      <w:pPr>
        <w:pStyle w:val="Prrafodelista"/>
        <w:numPr>
          <w:ilvl w:val="0"/>
          <w:numId w:val="5"/>
        </w:numPr>
        <w:spacing w:before="120" w:after="120"/>
        <w:ind w:right="112"/>
        <w:jc w:val="both"/>
        <w:rPr>
          <w:rFonts w:ascii="Arial" w:hAnsi="Arial" w:cs="Arial"/>
        </w:rPr>
      </w:pPr>
      <w:r w:rsidRPr="00DE72A0">
        <w:rPr>
          <w:rFonts w:ascii="Arial" w:hAnsi="Arial" w:cs="Arial"/>
        </w:rPr>
        <w:t>La oferta debe incluir la forma de pago y en todo caso la Universidad pagará dentro de</w:t>
      </w:r>
      <w:r w:rsidR="00DE72A0" w:rsidRPr="00DE72A0">
        <w:rPr>
          <w:rFonts w:ascii="Arial" w:hAnsi="Arial" w:cs="Arial"/>
        </w:rPr>
        <w:t xml:space="preserve"> </w:t>
      </w:r>
      <w:r w:rsidRPr="00DE72A0">
        <w:rPr>
          <w:rFonts w:ascii="Arial" w:hAnsi="Arial" w:cs="Arial"/>
        </w:rPr>
        <w:t>los sesenta (60) días siguientes al visto bueno, por parte del interventor, de la</w:t>
      </w:r>
      <w:r w:rsidR="00DE72A0" w:rsidRPr="00DE72A0">
        <w:rPr>
          <w:rFonts w:ascii="Arial" w:hAnsi="Arial" w:cs="Arial"/>
        </w:rPr>
        <w:t xml:space="preserve"> </w:t>
      </w:r>
      <w:r w:rsidRPr="00DE72A0">
        <w:rPr>
          <w:rFonts w:ascii="Arial" w:hAnsi="Arial" w:cs="Arial"/>
        </w:rPr>
        <w:t>ejecución de los servicios prestados.</w:t>
      </w:r>
    </w:p>
    <w:p w14:paraId="03F3BAE4" w14:textId="77777777" w:rsidR="002377B3" w:rsidRPr="00506D0A" w:rsidRDefault="002377B3" w:rsidP="00506D0A">
      <w:pPr>
        <w:pStyle w:val="Textoindependiente"/>
        <w:spacing w:before="120" w:after="120"/>
        <w:rPr>
          <w:rFonts w:ascii="Arial" w:hAnsi="Arial" w:cs="Arial"/>
        </w:rPr>
      </w:pPr>
    </w:p>
    <w:p w14:paraId="38557A32" w14:textId="7E98BF12" w:rsidR="002377B3" w:rsidRPr="00506D0A" w:rsidRDefault="00BF2D39"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t>DOCUMENTOS QUE SE DEBEN ADJUNTAR CON LA OFERTA:</w:t>
      </w:r>
    </w:p>
    <w:p w14:paraId="423DA0F0" w14:textId="77777777" w:rsidR="002377B3" w:rsidRPr="00506D0A" w:rsidRDefault="002377B3" w:rsidP="00506D0A">
      <w:pPr>
        <w:pStyle w:val="Textoindependiente"/>
        <w:spacing w:before="120" w:after="120"/>
        <w:rPr>
          <w:rFonts w:ascii="Arial" w:hAnsi="Arial" w:cs="Arial"/>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24"/>
      </w:tblGrid>
      <w:tr w:rsidR="003600F0" w:rsidRPr="00506D0A" w14:paraId="69F36D15" w14:textId="77777777" w:rsidTr="00297FEF">
        <w:trPr>
          <w:trHeight w:val="450"/>
        </w:trPr>
        <w:tc>
          <w:tcPr>
            <w:tcW w:w="8932" w:type="dxa"/>
            <w:gridSpan w:val="2"/>
          </w:tcPr>
          <w:p w14:paraId="1B38B7E4" w14:textId="77777777" w:rsidR="003600F0" w:rsidRPr="00506D0A" w:rsidRDefault="003600F0" w:rsidP="00506D0A">
            <w:pPr>
              <w:pStyle w:val="TableParagraph"/>
              <w:spacing w:before="120" w:after="120"/>
              <w:ind w:left="3062"/>
              <w:rPr>
                <w:rFonts w:ascii="Arial" w:hAnsi="Arial" w:cs="Arial"/>
                <w:b/>
              </w:rPr>
            </w:pPr>
            <w:r w:rsidRPr="00506D0A">
              <w:rPr>
                <w:rFonts w:ascii="Arial" w:hAnsi="Arial" w:cs="Arial"/>
                <w:b/>
              </w:rPr>
              <w:t>7.1</w:t>
            </w:r>
            <w:r w:rsidRPr="00506D0A">
              <w:rPr>
                <w:rFonts w:ascii="Arial" w:hAnsi="Arial" w:cs="Arial"/>
                <w:b/>
                <w:spacing w:val="-3"/>
              </w:rPr>
              <w:t xml:space="preserve"> </w:t>
            </w:r>
            <w:r w:rsidRPr="00506D0A">
              <w:rPr>
                <w:rFonts w:ascii="Arial" w:hAnsi="Arial" w:cs="Arial"/>
                <w:b/>
              </w:rPr>
              <w:t>PERSONAS</w:t>
            </w:r>
            <w:r w:rsidRPr="00506D0A">
              <w:rPr>
                <w:rFonts w:ascii="Arial" w:hAnsi="Arial" w:cs="Arial"/>
                <w:b/>
                <w:spacing w:val="-7"/>
              </w:rPr>
              <w:t xml:space="preserve"> </w:t>
            </w:r>
            <w:r w:rsidRPr="00506D0A">
              <w:rPr>
                <w:rFonts w:ascii="Arial" w:hAnsi="Arial" w:cs="Arial"/>
                <w:b/>
              </w:rPr>
              <w:t>NATURALES</w:t>
            </w:r>
          </w:p>
        </w:tc>
      </w:tr>
      <w:tr w:rsidR="002377B3" w:rsidRPr="00506D0A" w14:paraId="2FAF9FA8" w14:textId="77777777" w:rsidTr="00B33A37">
        <w:trPr>
          <w:trHeight w:val="388"/>
        </w:trPr>
        <w:tc>
          <w:tcPr>
            <w:tcW w:w="708" w:type="dxa"/>
          </w:tcPr>
          <w:p w14:paraId="3AACB4DE"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1.</w:t>
            </w:r>
          </w:p>
        </w:tc>
        <w:tc>
          <w:tcPr>
            <w:tcW w:w="8224" w:type="dxa"/>
          </w:tcPr>
          <w:p w14:paraId="0EA37441" w14:textId="77777777" w:rsidR="002377B3" w:rsidRPr="00506D0A" w:rsidRDefault="002377B3" w:rsidP="00506D0A">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2"/>
              </w:rPr>
              <w:t xml:space="preserve"> </w:t>
            </w:r>
            <w:r w:rsidRPr="00506D0A">
              <w:rPr>
                <w:rFonts w:ascii="Arial" w:hAnsi="Arial" w:cs="Arial"/>
              </w:rPr>
              <w:t>de la</w:t>
            </w:r>
            <w:r w:rsidRPr="00506D0A">
              <w:rPr>
                <w:rFonts w:ascii="Arial" w:hAnsi="Arial" w:cs="Arial"/>
                <w:spacing w:val="-4"/>
              </w:rPr>
              <w:t xml:space="preserve"> </w:t>
            </w:r>
            <w:r w:rsidRPr="00506D0A">
              <w:rPr>
                <w:rFonts w:ascii="Arial" w:hAnsi="Arial" w:cs="Arial"/>
              </w:rPr>
              <w:t>Cédula</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Ciudadanía.</w:t>
            </w:r>
          </w:p>
        </w:tc>
      </w:tr>
      <w:tr w:rsidR="002377B3" w:rsidRPr="00506D0A" w14:paraId="30A5A63F" w14:textId="77777777" w:rsidTr="00B33A37">
        <w:trPr>
          <w:trHeight w:val="537"/>
        </w:trPr>
        <w:tc>
          <w:tcPr>
            <w:tcW w:w="708" w:type="dxa"/>
          </w:tcPr>
          <w:p w14:paraId="7F8CB2CA"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2.</w:t>
            </w:r>
          </w:p>
        </w:tc>
        <w:tc>
          <w:tcPr>
            <w:tcW w:w="8224" w:type="dxa"/>
          </w:tcPr>
          <w:p w14:paraId="381249CA" w14:textId="7D442E22" w:rsidR="002377B3" w:rsidRPr="00506D0A" w:rsidRDefault="002377B3" w:rsidP="003600F0">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4"/>
              </w:rPr>
              <w:t xml:space="preserve"> </w:t>
            </w:r>
            <w:r w:rsidRPr="00506D0A">
              <w:rPr>
                <w:rFonts w:ascii="Arial" w:hAnsi="Arial" w:cs="Arial"/>
              </w:rPr>
              <w:t>de las</w:t>
            </w:r>
            <w:r w:rsidRPr="00506D0A">
              <w:rPr>
                <w:rFonts w:ascii="Arial" w:hAnsi="Arial" w:cs="Arial"/>
                <w:spacing w:val="-3"/>
              </w:rPr>
              <w:t xml:space="preserve"> </w:t>
            </w:r>
            <w:r w:rsidRPr="00506D0A">
              <w:rPr>
                <w:rFonts w:ascii="Arial" w:hAnsi="Arial" w:cs="Arial"/>
              </w:rPr>
              <w:t>planillas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w:t>
            </w:r>
            <w:r w:rsidRPr="00506D0A">
              <w:rPr>
                <w:rFonts w:ascii="Arial" w:hAnsi="Arial" w:cs="Arial"/>
                <w:spacing w:val="1"/>
              </w:rPr>
              <w:t xml:space="preserve"> </w:t>
            </w:r>
            <w:r w:rsidRPr="00506D0A">
              <w:rPr>
                <w:rFonts w:ascii="Arial" w:hAnsi="Arial" w:cs="Arial"/>
              </w:rPr>
              <w:t>al</w:t>
            </w:r>
            <w:r w:rsidRPr="00506D0A">
              <w:rPr>
                <w:rFonts w:ascii="Arial" w:hAnsi="Arial" w:cs="Arial"/>
                <w:spacing w:val="-4"/>
              </w:rPr>
              <w:t xml:space="preserve"> </w:t>
            </w:r>
            <w:r w:rsidRPr="00506D0A">
              <w:rPr>
                <w:rFonts w:ascii="Arial" w:hAnsi="Arial" w:cs="Arial"/>
              </w:rPr>
              <w:t>Sistema</w:t>
            </w:r>
            <w:r w:rsidRPr="00506D0A">
              <w:rPr>
                <w:rFonts w:ascii="Arial" w:hAnsi="Arial" w:cs="Arial"/>
                <w:spacing w:val="-2"/>
              </w:rPr>
              <w:t xml:space="preserve"> </w:t>
            </w:r>
            <w:r w:rsidRPr="00506D0A">
              <w:rPr>
                <w:rFonts w:ascii="Arial" w:hAnsi="Arial" w:cs="Arial"/>
              </w:rPr>
              <w:t>General</w:t>
            </w:r>
            <w:r w:rsidRPr="00506D0A">
              <w:rPr>
                <w:rFonts w:ascii="Arial" w:hAnsi="Arial" w:cs="Arial"/>
                <w:spacing w:val="-5"/>
              </w:rPr>
              <w:t xml:space="preserve"> </w:t>
            </w:r>
            <w:r w:rsidRPr="00506D0A">
              <w:rPr>
                <w:rFonts w:ascii="Arial" w:hAnsi="Arial" w:cs="Arial"/>
              </w:rPr>
              <w:t>de Seguridad</w:t>
            </w:r>
            <w:r w:rsidRPr="00506D0A">
              <w:rPr>
                <w:rFonts w:ascii="Arial" w:hAnsi="Arial" w:cs="Arial"/>
                <w:spacing w:val="-1"/>
              </w:rPr>
              <w:t xml:space="preserve"> </w:t>
            </w:r>
            <w:r w:rsidRPr="00506D0A">
              <w:rPr>
                <w:rFonts w:ascii="Arial" w:hAnsi="Arial" w:cs="Arial"/>
              </w:rPr>
              <w:t>social del</w:t>
            </w:r>
            <w:r w:rsidRPr="00506D0A">
              <w:rPr>
                <w:rFonts w:ascii="Arial" w:hAnsi="Arial" w:cs="Arial"/>
                <w:spacing w:val="-2"/>
              </w:rPr>
              <w:t xml:space="preserve"> </w:t>
            </w:r>
            <w:r w:rsidRPr="00506D0A">
              <w:rPr>
                <w:rFonts w:ascii="Arial" w:hAnsi="Arial" w:cs="Arial"/>
              </w:rPr>
              <w:t>mes</w:t>
            </w:r>
            <w:r w:rsidRPr="00506D0A">
              <w:rPr>
                <w:rFonts w:ascii="Arial" w:hAnsi="Arial" w:cs="Arial"/>
                <w:spacing w:val="-1"/>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que</w:t>
            </w:r>
            <w:r w:rsidR="003600F0">
              <w:rPr>
                <w:rFonts w:ascii="Arial" w:hAnsi="Arial" w:cs="Arial"/>
              </w:rPr>
              <w:t xml:space="preserve"> </w:t>
            </w:r>
            <w:r w:rsidRPr="00506D0A">
              <w:rPr>
                <w:rFonts w:ascii="Arial" w:hAnsi="Arial" w:cs="Arial"/>
              </w:rPr>
              <w:t>se presenta</w:t>
            </w:r>
            <w:r w:rsidRPr="00506D0A">
              <w:rPr>
                <w:rFonts w:ascii="Arial" w:hAnsi="Arial" w:cs="Arial"/>
                <w:spacing w:val="-1"/>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p>
        </w:tc>
      </w:tr>
      <w:tr w:rsidR="002377B3" w:rsidRPr="00506D0A" w14:paraId="11BD6E31" w14:textId="77777777" w:rsidTr="00BF2D39">
        <w:trPr>
          <w:trHeight w:val="309"/>
        </w:trPr>
        <w:tc>
          <w:tcPr>
            <w:tcW w:w="708" w:type="dxa"/>
          </w:tcPr>
          <w:p w14:paraId="5DE78CE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3.</w:t>
            </w:r>
          </w:p>
        </w:tc>
        <w:tc>
          <w:tcPr>
            <w:tcW w:w="8224" w:type="dxa"/>
          </w:tcPr>
          <w:p w14:paraId="1714BDAE" w14:textId="77777777" w:rsidR="002377B3" w:rsidRPr="00506D0A" w:rsidRDefault="002377B3" w:rsidP="00506D0A">
            <w:pPr>
              <w:pStyle w:val="TableParagraph"/>
              <w:spacing w:before="120" w:after="120"/>
              <w:ind w:right="825"/>
              <w:rPr>
                <w:rFonts w:ascii="Arial" w:hAnsi="Arial" w:cs="Arial"/>
              </w:rPr>
            </w:pPr>
            <w:r w:rsidRPr="00506D0A">
              <w:rPr>
                <w:rFonts w:ascii="Arial" w:hAnsi="Arial" w:cs="Arial"/>
              </w:rPr>
              <w:t>Certificado de antecedentes fiscales</w:t>
            </w:r>
            <w:r w:rsidRPr="00506D0A">
              <w:rPr>
                <w:rFonts w:ascii="Arial" w:hAnsi="Arial" w:cs="Arial"/>
                <w:spacing w:val="1"/>
              </w:rPr>
              <w:t xml:space="preserve"> </w:t>
            </w:r>
            <w:hyperlink r:id="rId12">
              <w:r w:rsidRPr="00506D0A">
                <w:rPr>
                  <w:rFonts w:ascii="Arial" w:hAnsi="Arial" w:cs="Arial"/>
                  <w:spacing w:val="-1"/>
                  <w:u w:val="single"/>
                </w:rPr>
                <w:t>http://www.contraloriagen.gov.co/web/guest/certificado-antecedentes-fiscales</w:t>
              </w:r>
            </w:hyperlink>
            <w:r w:rsidRPr="00506D0A">
              <w:rPr>
                <w:rFonts w:ascii="Arial" w:hAnsi="Arial" w:cs="Arial"/>
                <w:spacing w:val="-1"/>
              </w:rPr>
              <w:t>).</w:t>
            </w:r>
          </w:p>
        </w:tc>
      </w:tr>
      <w:tr w:rsidR="002377B3" w:rsidRPr="00506D0A" w14:paraId="3A3BA5FC" w14:textId="77777777" w:rsidTr="00B33A37">
        <w:trPr>
          <w:trHeight w:val="661"/>
        </w:trPr>
        <w:tc>
          <w:tcPr>
            <w:tcW w:w="708" w:type="dxa"/>
          </w:tcPr>
          <w:p w14:paraId="2B39073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lastRenderedPageBreak/>
              <w:t>4.</w:t>
            </w:r>
          </w:p>
        </w:tc>
        <w:tc>
          <w:tcPr>
            <w:tcW w:w="8224" w:type="dxa"/>
          </w:tcPr>
          <w:p w14:paraId="45D5E83F"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3">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EB82461" w14:textId="77777777" w:rsidTr="00B33A37">
        <w:trPr>
          <w:trHeight w:val="537"/>
        </w:trPr>
        <w:tc>
          <w:tcPr>
            <w:tcW w:w="708" w:type="dxa"/>
          </w:tcPr>
          <w:p w14:paraId="1D5B7A02"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5.</w:t>
            </w:r>
          </w:p>
        </w:tc>
        <w:tc>
          <w:tcPr>
            <w:tcW w:w="8224" w:type="dxa"/>
          </w:tcPr>
          <w:p w14:paraId="596460D0"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7AE2ED57" w14:textId="1D4009E0" w:rsidR="002377B3" w:rsidRPr="00506D0A" w:rsidRDefault="002377B3" w:rsidP="00285B96">
            <w:pPr>
              <w:pStyle w:val="TableParagraph"/>
              <w:spacing w:before="120" w:after="120"/>
              <w:rPr>
                <w:rFonts w:ascii="Arial" w:hAnsi="Arial" w:cs="Arial"/>
              </w:rPr>
            </w:pPr>
            <w:r w:rsidRPr="00506D0A">
              <w:rPr>
                <w:rFonts w:ascii="Arial" w:hAnsi="Arial" w:cs="Arial"/>
              </w:rPr>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3D821755" w14:textId="77777777" w:rsidTr="00B33A37">
        <w:trPr>
          <w:trHeight w:val="537"/>
        </w:trPr>
        <w:tc>
          <w:tcPr>
            <w:tcW w:w="708" w:type="dxa"/>
          </w:tcPr>
          <w:p w14:paraId="29588E28"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6.</w:t>
            </w:r>
          </w:p>
        </w:tc>
        <w:tc>
          <w:tcPr>
            <w:tcW w:w="8224" w:type="dxa"/>
          </w:tcPr>
          <w:p w14:paraId="4552642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04DA15C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(https://srvcnpc.policia.gov.co/PSC/frm_cnp_consulta.aspx)</w:t>
            </w:r>
          </w:p>
        </w:tc>
      </w:tr>
      <w:tr w:rsidR="002377B3" w:rsidRPr="00506D0A" w14:paraId="40F85BAE" w14:textId="77777777" w:rsidTr="00B33A37">
        <w:trPr>
          <w:trHeight w:val="527"/>
        </w:trPr>
        <w:tc>
          <w:tcPr>
            <w:tcW w:w="708" w:type="dxa"/>
          </w:tcPr>
          <w:p w14:paraId="42C5FFE1"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7.</w:t>
            </w:r>
          </w:p>
        </w:tc>
        <w:tc>
          <w:tcPr>
            <w:tcW w:w="8224" w:type="dxa"/>
          </w:tcPr>
          <w:p w14:paraId="40F63913" w14:textId="77777777" w:rsidR="002377B3" w:rsidRPr="00506D0A" w:rsidRDefault="002377B3" w:rsidP="00506D0A">
            <w:pPr>
              <w:pStyle w:val="TableParagraph"/>
              <w:spacing w:before="120" w:after="120"/>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2AF41AB" w14:textId="77777777" w:rsidTr="00B33A37">
        <w:trPr>
          <w:trHeight w:val="527"/>
        </w:trPr>
        <w:tc>
          <w:tcPr>
            <w:tcW w:w="708" w:type="dxa"/>
          </w:tcPr>
          <w:p w14:paraId="12E1EA85"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8.</w:t>
            </w:r>
          </w:p>
        </w:tc>
        <w:tc>
          <w:tcPr>
            <w:tcW w:w="8224" w:type="dxa"/>
          </w:tcPr>
          <w:p w14:paraId="7FEEAEA7" w14:textId="7D1900EB" w:rsidR="002377B3" w:rsidRPr="00506D0A" w:rsidRDefault="002377B3" w:rsidP="00673B55">
            <w:pPr>
              <w:pStyle w:val="TableParagraph"/>
              <w:spacing w:before="120" w:after="120"/>
              <w:rPr>
                <w:rFonts w:ascii="Arial" w:hAnsi="Arial" w:cs="Arial"/>
              </w:rPr>
            </w:pPr>
            <w:r w:rsidRPr="00506D0A">
              <w:rPr>
                <w:rFonts w:ascii="Arial" w:hAnsi="Arial" w:cs="Arial"/>
              </w:rPr>
              <w:t>Propuesta</w:t>
            </w:r>
            <w:r w:rsidRPr="00506D0A">
              <w:rPr>
                <w:rFonts w:ascii="Arial" w:hAnsi="Arial" w:cs="Arial"/>
                <w:spacing w:val="-3"/>
              </w:rPr>
              <w:t xml:space="preserve"> </w:t>
            </w:r>
            <w:r w:rsidRPr="00506D0A">
              <w:rPr>
                <w:rFonts w:ascii="Arial" w:hAnsi="Arial" w:cs="Arial"/>
              </w:rPr>
              <w:t>Económica (cotización)</w:t>
            </w:r>
          </w:p>
        </w:tc>
      </w:tr>
    </w:tbl>
    <w:p w14:paraId="26DC8824" w14:textId="755F87BE" w:rsidR="0000136D" w:rsidRDefault="0000136D" w:rsidP="0000136D">
      <w:pPr>
        <w:rPr>
          <w:rFonts w:ascii="Arial" w:hAnsi="Arial" w:cs="Arial"/>
        </w:rPr>
      </w:pPr>
    </w:p>
    <w:tbl>
      <w:tblPr>
        <w:tblStyle w:val="TableNormal"/>
        <w:tblW w:w="903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73"/>
      </w:tblGrid>
      <w:tr w:rsidR="003600F0" w:rsidRPr="00506D0A" w14:paraId="1A9185BB" w14:textId="77777777" w:rsidTr="00613B6C">
        <w:trPr>
          <w:trHeight w:val="537"/>
        </w:trPr>
        <w:tc>
          <w:tcPr>
            <w:tcW w:w="9039" w:type="dxa"/>
            <w:gridSpan w:val="2"/>
          </w:tcPr>
          <w:p w14:paraId="0F67C231" w14:textId="18565D8A" w:rsidR="003600F0" w:rsidRPr="00506D0A" w:rsidRDefault="0000136D" w:rsidP="00506D0A">
            <w:pPr>
              <w:pStyle w:val="TableParagraph"/>
              <w:spacing w:before="120" w:after="120"/>
              <w:ind w:left="2799"/>
              <w:rPr>
                <w:rFonts w:ascii="Arial" w:hAnsi="Arial" w:cs="Arial"/>
                <w:b/>
              </w:rPr>
            </w:pPr>
            <w:r>
              <w:rPr>
                <w:rFonts w:ascii="Arial" w:hAnsi="Arial" w:cs="Arial"/>
              </w:rPr>
              <w:tab/>
            </w:r>
            <w:r w:rsidR="003600F0" w:rsidRPr="00506D0A">
              <w:rPr>
                <w:rFonts w:ascii="Arial" w:hAnsi="Arial" w:cs="Arial"/>
                <w:b/>
              </w:rPr>
              <w:t>7.2</w:t>
            </w:r>
            <w:r w:rsidR="003600F0" w:rsidRPr="00506D0A">
              <w:rPr>
                <w:rFonts w:ascii="Arial" w:hAnsi="Arial" w:cs="Arial"/>
                <w:b/>
                <w:spacing w:val="-2"/>
              </w:rPr>
              <w:t xml:space="preserve"> </w:t>
            </w:r>
            <w:r w:rsidR="003600F0" w:rsidRPr="00506D0A">
              <w:rPr>
                <w:rFonts w:ascii="Arial" w:hAnsi="Arial" w:cs="Arial"/>
                <w:b/>
              </w:rPr>
              <w:t>PARA</w:t>
            </w:r>
            <w:r w:rsidR="003600F0" w:rsidRPr="00506D0A">
              <w:rPr>
                <w:rFonts w:ascii="Arial" w:hAnsi="Arial" w:cs="Arial"/>
                <w:b/>
                <w:spacing w:val="-4"/>
              </w:rPr>
              <w:t xml:space="preserve"> </w:t>
            </w:r>
            <w:r w:rsidR="003600F0" w:rsidRPr="00506D0A">
              <w:rPr>
                <w:rFonts w:ascii="Arial" w:hAnsi="Arial" w:cs="Arial"/>
                <w:b/>
              </w:rPr>
              <w:t>PERSONAS</w:t>
            </w:r>
            <w:r w:rsidR="003600F0" w:rsidRPr="00506D0A">
              <w:rPr>
                <w:rFonts w:ascii="Arial" w:hAnsi="Arial" w:cs="Arial"/>
                <w:b/>
                <w:spacing w:val="-4"/>
              </w:rPr>
              <w:t xml:space="preserve"> </w:t>
            </w:r>
            <w:r w:rsidR="003600F0" w:rsidRPr="00506D0A">
              <w:rPr>
                <w:rFonts w:ascii="Arial" w:hAnsi="Arial" w:cs="Arial"/>
                <w:b/>
              </w:rPr>
              <w:t>JURÍDICAS</w:t>
            </w:r>
          </w:p>
        </w:tc>
      </w:tr>
      <w:tr w:rsidR="002377B3" w:rsidRPr="00506D0A" w14:paraId="4C732F34" w14:textId="77777777" w:rsidTr="0097730D">
        <w:trPr>
          <w:trHeight w:val="537"/>
        </w:trPr>
        <w:tc>
          <w:tcPr>
            <w:tcW w:w="566" w:type="dxa"/>
            <w:vAlign w:val="center"/>
          </w:tcPr>
          <w:p w14:paraId="5BC405B0" w14:textId="77777777" w:rsidR="002377B3" w:rsidRPr="003600F0" w:rsidRDefault="002377B3" w:rsidP="0097730D">
            <w:pPr>
              <w:pStyle w:val="TableParagraph"/>
              <w:spacing w:before="120" w:after="120"/>
              <w:jc w:val="center"/>
              <w:rPr>
                <w:rFonts w:ascii="Arial" w:hAnsi="Arial" w:cs="Arial"/>
              </w:rPr>
            </w:pPr>
            <w:r w:rsidRPr="003600F0">
              <w:rPr>
                <w:rFonts w:ascii="Arial" w:hAnsi="Arial" w:cs="Arial"/>
              </w:rPr>
              <w:t>1</w:t>
            </w:r>
          </w:p>
        </w:tc>
        <w:tc>
          <w:tcPr>
            <w:tcW w:w="8473" w:type="dxa"/>
          </w:tcPr>
          <w:p w14:paraId="0A1B17F8" w14:textId="77777777" w:rsidR="002377B3" w:rsidRPr="00506D0A" w:rsidRDefault="002377B3" w:rsidP="003600F0">
            <w:pPr>
              <w:pStyle w:val="TableParagraph"/>
              <w:spacing w:before="120" w:after="120"/>
              <w:jc w:val="both"/>
              <w:rPr>
                <w:rFonts w:ascii="Arial" w:hAnsi="Arial" w:cs="Arial"/>
              </w:rPr>
            </w:pPr>
            <w:r w:rsidRPr="00506D0A">
              <w:rPr>
                <w:rFonts w:ascii="Arial" w:hAnsi="Arial" w:cs="Arial"/>
              </w:rPr>
              <w:t>Cédula Representante Legal al 150%</w:t>
            </w:r>
          </w:p>
        </w:tc>
      </w:tr>
      <w:tr w:rsidR="002377B3" w:rsidRPr="00506D0A" w14:paraId="34B23D1B" w14:textId="77777777" w:rsidTr="0097730D">
        <w:trPr>
          <w:trHeight w:val="309"/>
        </w:trPr>
        <w:tc>
          <w:tcPr>
            <w:tcW w:w="566" w:type="dxa"/>
            <w:vAlign w:val="center"/>
          </w:tcPr>
          <w:p w14:paraId="79E6BAE0"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2</w:t>
            </w:r>
          </w:p>
        </w:tc>
        <w:tc>
          <w:tcPr>
            <w:tcW w:w="8473" w:type="dxa"/>
          </w:tcPr>
          <w:p w14:paraId="239C0D2D" w14:textId="77777777" w:rsidR="002377B3" w:rsidRPr="00506D0A" w:rsidRDefault="002377B3" w:rsidP="003600F0">
            <w:pPr>
              <w:pStyle w:val="TableParagraph"/>
              <w:spacing w:before="120" w:after="120"/>
              <w:ind w:left="108"/>
              <w:jc w:val="both"/>
              <w:rPr>
                <w:rFonts w:ascii="Arial" w:hAnsi="Arial" w:cs="Arial"/>
              </w:rPr>
            </w:pPr>
            <w:r w:rsidRPr="00506D0A">
              <w:rPr>
                <w:rFonts w:ascii="Arial" w:hAnsi="Arial" w:cs="Arial"/>
              </w:rPr>
              <w:t>Certificado</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existencia</w:t>
            </w:r>
            <w:r w:rsidRPr="00506D0A">
              <w:rPr>
                <w:rFonts w:ascii="Arial" w:hAnsi="Arial" w:cs="Arial"/>
                <w:spacing w:val="-4"/>
              </w:rPr>
              <w:t xml:space="preserve"> </w:t>
            </w:r>
            <w:r w:rsidRPr="00506D0A">
              <w:rPr>
                <w:rFonts w:ascii="Arial" w:hAnsi="Arial" w:cs="Arial"/>
              </w:rPr>
              <w:t>y</w:t>
            </w:r>
            <w:r w:rsidRPr="00506D0A">
              <w:rPr>
                <w:rFonts w:ascii="Arial" w:hAnsi="Arial" w:cs="Arial"/>
                <w:spacing w:val="-3"/>
              </w:rPr>
              <w:t xml:space="preserve"> </w:t>
            </w:r>
            <w:r w:rsidRPr="00506D0A">
              <w:rPr>
                <w:rFonts w:ascii="Arial" w:hAnsi="Arial" w:cs="Arial"/>
              </w:rPr>
              <w:t>representación</w:t>
            </w:r>
            <w:r w:rsidRPr="00506D0A">
              <w:rPr>
                <w:rFonts w:ascii="Arial" w:hAnsi="Arial" w:cs="Arial"/>
                <w:spacing w:val="-2"/>
              </w:rPr>
              <w:t xml:space="preserve"> </w:t>
            </w:r>
            <w:r w:rsidRPr="00506D0A">
              <w:rPr>
                <w:rFonts w:ascii="Arial" w:hAnsi="Arial" w:cs="Arial"/>
              </w:rPr>
              <w:t>legal,</w:t>
            </w:r>
            <w:r w:rsidRPr="00506D0A">
              <w:rPr>
                <w:rFonts w:ascii="Arial" w:hAnsi="Arial" w:cs="Arial"/>
                <w:spacing w:val="-1"/>
              </w:rPr>
              <w:t xml:space="preserve"> </w:t>
            </w:r>
            <w:r w:rsidRPr="00506D0A">
              <w:rPr>
                <w:rFonts w:ascii="Arial" w:hAnsi="Arial" w:cs="Arial"/>
              </w:rPr>
              <w:t>con</w:t>
            </w:r>
            <w:r w:rsidRPr="00506D0A">
              <w:rPr>
                <w:rFonts w:ascii="Arial" w:hAnsi="Arial" w:cs="Arial"/>
                <w:spacing w:val="-2"/>
              </w:rPr>
              <w:t xml:space="preserve"> </w:t>
            </w:r>
            <w:r w:rsidRPr="00506D0A">
              <w:rPr>
                <w:rFonts w:ascii="Arial" w:hAnsi="Arial" w:cs="Arial"/>
              </w:rPr>
              <w:t>no</w:t>
            </w:r>
            <w:r w:rsidRPr="00506D0A">
              <w:rPr>
                <w:rFonts w:ascii="Arial" w:hAnsi="Arial" w:cs="Arial"/>
                <w:spacing w:val="-2"/>
              </w:rPr>
              <w:t xml:space="preserve"> </w:t>
            </w:r>
            <w:r w:rsidRPr="00506D0A">
              <w:rPr>
                <w:rFonts w:ascii="Arial" w:hAnsi="Arial" w:cs="Arial"/>
              </w:rPr>
              <w:t>más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treinta</w:t>
            </w:r>
            <w:r w:rsidRPr="00506D0A">
              <w:rPr>
                <w:rFonts w:ascii="Arial" w:hAnsi="Arial" w:cs="Arial"/>
                <w:spacing w:val="-2"/>
              </w:rPr>
              <w:t xml:space="preserve"> </w:t>
            </w:r>
            <w:r w:rsidRPr="00506D0A">
              <w:rPr>
                <w:rFonts w:ascii="Arial" w:hAnsi="Arial" w:cs="Arial"/>
              </w:rPr>
              <w:t>días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expedido</w:t>
            </w:r>
          </w:p>
        </w:tc>
      </w:tr>
      <w:tr w:rsidR="002377B3" w:rsidRPr="00506D0A" w14:paraId="32316FFF" w14:textId="77777777" w:rsidTr="0097730D">
        <w:trPr>
          <w:trHeight w:val="1341"/>
        </w:trPr>
        <w:tc>
          <w:tcPr>
            <w:tcW w:w="566" w:type="dxa"/>
            <w:vAlign w:val="center"/>
          </w:tcPr>
          <w:p w14:paraId="34DF12C5"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3</w:t>
            </w:r>
          </w:p>
        </w:tc>
        <w:tc>
          <w:tcPr>
            <w:tcW w:w="8473" w:type="dxa"/>
          </w:tcPr>
          <w:p w14:paraId="63C25B32" w14:textId="48B8F2A4" w:rsidR="002377B3" w:rsidRPr="00506D0A" w:rsidRDefault="002377B3" w:rsidP="003600F0">
            <w:pPr>
              <w:pStyle w:val="TableParagraph"/>
              <w:spacing w:before="120" w:after="120"/>
              <w:ind w:left="108" w:right="93"/>
              <w:jc w:val="both"/>
              <w:rPr>
                <w:rFonts w:ascii="Arial" w:hAnsi="Arial" w:cs="Arial"/>
              </w:rPr>
            </w:pPr>
            <w:r w:rsidRPr="00506D0A">
              <w:rPr>
                <w:rFonts w:ascii="Arial" w:hAnsi="Arial" w:cs="Arial"/>
              </w:rPr>
              <w:t>Certificación de paz y salvo expedido por el Revisor Fiscal, que figure en el certificado de</w:t>
            </w:r>
            <w:r w:rsidRPr="00506D0A">
              <w:rPr>
                <w:rFonts w:ascii="Arial" w:hAnsi="Arial" w:cs="Arial"/>
                <w:spacing w:val="1"/>
              </w:rPr>
              <w:t xml:space="preserve"> </w:t>
            </w:r>
            <w:r w:rsidRPr="00506D0A">
              <w:rPr>
                <w:rFonts w:ascii="Arial" w:hAnsi="Arial" w:cs="Arial"/>
              </w:rPr>
              <w:t>existencia y representación legal, si no lo tiene deberá ser expedido por el Representante</w:t>
            </w:r>
            <w:r w:rsidRPr="00506D0A">
              <w:rPr>
                <w:rFonts w:ascii="Arial" w:hAnsi="Arial" w:cs="Arial"/>
                <w:spacing w:val="1"/>
              </w:rPr>
              <w:t xml:space="preserve"> </w:t>
            </w:r>
            <w:r w:rsidRPr="00506D0A">
              <w:rPr>
                <w:rFonts w:ascii="Arial" w:hAnsi="Arial" w:cs="Arial"/>
              </w:rPr>
              <w:t>Legal, en el que conste el pago de los aportes al Sistemas de Seguridad Social Integral y</w:t>
            </w:r>
            <w:r w:rsidRPr="00506D0A">
              <w:rPr>
                <w:rFonts w:ascii="Arial" w:hAnsi="Arial" w:cs="Arial"/>
                <w:spacing w:val="1"/>
              </w:rPr>
              <w:t xml:space="preserve"> </w:t>
            </w:r>
            <w:r w:rsidRPr="00506D0A">
              <w:rPr>
                <w:rFonts w:ascii="Arial" w:hAnsi="Arial" w:cs="Arial"/>
              </w:rPr>
              <w:t>Parafiscales,</w:t>
            </w:r>
            <w:r w:rsidRPr="00506D0A">
              <w:rPr>
                <w:rFonts w:ascii="Arial" w:hAnsi="Arial" w:cs="Arial"/>
                <w:spacing w:val="6"/>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2"/>
              </w:rPr>
              <w:t xml:space="preserve"> </w:t>
            </w:r>
            <w:r w:rsidRPr="00506D0A">
              <w:rPr>
                <w:rFonts w:ascii="Arial" w:hAnsi="Arial" w:cs="Arial"/>
              </w:rPr>
              <w:t>seis</w:t>
            </w:r>
            <w:r w:rsidRPr="00506D0A">
              <w:rPr>
                <w:rFonts w:ascii="Arial" w:hAnsi="Arial" w:cs="Arial"/>
                <w:spacing w:val="1"/>
              </w:rPr>
              <w:t xml:space="preserve"> </w:t>
            </w:r>
            <w:r w:rsidRPr="00506D0A">
              <w:rPr>
                <w:rFonts w:ascii="Arial" w:hAnsi="Arial" w:cs="Arial"/>
              </w:rPr>
              <w:t>(6) meses</w:t>
            </w:r>
            <w:r w:rsidRPr="00506D0A">
              <w:rPr>
                <w:rFonts w:ascii="Arial" w:hAnsi="Arial" w:cs="Arial"/>
                <w:spacing w:val="2"/>
              </w:rPr>
              <w:t xml:space="preserve"> </w:t>
            </w:r>
            <w:r w:rsidRPr="00506D0A">
              <w:rPr>
                <w:rFonts w:ascii="Arial" w:hAnsi="Arial" w:cs="Arial"/>
              </w:rPr>
              <w:t>anteriores</w:t>
            </w:r>
            <w:r w:rsidRPr="00506D0A">
              <w:rPr>
                <w:rFonts w:ascii="Arial" w:hAnsi="Arial" w:cs="Arial"/>
                <w:spacing w:val="2"/>
              </w:rPr>
              <w:t xml:space="preserve"> </w:t>
            </w:r>
            <w:r w:rsidRPr="00506D0A">
              <w:rPr>
                <w:rFonts w:ascii="Arial" w:hAnsi="Arial" w:cs="Arial"/>
              </w:rPr>
              <w:t>a</w:t>
            </w:r>
            <w:r w:rsidRPr="00506D0A">
              <w:rPr>
                <w:rFonts w:ascii="Arial" w:hAnsi="Arial" w:cs="Arial"/>
                <w:spacing w:val="2"/>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presentación</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r w:rsidRPr="00506D0A">
              <w:rPr>
                <w:rFonts w:ascii="Arial" w:hAnsi="Arial" w:cs="Arial"/>
                <w:spacing w:val="3"/>
              </w:rPr>
              <w:t xml:space="preserve"> </w:t>
            </w:r>
            <w:r w:rsidRPr="00506D0A">
              <w:rPr>
                <w:rFonts w:ascii="Arial" w:hAnsi="Arial" w:cs="Arial"/>
              </w:rPr>
              <w:t>Comercial,</w:t>
            </w:r>
            <w:r w:rsidRPr="00506D0A">
              <w:rPr>
                <w:rFonts w:ascii="Arial" w:hAnsi="Arial" w:cs="Arial"/>
                <w:spacing w:val="2"/>
              </w:rPr>
              <w:t xml:space="preserve"> </w:t>
            </w:r>
            <w:r w:rsidRPr="00506D0A">
              <w:rPr>
                <w:rFonts w:ascii="Arial" w:hAnsi="Arial" w:cs="Arial"/>
              </w:rPr>
              <w:t>si</w:t>
            </w:r>
            <w:r w:rsidR="003600F0">
              <w:rPr>
                <w:rFonts w:ascii="Arial" w:hAnsi="Arial" w:cs="Arial"/>
              </w:rPr>
              <w:t xml:space="preserve"> </w:t>
            </w:r>
            <w:r w:rsidRPr="00506D0A">
              <w:rPr>
                <w:rFonts w:ascii="Arial" w:hAnsi="Arial" w:cs="Arial"/>
              </w:rPr>
              <w:t>tiene</w:t>
            </w:r>
            <w:r w:rsidRPr="00506D0A">
              <w:rPr>
                <w:rFonts w:ascii="Arial" w:hAnsi="Arial" w:cs="Arial"/>
                <w:spacing w:val="-1"/>
              </w:rPr>
              <w:t xml:space="preserve"> </w:t>
            </w:r>
            <w:r w:rsidRPr="00506D0A">
              <w:rPr>
                <w:rFonts w:ascii="Arial" w:hAnsi="Arial" w:cs="Arial"/>
              </w:rPr>
              <w:t>acuerdos</w:t>
            </w:r>
            <w:r w:rsidRPr="00506D0A">
              <w:rPr>
                <w:rFonts w:ascii="Arial" w:hAnsi="Arial" w:cs="Arial"/>
                <w:spacing w:val="-4"/>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 deberá certificarlo</w:t>
            </w:r>
            <w:r w:rsidR="003600F0">
              <w:rPr>
                <w:rFonts w:ascii="Arial" w:hAnsi="Arial" w:cs="Arial"/>
              </w:rPr>
              <w:t>.</w:t>
            </w:r>
          </w:p>
        </w:tc>
      </w:tr>
      <w:tr w:rsidR="003600F0" w:rsidRPr="00506D0A" w14:paraId="29CEC985" w14:textId="77777777" w:rsidTr="0097730D">
        <w:trPr>
          <w:trHeight w:val="398"/>
        </w:trPr>
        <w:tc>
          <w:tcPr>
            <w:tcW w:w="566" w:type="dxa"/>
            <w:vAlign w:val="center"/>
          </w:tcPr>
          <w:p w14:paraId="5CF1A0F8" w14:textId="05DEB9B8" w:rsidR="003600F0" w:rsidRPr="00506D0A" w:rsidRDefault="003600F0" w:rsidP="0097730D">
            <w:pPr>
              <w:pStyle w:val="TableParagraph"/>
              <w:spacing w:before="120" w:after="120"/>
              <w:jc w:val="center"/>
              <w:rPr>
                <w:rFonts w:ascii="Arial" w:hAnsi="Arial" w:cs="Arial"/>
              </w:rPr>
            </w:pPr>
            <w:r>
              <w:rPr>
                <w:rFonts w:ascii="Arial" w:hAnsi="Arial" w:cs="Arial"/>
              </w:rPr>
              <w:t>4</w:t>
            </w:r>
          </w:p>
        </w:tc>
        <w:tc>
          <w:tcPr>
            <w:tcW w:w="8473" w:type="dxa"/>
          </w:tcPr>
          <w:p w14:paraId="3CB93FBB" w14:textId="0096A42D" w:rsidR="003600F0" w:rsidRPr="00506D0A" w:rsidRDefault="003600F0" w:rsidP="003600F0">
            <w:pPr>
              <w:pStyle w:val="TableParagraph"/>
              <w:spacing w:before="120" w:after="120"/>
              <w:ind w:left="108" w:right="93"/>
              <w:jc w:val="both"/>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F1FC1CC" w14:textId="77777777" w:rsidTr="0097730D">
        <w:trPr>
          <w:trHeight w:val="537"/>
        </w:trPr>
        <w:tc>
          <w:tcPr>
            <w:tcW w:w="566" w:type="dxa"/>
            <w:vAlign w:val="center"/>
          </w:tcPr>
          <w:p w14:paraId="2DA25384" w14:textId="51E547FF" w:rsidR="002377B3" w:rsidRPr="00506D0A" w:rsidRDefault="003600F0" w:rsidP="0097730D">
            <w:pPr>
              <w:pStyle w:val="TableParagraph"/>
              <w:spacing w:before="120" w:after="120"/>
              <w:jc w:val="center"/>
              <w:rPr>
                <w:rFonts w:ascii="Arial" w:hAnsi="Arial" w:cs="Arial"/>
              </w:rPr>
            </w:pPr>
            <w:r>
              <w:rPr>
                <w:rFonts w:ascii="Arial" w:hAnsi="Arial" w:cs="Arial"/>
              </w:rPr>
              <w:t>5</w:t>
            </w:r>
          </w:p>
        </w:tc>
        <w:tc>
          <w:tcPr>
            <w:tcW w:w="8473" w:type="dxa"/>
          </w:tcPr>
          <w:p w14:paraId="476ACC8A"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w:t>
            </w:r>
            <w:r w:rsidRPr="00506D0A">
              <w:rPr>
                <w:rFonts w:ascii="Arial" w:hAnsi="Arial" w:cs="Arial"/>
                <w:spacing w:val="19"/>
              </w:rPr>
              <w:t xml:space="preserve"> </w:t>
            </w:r>
            <w:r w:rsidRPr="00506D0A">
              <w:rPr>
                <w:rFonts w:ascii="Arial" w:hAnsi="Arial" w:cs="Arial"/>
              </w:rPr>
              <w:t>del</w:t>
            </w:r>
            <w:r w:rsidRPr="00506D0A">
              <w:rPr>
                <w:rFonts w:ascii="Arial" w:hAnsi="Arial" w:cs="Arial"/>
                <w:spacing w:val="18"/>
              </w:rPr>
              <w:t xml:space="preserve"> </w:t>
            </w:r>
            <w:r w:rsidRPr="00506D0A">
              <w:rPr>
                <w:rFonts w:ascii="Arial" w:hAnsi="Arial" w:cs="Arial"/>
              </w:rPr>
              <w:t>Boletín</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6"/>
              </w:rPr>
              <w:t xml:space="preserve"> </w:t>
            </w:r>
            <w:r w:rsidRPr="00506D0A">
              <w:rPr>
                <w:rFonts w:ascii="Arial" w:hAnsi="Arial" w:cs="Arial"/>
              </w:rPr>
              <w:t>Responsables</w:t>
            </w:r>
            <w:r w:rsidRPr="00506D0A">
              <w:rPr>
                <w:rFonts w:ascii="Arial" w:hAnsi="Arial" w:cs="Arial"/>
                <w:spacing w:val="19"/>
              </w:rPr>
              <w:t xml:space="preserve"> </w:t>
            </w:r>
            <w:r w:rsidRPr="00506D0A">
              <w:rPr>
                <w:rFonts w:ascii="Arial" w:hAnsi="Arial" w:cs="Arial"/>
              </w:rPr>
              <w:t>Fiscales</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Contraloría</w:t>
            </w:r>
            <w:r w:rsidRPr="00506D0A">
              <w:rPr>
                <w:rFonts w:ascii="Arial" w:hAnsi="Arial" w:cs="Arial"/>
                <w:spacing w:val="17"/>
              </w:rPr>
              <w:t xml:space="preserve"> </w:t>
            </w:r>
            <w:r w:rsidRPr="00506D0A">
              <w:rPr>
                <w:rFonts w:ascii="Arial" w:hAnsi="Arial" w:cs="Arial"/>
              </w:rPr>
              <w:t>General</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República.</w:t>
            </w:r>
          </w:p>
          <w:p w14:paraId="67359EF3"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w:t>
            </w:r>
            <w:hyperlink r:id="rId14">
              <w:r w:rsidRPr="00506D0A">
                <w:rPr>
                  <w:rFonts w:ascii="Arial" w:hAnsi="Arial" w:cs="Arial"/>
                  <w:color w:val="0000FF"/>
                  <w:u w:val="single" w:color="0000FF"/>
                </w:rPr>
                <w:t>http://www.contraloriagen.gov.co/web/guest/certificado-antecedentes-fiscales</w:t>
              </w:r>
            </w:hyperlink>
            <w:r w:rsidRPr="00506D0A">
              <w:rPr>
                <w:rFonts w:ascii="Arial" w:hAnsi="Arial" w:cs="Arial"/>
              </w:rPr>
              <w:t>).</w:t>
            </w:r>
          </w:p>
        </w:tc>
      </w:tr>
      <w:tr w:rsidR="002377B3" w:rsidRPr="00506D0A" w14:paraId="0F9FFE43" w14:textId="77777777" w:rsidTr="0097730D">
        <w:trPr>
          <w:trHeight w:val="537"/>
        </w:trPr>
        <w:tc>
          <w:tcPr>
            <w:tcW w:w="566" w:type="dxa"/>
            <w:vAlign w:val="center"/>
          </w:tcPr>
          <w:p w14:paraId="505A69B4"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5.</w:t>
            </w:r>
          </w:p>
        </w:tc>
        <w:tc>
          <w:tcPr>
            <w:tcW w:w="8473" w:type="dxa"/>
          </w:tcPr>
          <w:p w14:paraId="3795F9E1"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5">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161D791" w14:textId="77777777" w:rsidTr="0097730D">
        <w:trPr>
          <w:trHeight w:val="537"/>
        </w:trPr>
        <w:tc>
          <w:tcPr>
            <w:tcW w:w="566" w:type="dxa"/>
            <w:vAlign w:val="center"/>
          </w:tcPr>
          <w:p w14:paraId="07EA1BCC"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6.</w:t>
            </w:r>
          </w:p>
        </w:tc>
        <w:tc>
          <w:tcPr>
            <w:tcW w:w="8473" w:type="dxa"/>
          </w:tcPr>
          <w:p w14:paraId="3B39113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175635FD" w14:textId="5821A191" w:rsidR="002377B3" w:rsidRPr="00506D0A" w:rsidRDefault="002377B3" w:rsidP="00285B96">
            <w:pPr>
              <w:pStyle w:val="TableParagraph"/>
              <w:spacing w:before="120" w:after="120"/>
              <w:ind w:left="108"/>
              <w:rPr>
                <w:rFonts w:ascii="Arial" w:hAnsi="Arial" w:cs="Arial"/>
              </w:rPr>
            </w:pPr>
            <w:r w:rsidRPr="00506D0A">
              <w:rPr>
                <w:rFonts w:ascii="Arial" w:hAnsi="Arial" w:cs="Arial"/>
              </w:rPr>
              <w:lastRenderedPageBreak/>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6C682F71" w14:textId="77777777" w:rsidTr="0097730D">
        <w:trPr>
          <w:trHeight w:val="537"/>
        </w:trPr>
        <w:tc>
          <w:tcPr>
            <w:tcW w:w="566" w:type="dxa"/>
            <w:vAlign w:val="center"/>
          </w:tcPr>
          <w:p w14:paraId="0197B969"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lastRenderedPageBreak/>
              <w:t>7.</w:t>
            </w:r>
          </w:p>
        </w:tc>
        <w:tc>
          <w:tcPr>
            <w:tcW w:w="8473" w:type="dxa"/>
          </w:tcPr>
          <w:p w14:paraId="34B09B8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764C6915"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(https://srvcnpc.policia.gov.co/PSC/frm_cnp_consulta.aspx)</w:t>
            </w:r>
          </w:p>
        </w:tc>
      </w:tr>
      <w:tr w:rsidR="002377B3" w:rsidRPr="00506D0A" w14:paraId="59EDAC8A" w14:textId="77777777" w:rsidTr="0097730D">
        <w:trPr>
          <w:trHeight w:val="270"/>
        </w:trPr>
        <w:tc>
          <w:tcPr>
            <w:tcW w:w="566" w:type="dxa"/>
            <w:vAlign w:val="center"/>
          </w:tcPr>
          <w:p w14:paraId="73F0FE5B" w14:textId="1F2E1C86" w:rsidR="002377B3" w:rsidRPr="00506D0A" w:rsidRDefault="002377B3" w:rsidP="0097730D">
            <w:pPr>
              <w:pStyle w:val="TableParagraph"/>
              <w:spacing w:before="120" w:after="120"/>
              <w:jc w:val="center"/>
              <w:rPr>
                <w:rFonts w:ascii="Arial" w:hAnsi="Arial" w:cs="Arial"/>
              </w:rPr>
            </w:pPr>
            <w:r w:rsidRPr="00506D0A">
              <w:rPr>
                <w:rFonts w:ascii="Arial" w:hAnsi="Arial" w:cs="Arial"/>
              </w:rPr>
              <w:t>8.</w:t>
            </w:r>
          </w:p>
        </w:tc>
        <w:tc>
          <w:tcPr>
            <w:tcW w:w="8473" w:type="dxa"/>
          </w:tcPr>
          <w:p w14:paraId="7F5AD015" w14:textId="117AA7FD" w:rsidR="002377B3" w:rsidRPr="00506D0A" w:rsidRDefault="003600F0" w:rsidP="00506D0A">
            <w:pPr>
              <w:pStyle w:val="TableParagraph"/>
              <w:spacing w:before="120" w:after="120"/>
              <w:ind w:left="108"/>
              <w:rPr>
                <w:rFonts w:ascii="Arial" w:hAnsi="Arial" w:cs="Arial"/>
              </w:rPr>
            </w:pPr>
            <w:r w:rsidRPr="00506D0A">
              <w:rPr>
                <w:rFonts w:ascii="Arial" w:hAnsi="Arial" w:cs="Arial"/>
              </w:rPr>
              <w:t>Propuesta</w:t>
            </w:r>
            <w:r w:rsidRPr="00506D0A">
              <w:rPr>
                <w:rFonts w:ascii="Arial" w:hAnsi="Arial" w:cs="Arial"/>
                <w:spacing w:val="-4"/>
              </w:rPr>
              <w:t xml:space="preserve"> </w:t>
            </w:r>
            <w:r w:rsidRPr="00506D0A">
              <w:rPr>
                <w:rFonts w:ascii="Arial" w:hAnsi="Arial" w:cs="Arial"/>
              </w:rPr>
              <w:t>económica (cotización y portafolio de servicios).</w:t>
            </w:r>
          </w:p>
        </w:tc>
      </w:tr>
      <w:tr w:rsidR="002377B3" w:rsidRPr="00506D0A" w14:paraId="7DBEC181" w14:textId="77777777" w:rsidTr="0097730D">
        <w:trPr>
          <w:trHeight w:val="268"/>
        </w:trPr>
        <w:tc>
          <w:tcPr>
            <w:tcW w:w="566" w:type="dxa"/>
            <w:vAlign w:val="center"/>
          </w:tcPr>
          <w:p w14:paraId="0E010E2A"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9.</w:t>
            </w:r>
          </w:p>
        </w:tc>
        <w:tc>
          <w:tcPr>
            <w:tcW w:w="8473" w:type="dxa"/>
          </w:tcPr>
          <w:p w14:paraId="5989278A" w14:textId="7E738324" w:rsidR="002377B3" w:rsidRPr="00506D0A" w:rsidRDefault="003600F0" w:rsidP="0000136D">
            <w:pPr>
              <w:pStyle w:val="TableParagraph"/>
              <w:spacing w:before="120" w:after="120"/>
              <w:ind w:left="108"/>
              <w:rPr>
                <w:rFonts w:ascii="Arial" w:hAnsi="Arial" w:cs="Arial"/>
              </w:rPr>
            </w:pPr>
            <w:r w:rsidRPr="003600F0">
              <w:rPr>
                <w:rFonts w:ascii="Arial" w:hAnsi="Arial" w:cs="Arial"/>
              </w:rPr>
              <w:t>Certificado de inhabilidades ni incompatibilidades para contratar</w:t>
            </w:r>
            <w:r w:rsidR="003D596F">
              <w:rPr>
                <w:rFonts w:ascii="Arial" w:hAnsi="Arial" w:cs="Arial"/>
              </w:rPr>
              <w:t xml:space="preserve"> </w:t>
            </w:r>
          </w:p>
        </w:tc>
      </w:tr>
    </w:tbl>
    <w:p w14:paraId="50D4262A" w14:textId="77777777" w:rsidR="002377B3" w:rsidRPr="00506D0A" w:rsidRDefault="002377B3" w:rsidP="00506D0A">
      <w:pPr>
        <w:pStyle w:val="Textoindependiente"/>
        <w:spacing w:before="120" w:after="120"/>
        <w:rPr>
          <w:rFonts w:ascii="Arial" w:hAnsi="Arial" w:cs="Arial"/>
        </w:rPr>
      </w:pPr>
    </w:p>
    <w:p w14:paraId="75C909CC"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CALIFICACION</w:t>
      </w:r>
      <w:r w:rsidRPr="00506D0A">
        <w:rPr>
          <w:rFonts w:ascii="Arial" w:hAnsi="Arial" w:cs="Arial"/>
          <w:spacing w:val="-5"/>
        </w:rPr>
        <w:t xml:space="preserve"> </w:t>
      </w:r>
      <w:r w:rsidRPr="00506D0A">
        <w:rPr>
          <w:rFonts w:ascii="Arial" w:hAnsi="Arial" w:cs="Arial"/>
        </w:rPr>
        <w:t>DE</w:t>
      </w:r>
      <w:r w:rsidRPr="00506D0A">
        <w:rPr>
          <w:rFonts w:ascii="Arial" w:hAnsi="Arial" w:cs="Arial"/>
          <w:spacing w:val="-2"/>
        </w:rPr>
        <w:t xml:space="preserve"> </w:t>
      </w:r>
      <w:r w:rsidRPr="00506D0A">
        <w:rPr>
          <w:rFonts w:ascii="Arial" w:hAnsi="Arial" w:cs="Arial"/>
        </w:rPr>
        <w:t>LAS</w:t>
      </w:r>
      <w:r w:rsidRPr="00506D0A">
        <w:rPr>
          <w:rFonts w:ascii="Arial" w:hAnsi="Arial" w:cs="Arial"/>
          <w:spacing w:val="-2"/>
        </w:rPr>
        <w:t xml:space="preserve"> </w:t>
      </w:r>
      <w:r w:rsidRPr="00506D0A">
        <w:rPr>
          <w:rFonts w:ascii="Arial" w:hAnsi="Arial" w:cs="Arial"/>
        </w:rPr>
        <w:t>PROPUESTAS</w:t>
      </w:r>
    </w:p>
    <w:p w14:paraId="3C89D092" w14:textId="77777777" w:rsidR="002377B3" w:rsidRPr="00506D0A" w:rsidRDefault="002377B3" w:rsidP="00506D0A">
      <w:pPr>
        <w:pStyle w:val="Textoindependiente"/>
        <w:spacing w:before="120" w:after="120"/>
        <w:rPr>
          <w:rFonts w:ascii="Arial" w:hAnsi="Arial" w:cs="Arial"/>
          <w:b/>
        </w:rPr>
      </w:pPr>
    </w:p>
    <w:p w14:paraId="17F0CE5A" w14:textId="2BA140D2" w:rsidR="003600F0" w:rsidRPr="00673B55" w:rsidRDefault="003600F0" w:rsidP="00506D0A">
      <w:pPr>
        <w:pStyle w:val="Textoindependiente"/>
        <w:spacing w:before="120" w:after="120"/>
        <w:ind w:left="122" w:right="107"/>
        <w:jc w:val="both"/>
        <w:rPr>
          <w:rFonts w:ascii="Arial" w:hAnsi="Arial" w:cs="Arial"/>
        </w:rPr>
      </w:pPr>
      <w:r w:rsidRPr="00673B55">
        <w:rPr>
          <w:rFonts w:ascii="Arial" w:hAnsi="Arial" w:cs="Arial"/>
        </w:rPr>
        <w:t>La evaluación de los oferentes se realizará por medio de comparación:</w:t>
      </w:r>
    </w:p>
    <w:p w14:paraId="0E133574" w14:textId="6EBF6BE9" w:rsidR="002377B3" w:rsidRPr="00673B55" w:rsidRDefault="003600F0" w:rsidP="003600F0">
      <w:pPr>
        <w:pStyle w:val="Textoindependiente"/>
        <w:spacing w:before="120" w:after="120"/>
        <w:ind w:left="122" w:right="107"/>
        <w:jc w:val="both"/>
        <w:rPr>
          <w:rFonts w:ascii="Arial" w:hAnsi="Arial" w:cs="Arial"/>
        </w:rPr>
      </w:pPr>
      <w:r w:rsidRPr="00673B55">
        <w:rPr>
          <w:rFonts w:ascii="Arial" w:hAnsi="Arial" w:cs="Arial"/>
        </w:rPr>
        <w:t>-  Se asignarán 70 puntos al valor más económico de las propuestas.</w:t>
      </w:r>
    </w:p>
    <w:p w14:paraId="286385BA" w14:textId="1B42DA5A" w:rsidR="003600F0" w:rsidRPr="00506D0A" w:rsidRDefault="003600F0" w:rsidP="003600F0">
      <w:pPr>
        <w:pStyle w:val="Textoindependiente"/>
        <w:spacing w:before="120" w:after="120"/>
        <w:ind w:left="122" w:right="107"/>
        <w:jc w:val="both"/>
        <w:rPr>
          <w:rFonts w:ascii="Arial" w:hAnsi="Arial" w:cs="Arial"/>
        </w:rPr>
      </w:pPr>
      <w:r w:rsidRPr="00673B55">
        <w:rPr>
          <w:rFonts w:ascii="Arial" w:hAnsi="Arial" w:cs="Arial"/>
        </w:rPr>
        <w:t>- Tiempo de entrega: Se asignarán 30 puntos al proponente que su tiempo de entrega sea menor, la cual deberá ser informada en la oferta económica</w:t>
      </w:r>
    </w:p>
    <w:p w14:paraId="5E245BDB" w14:textId="77777777" w:rsidR="002377B3" w:rsidRPr="00506D0A" w:rsidRDefault="002377B3" w:rsidP="00506D0A">
      <w:pPr>
        <w:pStyle w:val="Textoindependiente"/>
        <w:spacing w:before="120" w:after="120"/>
        <w:rPr>
          <w:rFonts w:ascii="Arial" w:hAnsi="Arial" w:cs="Arial"/>
        </w:rPr>
      </w:pPr>
    </w:p>
    <w:p w14:paraId="33E4C410"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ADJUDICACIÓN</w:t>
      </w:r>
    </w:p>
    <w:p w14:paraId="139D90DC" w14:textId="00F11C92" w:rsidR="002377B3" w:rsidRPr="00506D0A" w:rsidRDefault="002377B3" w:rsidP="00506D0A">
      <w:pPr>
        <w:pStyle w:val="Textoindependiente"/>
        <w:spacing w:before="120" w:after="120"/>
        <w:ind w:left="122" w:right="108"/>
        <w:jc w:val="both"/>
        <w:rPr>
          <w:rFonts w:ascii="Arial" w:hAnsi="Arial" w:cs="Arial"/>
        </w:rPr>
      </w:pPr>
      <w:r w:rsidRPr="00506D0A">
        <w:rPr>
          <w:rFonts w:ascii="Arial" w:hAnsi="Arial" w:cs="Arial"/>
        </w:rPr>
        <w:t>La Universidad realizará la adjudicación a la propuesta obtenga mayor puntaje, que convenga a los</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4"/>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Institución,</w:t>
      </w:r>
      <w:r w:rsidRPr="00506D0A">
        <w:rPr>
          <w:rFonts w:ascii="Arial" w:hAnsi="Arial" w:cs="Arial"/>
          <w:spacing w:val="-1"/>
        </w:rPr>
        <w:t xml:space="preserve"> </w:t>
      </w:r>
      <w:r w:rsidRPr="00506D0A">
        <w:rPr>
          <w:rFonts w:ascii="Arial" w:hAnsi="Arial" w:cs="Arial"/>
        </w:rPr>
        <w:t>y que</w:t>
      </w:r>
      <w:r w:rsidRPr="00506D0A">
        <w:rPr>
          <w:rFonts w:ascii="Arial" w:hAnsi="Arial" w:cs="Arial"/>
          <w:spacing w:val="1"/>
        </w:rPr>
        <w:t xml:space="preserve"> </w:t>
      </w:r>
      <w:r w:rsidRPr="00506D0A">
        <w:rPr>
          <w:rFonts w:ascii="Arial" w:hAnsi="Arial" w:cs="Arial"/>
        </w:rPr>
        <w:t>cumpla con</w:t>
      </w:r>
      <w:r w:rsidRPr="00506D0A">
        <w:rPr>
          <w:rFonts w:ascii="Arial" w:hAnsi="Arial" w:cs="Arial"/>
          <w:spacing w:val="-2"/>
        </w:rPr>
        <w:t xml:space="preserve"> </w:t>
      </w:r>
      <w:r w:rsidRPr="00506D0A">
        <w:rPr>
          <w:rFonts w:ascii="Arial" w:hAnsi="Arial" w:cs="Arial"/>
        </w:rPr>
        <w:t>todos los</w:t>
      </w:r>
      <w:r w:rsidRPr="00506D0A">
        <w:rPr>
          <w:rFonts w:ascii="Arial" w:hAnsi="Arial" w:cs="Arial"/>
          <w:spacing w:val="-3"/>
        </w:rPr>
        <w:t xml:space="preserve"> </w:t>
      </w:r>
      <w:r w:rsidRPr="00506D0A">
        <w:rPr>
          <w:rFonts w:ascii="Arial" w:hAnsi="Arial" w:cs="Arial"/>
        </w:rPr>
        <w:t>requisitos</w:t>
      </w:r>
      <w:r w:rsidR="003D596F">
        <w:rPr>
          <w:rFonts w:ascii="Arial" w:hAnsi="Arial" w:cs="Arial"/>
        </w:rPr>
        <w:t>.</w:t>
      </w:r>
    </w:p>
    <w:p w14:paraId="6BDC0C92" w14:textId="77777777" w:rsidR="002377B3" w:rsidRPr="00506D0A" w:rsidRDefault="002377B3" w:rsidP="00506D0A">
      <w:pPr>
        <w:pStyle w:val="Ttulo1"/>
        <w:spacing w:before="120" w:after="120"/>
        <w:ind w:left="122" w:right="116" w:firstLine="0"/>
        <w:jc w:val="both"/>
        <w:rPr>
          <w:rFonts w:ascii="Arial" w:hAnsi="Arial" w:cs="Arial"/>
        </w:rPr>
      </w:pPr>
      <w:r w:rsidRPr="00506D0A">
        <w:rPr>
          <w:rFonts w:ascii="Arial" w:hAnsi="Arial" w:cs="Arial"/>
        </w:rPr>
        <w:t>Nota. La Universidad le dará validez al proceso de selección de esta convocatoria, aunque se presente</w:t>
      </w:r>
      <w:r w:rsidRPr="00506D0A">
        <w:rPr>
          <w:rFonts w:ascii="Arial" w:hAnsi="Arial" w:cs="Arial"/>
          <w:spacing w:val="1"/>
        </w:rPr>
        <w:t xml:space="preserve"> </w:t>
      </w:r>
      <w:r w:rsidRPr="00506D0A">
        <w:rPr>
          <w:rFonts w:ascii="Arial" w:hAnsi="Arial" w:cs="Arial"/>
        </w:rPr>
        <w:t>un solo proponente, siempre y cuando cumpla con los requisitos exigidos, y favorezca los intereses de</w:t>
      </w:r>
      <w:r w:rsidRPr="00506D0A">
        <w:rPr>
          <w:rFonts w:ascii="Arial" w:hAnsi="Arial" w:cs="Arial"/>
          <w:spacing w:val="1"/>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Universidad.</w:t>
      </w:r>
    </w:p>
    <w:p w14:paraId="3DF93EBA" w14:textId="7739C504" w:rsidR="003D596F" w:rsidRPr="003D596F" w:rsidRDefault="003D596F" w:rsidP="00506D0A">
      <w:pPr>
        <w:pStyle w:val="Prrafodelista"/>
        <w:numPr>
          <w:ilvl w:val="0"/>
          <w:numId w:val="1"/>
        </w:numPr>
        <w:tabs>
          <w:tab w:val="left" w:pos="550"/>
        </w:tabs>
        <w:spacing w:before="120" w:after="120"/>
        <w:ind w:left="549" w:right="108" w:hanging="360"/>
        <w:jc w:val="both"/>
        <w:rPr>
          <w:rFonts w:ascii="Arial" w:hAnsi="Arial" w:cs="Arial"/>
        </w:rPr>
      </w:pPr>
      <w:r w:rsidRPr="00506D0A">
        <w:rPr>
          <w:rFonts w:ascii="Arial" w:hAnsi="Arial" w:cs="Arial"/>
          <w:b/>
        </w:rPr>
        <w:t xml:space="preserve">GARANTÍAS: </w:t>
      </w:r>
    </w:p>
    <w:p w14:paraId="4238EB62" w14:textId="2EA10247" w:rsidR="00285B96" w:rsidRDefault="002377B3" w:rsidP="00EB6FBD">
      <w:pPr>
        <w:tabs>
          <w:tab w:val="left" w:pos="550"/>
        </w:tabs>
        <w:spacing w:before="120" w:after="120"/>
        <w:ind w:left="189" w:right="108"/>
        <w:jc w:val="both"/>
        <w:rPr>
          <w:rFonts w:ascii="Arial" w:hAnsi="Arial" w:cs="Arial"/>
        </w:rPr>
      </w:pPr>
      <w:r w:rsidRPr="003D596F">
        <w:rPr>
          <w:rFonts w:ascii="Arial" w:hAnsi="Arial" w:cs="Arial"/>
        </w:rPr>
        <w:t>De acuerdo al Estatuto de Contratación de la Universidad de Antioquia A.S. 419</w:t>
      </w:r>
      <w:r w:rsidR="00285B96">
        <w:rPr>
          <w:rFonts w:ascii="Arial" w:hAnsi="Arial" w:cs="Arial"/>
        </w:rPr>
        <w:t xml:space="preserve"> </w:t>
      </w:r>
      <w:r w:rsidRPr="003D596F">
        <w:rPr>
          <w:rFonts w:ascii="Arial" w:hAnsi="Arial" w:cs="Arial"/>
        </w:rPr>
        <w:t>de 2014</w:t>
      </w:r>
      <w:r w:rsidRPr="003D596F">
        <w:rPr>
          <w:rFonts w:ascii="Arial" w:hAnsi="Arial" w:cs="Arial"/>
          <w:spacing w:val="1"/>
        </w:rPr>
        <w:t xml:space="preserve"> </w:t>
      </w:r>
      <w:r w:rsidRPr="003D596F">
        <w:rPr>
          <w:rFonts w:ascii="Arial" w:hAnsi="Arial" w:cs="Arial"/>
        </w:rPr>
        <w:t>artículo</w:t>
      </w:r>
      <w:r w:rsidRPr="003D596F">
        <w:rPr>
          <w:rFonts w:ascii="Arial" w:hAnsi="Arial" w:cs="Arial"/>
          <w:spacing w:val="1"/>
        </w:rPr>
        <w:t xml:space="preserve"> </w:t>
      </w:r>
      <w:r w:rsidRPr="003D596F">
        <w:rPr>
          <w:rFonts w:ascii="Arial" w:hAnsi="Arial" w:cs="Arial"/>
        </w:rPr>
        <w:t>23,</w:t>
      </w:r>
      <w:r w:rsidRPr="003D596F">
        <w:rPr>
          <w:rFonts w:ascii="Arial" w:hAnsi="Arial" w:cs="Arial"/>
          <w:spacing w:val="1"/>
        </w:rPr>
        <w:t xml:space="preserve"> </w:t>
      </w:r>
      <w:r w:rsidRPr="003D596F">
        <w:rPr>
          <w:rFonts w:ascii="Arial" w:hAnsi="Arial" w:cs="Arial"/>
        </w:rPr>
        <w:t>para</w:t>
      </w:r>
      <w:r w:rsidRPr="003D596F">
        <w:rPr>
          <w:rFonts w:ascii="Arial" w:hAnsi="Arial" w:cs="Arial"/>
          <w:spacing w:val="1"/>
        </w:rPr>
        <w:t xml:space="preserve"> </w:t>
      </w:r>
      <w:r w:rsidRPr="003D596F">
        <w:rPr>
          <w:rFonts w:ascii="Arial" w:hAnsi="Arial" w:cs="Arial"/>
        </w:rPr>
        <w:t>este</w:t>
      </w:r>
      <w:r w:rsidRPr="003D596F">
        <w:rPr>
          <w:rFonts w:ascii="Arial" w:hAnsi="Arial" w:cs="Arial"/>
          <w:spacing w:val="1"/>
        </w:rPr>
        <w:t xml:space="preserve"> </w:t>
      </w:r>
      <w:r w:rsidRPr="003D596F">
        <w:rPr>
          <w:rFonts w:ascii="Arial" w:hAnsi="Arial" w:cs="Arial"/>
        </w:rPr>
        <w:t>tipo</w:t>
      </w:r>
      <w:r w:rsidRPr="003D596F">
        <w:rPr>
          <w:rFonts w:ascii="Arial" w:hAnsi="Arial" w:cs="Arial"/>
          <w:spacing w:val="1"/>
        </w:rPr>
        <w:t xml:space="preserve"> </w:t>
      </w:r>
      <w:r w:rsidRPr="003D596F">
        <w:rPr>
          <w:rFonts w:ascii="Arial" w:hAnsi="Arial" w:cs="Arial"/>
        </w:rPr>
        <w:t>de</w:t>
      </w:r>
      <w:r w:rsidRPr="003D596F">
        <w:rPr>
          <w:rFonts w:ascii="Arial" w:hAnsi="Arial" w:cs="Arial"/>
          <w:spacing w:val="1"/>
        </w:rPr>
        <w:t xml:space="preserve"> </w:t>
      </w:r>
      <w:r w:rsidRPr="003D596F">
        <w:rPr>
          <w:rFonts w:ascii="Arial" w:hAnsi="Arial" w:cs="Arial"/>
        </w:rPr>
        <w:t>contratos</w:t>
      </w:r>
      <w:r w:rsidRPr="003D596F">
        <w:rPr>
          <w:rFonts w:ascii="Arial" w:hAnsi="Arial" w:cs="Arial"/>
          <w:spacing w:val="1"/>
        </w:rPr>
        <w:t xml:space="preserve"> </w:t>
      </w:r>
      <w:r w:rsidRPr="003D596F">
        <w:rPr>
          <w:rFonts w:ascii="Arial" w:hAnsi="Arial" w:cs="Arial"/>
        </w:rPr>
        <w:t>por</w:t>
      </w:r>
      <w:r w:rsidRPr="003D596F">
        <w:rPr>
          <w:rFonts w:ascii="Arial" w:hAnsi="Arial" w:cs="Arial"/>
          <w:spacing w:val="1"/>
        </w:rPr>
        <w:t xml:space="preserve"> </w:t>
      </w:r>
      <w:r w:rsidRPr="003D596F">
        <w:rPr>
          <w:rFonts w:ascii="Arial" w:hAnsi="Arial" w:cs="Arial"/>
        </w:rPr>
        <w:t>su</w:t>
      </w:r>
      <w:r w:rsidRPr="003D596F">
        <w:rPr>
          <w:rFonts w:ascii="Arial" w:hAnsi="Arial" w:cs="Arial"/>
          <w:spacing w:val="1"/>
        </w:rPr>
        <w:t xml:space="preserve"> </w:t>
      </w:r>
      <w:r w:rsidRPr="003D596F">
        <w:rPr>
          <w:rFonts w:ascii="Arial" w:hAnsi="Arial" w:cs="Arial"/>
        </w:rPr>
        <w:t>valor</w:t>
      </w:r>
      <w:r w:rsidRPr="003D596F">
        <w:rPr>
          <w:rFonts w:ascii="Arial" w:hAnsi="Arial" w:cs="Arial"/>
          <w:spacing w:val="1"/>
        </w:rPr>
        <w:t xml:space="preserve"> </w:t>
      </w:r>
      <w:r w:rsidRPr="003D596F">
        <w:rPr>
          <w:rFonts w:ascii="Arial" w:hAnsi="Arial" w:cs="Arial"/>
        </w:rPr>
        <w:t>y</w:t>
      </w:r>
      <w:r w:rsidRPr="003D596F">
        <w:rPr>
          <w:rFonts w:ascii="Arial" w:hAnsi="Arial" w:cs="Arial"/>
          <w:spacing w:val="1"/>
        </w:rPr>
        <w:t xml:space="preserve"> </w:t>
      </w:r>
      <w:r w:rsidRPr="003D596F">
        <w:rPr>
          <w:rFonts w:ascii="Arial" w:hAnsi="Arial" w:cs="Arial"/>
        </w:rPr>
        <w:t>riesgos</w:t>
      </w:r>
      <w:r w:rsidRPr="003D596F">
        <w:rPr>
          <w:rFonts w:ascii="Arial" w:hAnsi="Arial" w:cs="Arial"/>
          <w:spacing w:val="1"/>
        </w:rPr>
        <w:t xml:space="preserve"> </w:t>
      </w:r>
      <w:r w:rsidRPr="003D596F">
        <w:rPr>
          <w:rFonts w:ascii="Arial" w:hAnsi="Arial" w:cs="Arial"/>
        </w:rPr>
        <w:t>asociados,</w:t>
      </w:r>
      <w:r w:rsidRPr="003D596F">
        <w:rPr>
          <w:rFonts w:ascii="Arial" w:hAnsi="Arial" w:cs="Arial"/>
          <w:spacing w:val="1"/>
        </w:rPr>
        <w:t xml:space="preserve"> </w:t>
      </w:r>
      <w:r w:rsidRPr="003D596F">
        <w:rPr>
          <w:rFonts w:ascii="Arial" w:hAnsi="Arial" w:cs="Arial"/>
        </w:rPr>
        <w:t>no</w:t>
      </w:r>
      <w:r w:rsidRPr="003D596F">
        <w:rPr>
          <w:rFonts w:ascii="Arial" w:hAnsi="Arial" w:cs="Arial"/>
          <w:spacing w:val="1"/>
        </w:rPr>
        <w:t xml:space="preserve"> </w:t>
      </w:r>
      <w:r w:rsidRPr="003D596F">
        <w:rPr>
          <w:rFonts w:ascii="Arial" w:hAnsi="Arial" w:cs="Arial"/>
        </w:rPr>
        <w:t>se</w:t>
      </w:r>
      <w:r w:rsidRPr="003D596F">
        <w:rPr>
          <w:rFonts w:ascii="Arial" w:hAnsi="Arial" w:cs="Arial"/>
          <w:spacing w:val="49"/>
        </w:rPr>
        <w:t xml:space="preserve"> </w:t>
      </w:r>
      <w:r w:rsidRPr="003D596F">
        <w:rPr>
          <w:rFonts w:ascii="Arial" w:hAnsi="Arial" w:cs="Arial"/>
        </w:rPr>
        <w:t>requiere</w:t>
      </w:r>
      <w:r w:rsidRPr="003D596F">
        <w:rPr>
          <w:rFonts w:ascii="Arial" w:hAnsi="Arial" w:cs="Arial"/>
          <w:spacing w:val="50"/>
        </w:rPr>
        <w:t xml:space="preserve"> </w:t>
      </w:r>
      <w:r w:rsidRPr="003D596F">
        <w:rPr>
          <w:rFonts w:ascii="Arial" w:hAnsi="Arial" w:cs="Arial"/>
        </w:rPr>
        <w:t>la</w:t>
      </w:r>
      <w:r w:rsidRPr="003D596F">
        <w:rPr>
          <w:rFonts w:ascii="Arial" w:hAnsi="Arial" w:cs="Arial"/>
          <w:spacing w:val="1"/>
        </w:rPr>
        <w:t xml:space="preserve"> </w:t>
      </w:r>
      <w:r w:rsidRPr="003D596F">
        <w:rPr>
          <w:rFonts w:ascii="Arial" w:hAnsi="Arial" w:cs="Arial"/>
        </w:rPr>
        <w:t>suscripción</w:t>
      </w:r>
      <w:r w:rsidRPr="003D596F">
        <w:rPr>
          <w:rFonts w:ascii="Arial" w:hAnsi="Arial" w:cs="Arial"/>
          <w:spacing w:val="-2"/>
        </w:rPr>
        <w:t xml:space="preserve"> </w:t>
      </w:r>
      <w:r w:rsidRPr="003D596F">
        <w:rPr>
          <w:rFonts w:ascii="Arial" w:hAnsi="Arial" w:cs="Arial"/>
        </w:rPr>
        <w:t>de</w:t>
      </w:r>
      <w:r w:rsidRPr="003D596F">
        <w:rPr>
          <w:rFonts w:ascii="Arial" w:hAnsi="Arial" w:cs="Arial"/>
          <w:spacing w:val="-3"/>
        </w:rPr>
        <w:t xml:space="preserve"> </w:t>
      </w:r>
      <w:r w:rsidRPr="003D596F">
        <w:rPr>
          <w:rFonts w:ascii="Arial" w:hAnsi="Arial" w:cs="Arial"/>
        </w:rPr>
        <w:t>pólizas.</w:t>
      </w:r>
    </w:p>
    <w:p w14:paraId="650E386D" w14:textId="6D9798D1" w:rsidR="00285B96" w:rsidRDefault="00285B96" w:rsidP="00506D0A">
      <w:pPr>
        <w:pStyle w:val="Textoindependiente"/>
        <w:spacing w:before="120" w:after="120"/>
        <w:rPr>
          <w:rFonts w:ascii="Arial" w:hAnsi="Arial" w:cs="Arial"/>
        </w:rPr>
      </w:pPr>
    </w:p>
    <w:p w14:paraId="6BCE875A" w14:textId="6D2B8A98" w:rsidR="00285B96" w:rsidRDefault="00285B96" w:rsidP="00506D0A">
      <w:pPr>
        <w:pStyle w:val="Textoindependiente"/>
        <w:spacing w:before="120" w:after="120"/>
        <w:rPr>
          <w:rFonts w:ascii="Arial" w:hAnsi="Arial" w:cs="Arial"/>
        </w:rPr>
      </w:pPr>
    </w:p>
    <w:p w14:paraId="3A70CFA5" w14:textId="14DAD279" w:rsidR="00285B96" w:rsidRDefault="00285B96" w:rsidP="00506D0A">
      <w:pPr>
        <w:pStyle w:val="Textoindependiente"/>
        <w:spacing w:before="120" w:after="120"/>
        <w:rPr>
          <w:rFonts w:ascii="Arial" w:hAnsi="Arial" w:cs="Arial"/>
        </w:rPr>
      </w:pPr>
    </w:p>
    <w:p w14:paraId="29C92428" w14:textId="77777777" w:rsidR="00285B96" w:rsidRPr="00506D0A" w:rsidRDefault="00285B96" w:rsidP="00506D0A">
      <w:pPr>
        <w:pStyle w:val="Textoindependiente"/>
        <w:spacing w:before="120" w:after="120"/>
        <w:rPr>
          <w:rFonts w:ascii="Arial" w:hAnsi="Arial" w:cs="Arial"/>
        </w:rPr>
      </w:pPr>
    </w:p>
    <w:p w14:paraId="0799ADFC" w14:textId="77777777" w:rsidR="001C1081" w:rsidRPr="00506D0A" w:rsidRDefault="001C1081" w:rsidP="00506D0A">
      <w:pPr>
        <w:spacing w:before="120" w:after="120" w:line="240" w:lineRule="auto"/>
        <w:rPr>
          <w:rFonts w:ascii="Arial" w:hAnsi="Arial" w:cs="Arial"/>
        </w:rPr>
      </w:pPr>
    </w:p>
    <w:sectPr w:rsidR="001C1081" w:rsidRPr="00506D0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D4692" w14:textId="77777777" w:rsidR="00154440" w:rsidRDefault="00154440" w:rsidP="00B57067">
      <w:pPr>
        <w:spacing w:after="0" w:line="240" w:lineRule="auto"/>
      </w:pPr>
      <w:r>
        <w:separator/>
      </w:r>
    </w:p>
  </w:endnote>
  <w:endnote w:type="continuationSeparator" w:id="0">
    <w:p w14:paraId="7FD03AD9" w14:textId="77777777" w:rsidR="00154440" w:rsidRDefault="00154440" w:rsidP="00B5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8775" w14:textId="77777777" w:rsidR="0097730D" w:rsidRDefault="0097730D" w:rsidP="002377B3">
    <w:pPr>
      <w:pStyle w:val="Piedepgina"/>
      <w:jc w:val="center"/>
      <w:rPr>
        <w:rFonts w:ascii="Times New Roman" w:hAnsi="Times New Roman" w:cs="Times New Roman"/>
        <w:b/>
        <w:bCs/>
        <w:color w:val="006633"/>
        <w:sz w:val="24"/>
        <w:szCs w:val="24"/>
      </w:rPr>
    </w:pPr>
  </w:p>
  <w:p w14:paraId="09ABD6A5" w14:textId="3AC76251" w:rsidR="002377B3" w:rsidRDefault="002377B3" w:rsidP="002377B3">
    <w:pPr>
      <w:pStyle w:val="Piedepgina"/>
      <w:jc w:val="center"/>
      <w:rPr>
        <w:rFonts w:ascii="Times New Roman" w:hAnsi="Times New Roman" w:cs="Times New Roman"/>
        <w:color w:val="006633"/>
        <w:sz w:val="24"/>
        <w:szCs w:val="24"/>
      </w:rPr>
    </w:pPr>
    <w:r>
      <w:rPr>
        <w:rFonts w:ascii="Times New Roman" w:hAnsi="Times New Roman" w:cs="Times New Roman"/>
        <w:b/>
        <w:bCs/>
        <w:color w:val="006633"/>
        <w:sz w:val="24"/>
        <w:szCs w:val="24"/>
      </w:rPr>
      <w:t>Facultad de Ciencias Económicas</w:t>
    </w:r>
    <w:r w:rsidRPr="00B57067">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Dirección:</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67 No. 53-108, bloque 13</w:t>
    </w:r>
  </w:p>
  <w:p w14:paraId="20562C3E" w14:textId="77777777" w:rsidR="002377B3" w:rsidRPr="00B57067" w:rsidRDefault="002377B3" w:rsidP="002377B3">
    <w:pPr>
      <w:pStyle w:val="Piedepgina"/>
      <w:jc w:val="center"/>
      <w:rPr>
        <w:rFonts w:ascii="Times New Roman" w:hAnsi="Times New Roman" w:cs="Times New Roman"/>
        <w:color w:val="006633"/>
        <w:sz w:val="24"/>
        <w:szCs w:val="24"/>
      </w:rPr>
    </w:pP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Dirección de correspondencia:</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70 No. 52-21</w:t>
    </w:r>
    <w:r>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Conmutador:</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(57-4) 219 58 00</w:t>
    </w:r>
    <w:r w:rsidRPr="00B57067">
      <w:rPr>
        <w:rFonts w:ascii="Times New Roman" w:hAnsi="Times New Roman" w:cs="Times New Roman"/>
        <w:color w:val="006633"/>
        <w:sz w:val="24"/>
        <w:szCs w:val="24"/>
      </w:rPr>
      <w:t xml:space="preserve"> • Nit: </w:t>
    </w:r>
    <w:r w:rsidRPr="001C1081">
      <w:rPr>
        <w:rFonts w:ascii="Times New Roman" w:hAnsi="Times New Roman" w:cs="Times New Roman"/>
        <w:color w:val="006633"/>
        <w:sz w:val="24"/>
        <w:szCs w:val="24"/>
      </w:rPr>
      <w:t>890.980.040-8-</w:t>
    </w: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Apartado:</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1226</w:t>
    </w:r>
    <w:r w:rsidRPr="00B57067">
      <w:rPr>
        <w:rFonts w:ascii="Times New Roman" w:hAnsi="Times New Roman" w:cs="Times New Roman"/>
        <w:color w:val="006633"/>
        <w:sz w:val="24"/>
        <w:szCs w:val="24"/>
      </w:rPr>
      <w:br/>
    </w:r>
    <w:r w:rsidRPr="001C1081">
      <w:rPr>
        <w:rFonts w:ascii="Times New Roman" w:hAnsi="Times New Roman" w:cs="Times New Roman"/>
        <w:color w:val="006633"/>
        <w:sz w:val="24"/>
        <w:szCs w:val="24"/>
      </w:rPr>
      <w:t>http://economicas.udea.edu.co</w:t>
    </w:r>
    <w:r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Medellín,</w:t>
    </w:r>
    <w:r w:rsidRPr="00B57067">
      <w:rPr>
        <w:rFonts w:ascii="Times New Roman" w:hAnsi="Times New Roman" w:cs="Times New Roman"/>
        <w:color w:val="006633"/>
        <w:sz w:val="24"/>
        <w:szCs w:val="24"/>
      </w:rPr>
      <w:t xml:space="preserve"> Colombia</w:t>
    </w:r>
  </w:p>
  <w:p w14:paraId="02B5A327" w14:textId="24EC181F" w:rsidR="002377B3" w:rsidRDefault="002377B3">
    <w:pPr>
      <w:pStyle w:val="Piedepgina"/>
    </w:pPr>
  </w:p>
  <w:p w14:paraId="10662FB0" w14:textId="77777777" w:rsidR="002377B3" w:rsidRDefault="002377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D472" w14:textId="77777777" w:rsidR="001C1081" w:rsidRDefault="001C1081" w:rsidP="00B57067">
    <w:pPr>
      <w:pStyle w:val="Piedepgina"/>
      <w:jc w:val="center"/>
      <w:rPr>
        <w:rFonts w:ascii="Times New Roman" w:hAnsi="Times New Roman" w:cs="Times New Roman"/>
        <w:color w:val="006633"/>
        <w:sz w:val="24"/>
        <w:szCs w:val="24"/>
      </w:rPr>
    </w:pPr>
    <w:r>
      <w:rPr>
        <w:rFonts w:ascii="Times New Roman" w:hAnsi="Times New Roman" w:cs="Times New Roman"/>
        <w:b/>
        <w:bCs/>
        <w:color w:val="006633"/>
        <w:sz w:val="24"/>
        <w:szCs w:val="24"/>
      </w:rPr>
      <w:t>Facultad de Ciencias Económicas</w:t>
    </w:r>
    <w:r w:rsidR="00B57067" w:rsidRPr="00B57067">
      <w:rPr>
        <w:rFonts w:ascii="Times New Roman" w:hAnsi="Times New Roman" w:cs="Times New Roman"/>
        <w:color w:val="006633"/>
        <w:sz w:val="24"/>
        <w:szCs w:val="24"/>
      </w:rPr>
      <w:br/>
    </w:r>
    <w:r w:rsidR="00B57067" w:rsidRPr="00B57067">
      <w:rPr>
        <w:rFonts w:ascii="Times New Roman" w:hAnsi="Times New Roman" w:cs="Times New Roman"/>
        <w:b/>
        <w:bCs/>
        <w:color w:val="006633"/>
        <w:sz w:val="24"/>
        <w:szCs w:val="24"/>
      </w:rPr>
      <w:t>Dirección:</w:t>
    </w:r>
    <w:r w:rsidR="00B57067" w:rsidRPr="00B57067">
      <w:rPr>
        <w:rFonts w:ascii="Times New Roman" w:hAnsi="Times New Roman" w:cs="Times New Roman"/>
        <w:color w:val="006633"/>
        <w:sz w:val="24"/>
        <w:szCs w:val="24"/>
      </w:rPr>
      <w:t xml:space="preserve"> </w:t>
    </w:r>
    <w:r w:rsidRPr="001C1081">
      <w:rPr>
        <w:rFonts w:ascii="Times New Roman" w:hAnsi="Times New Roman" w:cs="Times New Roman"/>
        <w:color w:val="006633"/>
        <w:sz w:val="24"/>
        <w:szCs w:val="24"/>
      </w:rPr>
      <w:t>Calle 67 No. 53-108, bloque 13</w:t>
    </w:r>
  </w:p>
  <w:p w14:paraId="045FE552" w14:textId="77777777" w:rsidR="00B57067" w:rsidRPr="00B57067" w:rsidRDefault="00B57067" w:rsidP="00B57067">
    <w:pPr>
      <w:pStyle w:val="Piedepgina"/>
      <w:jc w:val="center"/>
      <w:rPr>
        <w:rFonts w:ascii="Times New Roman" w:hAnsi="Times New Roman" w:cs="Times New Roman"/>
        <w:color w:val="006633"/>
        <w:sz w:val="24"/>
        <w:szCs w:val="24"/>
      </w:rPr>
    </w:pP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Dirección de correspondencia:</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Calle 70 No. 52-21</w:t>
    </w:r>
    <w:r>
      <w:rPr>
        <w:rFonts w:ascii="Times New Roman" w:hAnsi="Times New Roman" w:cs="Times New Roman"/>
        <w:color w:val="006633"/>
        <w:sz w:val="24"/>
        <w:szCs w:val="24"/>
      </w:rPr>
      <w:br/>
    </w:r>
    <w:r w:rsidRPr="00B57067">
      <w:rPr>
        <w:rFonts w:ascii="Times New Roman" w:hAnsi="Times New Roman" w:cs="Times New Roman"/>
        <w:b/>
        <w:bCs/>
        <w:color w:val="006633"/>
        <w:sz w:val="24"/>
        <w:szCs w:val="24"/>
      </w:rPr>
      <w:t>Conmutador:</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(57-4) 219 58 00</w:t>
    </w:r>
    <w:r w:rsidRPr="00B57067">
      <w:rPr>
        <w:rFonts w:ascii="Times New Roman" w:hAnsi="Times New Roman" w:cs="Times New Roman"/>
        <w:color w:val="006633"/>
        <w:sz w:val="24"/>
        <w:szCs w:val="24"/>
      </w:rPr>
      <w:t xml:space="preserve"> • Nit: </w:t>
    </w:r>
    <w:r w:rsidR="001C1081" w:rsidRPr="001C1081">
      <w:rPr>
        <w:rFonts w:ascii="Times New Roman" w:hAnsi="Times New Roman" w:cs="Times New Roman"/>
        <w:color w:val="006633"/>
        <w:sz w:val="24"/>
        <w:szCs w:val="24"/>
      </w:rPr>
      <w:t>890.980.040-8-</w:t>
    </w:r>
    <w:r w:rsidRPr="00B57067">
      <w:rPr>
        <w:rFonts w:ascii="Times New Roman" w:hAnsi="Times New Roman" w:cs="Times New Roman"/>
        <w:color w:val="006633"/>
        <w:sz w:val="24"/>
        <w:szCs w:val="24"/>
      </w:rPr>
      <w:t xml:space="preserve"> • </w:t>
    </w:r>
    <w:r w:rsidRPr="00B57067">
      <w:rPr>
        <w:rFonts w:ascii="Times New Roman" w:hAnsi="Times New Roman" w:cs="Times New Roman"/>
        <w:b/>
        <w:bCs/>
        <w:color w:val="006633"/>
        <w:sz w:val="24"/>
        <w:szCs w:val="24"/>
      </w:rPr>
      <w:t>Apartado:</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1226</w:t>
    </w:r>
    <w:r w:rsidRPr="00B57067">
      <w:rPr>
        <w:rFonts w:ascii="Times New Roman" w:hAnsi="Times New Roman" w:cs="Times New Roman"/>
        <w:color w:val="006633"/>
        <w:sz w:val="24"/>
        <w:szCs w:val="24"/>
      </w:rPr>
      <w:br/>
    </w:r>
    <w:r w:rsidR="001C1081" w:rsidRPr="001C1081">
      <w:rPr>
        <w:rFonts w:ascii="Times New Roman" w:hAnsi="Times New Roman" w:cs="Times New Roman"/>
        <w:color w:val="006633"/>
        <w:sz w:val="24"/>
        <w:szCs w:val="24"/>
      </w:rPr>
      <w:t>http://economicas.udea.edu.co</w:t>
    </w:r>
    <w:r w:rsidRPr="00B57067">
      <w:rPr>
        <w:rFonts w:ascii="Times New Roman" w:hAnsi="Times New Roman" w:cs="Times New Roman"/>
        <w:color w:val="006633"/>
        <w:sz w:val="24"/>
        <w:szCs w:val="24"/>
      </w:rPr>
      <w:t xml:space="preserve"> </w:t>
    </w:r>
    <w:r w:rsidR="001C1081" w:rsidRPr="001C1081">
      <w:rPr>
        <w:rFonts w:ascii="Times New Roman" w:hAnsi="Times New Roman" w:cs="Times New Roman"/>
        <w:color w:val="006633"/>
        <w:sz w:val="24"/>
        <w:szCs w:val="24"/>
      </w:rPr>
      <w:t>Medellín,</w:t>
    </w:r>
    <w:r w:rsidRPr="00B57067">
      <w:rPr>
        <w:rFonts w:ascii="Times New Roman" w:hAnsi="Times New Roman" w:cs="Times New Roman"/>
        <w:color w:val="006633"/>
        <w:sz w:val="24"/>
        <w:szCs w:val="24"/>
      </w:rPr>
      <w:t xml:space="preserve">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BA72" w14:textId="77777777" w:rsidR="00154440" w:rsidRDefault="00154440" w:rsidP="00B57067">
      <w:pPr>
        <w:spacing w:after="0" w:line="240" w:lineRule="auto"/>
      </w:pPr>
      <w:r>
        <w:separator/>
      </w:r>
    </w:p>
  </w:footnote>
  <w:footnote w:type="continuationSeparator" w:id="0">
    <w:p w14:paraId="71172D00" w14:textId="77777777" w:rsidR="00154440" w:rsidRDefault="00154440" w:rsidP="00B5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9760" w14:textId="77777777" w:rsidR="002377B3" w:rsidRDefault="002377B3" w:rsidP="002377B3"/>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2377B3" w14:paraId="4B90E9F3" w14:textId="77777777" w:rsidTr="00B33A37">
      <w:tc>
        <w:tcPr>
          <w:tcW w:w="4414" w:type="dxa"/>
        </w:tcPr>
        <w:p w14:paraId="7FB625CC" w14:textId="77777777" w:rsidR="002377B3" w:rsidRDefault="002377B3" w:rsidP="002377B3">
          <w:pPr>
            <w:pStyle w:val="Encabezado"/>
            <w:jc w:val="center"/>
          </w:pPr>
          <w:r>
            <w:rPr>
              <w:noProof/>
              <w:lang w:val="en-US"/>
            </w:rPr>
            <w:drawing>
              <wp:inline distT="0" distB="0" distL="0" distR="0" wp14:anchorId="116BDA0F" wp14:editId="71992F90">
                <wp:extent cx="2645410" cy="9429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5447693B" w14:textId="77777777" w:rsidR="002377B3" w:rsidRDefault="002377B3" w:rsidP="002377B3">
          <w:pPr>
            <w:pStyle w:val="Encabezado"/>
            <w:jc w:val="right"/>
            <w:rPr>
              <w:rFonts w:ascii="Calibri" w:hAnsi="Calibri" w:cs="Calibri"/>
              <w:b/>
              <w:bCs/>
              <w:color w:val="006633"/>
              <w:sz w:val="24"/>
              <w:szCs w:val="24"/>
            </w:rPr>
          </w:pPr>
        </w:p>
        <w:p w14:paraId="66E620D0" w14:textId="77777777" w:rsidR="0097730D" w:rsidRDefault="0097730D" w:rsidP="002377B3">
          <w:pPr>
            <w:pStyle w:val="Encabezado"/>
            <w:jc w:val="right"/>
            <w:rPr>
              <w:rFonts w:ascii="Calibri" w:hAnsi="Calibri" w:cs="Calibri"/>
              <w:b/>
              <w:bCs/>
              <w:color w:val="006633"/>
              <w:sz w:val="24"/>
              <w:szCs w:val="24"/>
            </w:rPr>
          </w:pPr>
        </w:p>
        <w:p w14:paraId="17A7DE3C" w14:textId="77777777" w:rsidR="0097730D" w:rsidRDefault="0097730D" w:rsidP="002377B3">
          <w:pPr>
            <w:pStyle w:val="Encabezado"/>
            <w:jc w:val="right"/>
            <w:rPr>
              <w:rFonts w:ascii="Calibri" w:hAnsi="Calibri" w:cs="Calibri"/>
              <w:b/>
              <w:bCs/>
              <w:color w:val="006633"/>
              <w:sz w:val="24"/>
              <w:szCs w:val="24"/>
            </w:rPr>
          </w:pPr>
        </w:p>
        <w:p w14:paraId="4D708FEC" w14:textId="77777777" w:rsidR="0097730D" w:rsidRDefault="0097730D" w:rsidP="002377B3">
          <w:pPr>
            <w:pStyle w:val="Encabezado"/>
            <w:jc w:val="right"/>
            <w:rPr>
              <w:rFonts w:ascii="Calibri" w:hAnsi="Calibri" w:cs="Calibri"/>
              <w:b/>
              <w:bCs/>
              <w:color w:val="006633"/>
              <w:sz w:val="24"/>
              <w:szCs w:val="24"/>
            </w:rPr>
          </w:pPr>
        </w:p>
        <w:p w14:paraId="3ABE86D8" w14:textId="77777777" w:rsidR="0097730D" w:rsidRDefault="0097730D" w:rsidP="002377B3">
          <w:pPr>
            <w:pStyle w:val="Encabezado"/>
            <w:jc w:val="right"/>
            <w:rPr>
              <w:rFonts w:ascii="Calibri" w:hAnsi="Calibri" w:cs="Calibri"/>
              <w:b/>
              <w:bCs/>
              <w:color w:val="006633"/>
              <w:sz w:val="24"/>
              <w:szCs w:val="24"/>
            </w:rPr>
          </w:pPr>
        </w:p>
        <w:p w14:paraId="720245E3" w14:textId="77777777" w:rsidR="0097730D" w:rsidRDefault="0097730D" w:rsidP="002377B3">
          <w:pPr>
            <w:pStyle w:val="Encabezado"/>
            <w:jc w:val="right"/>
            <w:rPr>
              <w:rFonts w:ascii="Calibri" w:hAnsi="Calibri" w:cs="Calibri"/>
              <w:b/>
              <w:bCs/>
              <w:color w:val="006633"/>
              <w:sz w:val="24"/>
              <w:szCs w:val="24"/>
            </w:rPr>
          </w:pPr>
        </w:p>
        <w:p w14:paraId="09D500EB" w14:textId="3A47DD51" w:rsidR="0097730D" w:rsidRPr="00B57067" w:rsidRDefault="0097730D" w:rsidP="0097730D">
          <w:pPr>
            <w:pStyle w:val="Encabezado"/>
            <w:jc w:val="center"/>
            <w:rPr>
              <w:rFonts w:ascii="Calibri" w:hAnsi="Calibri" w:cs="Calibri"/>
              <w:b/>
              <w:bCs/>
              <w:color w:val="006633"/>
              <w:sz w:val="24"/>
              <w:szCs w:val="24"/>
            </w:rPr>
          </w:pPr>
        </w:p>
      </w:tc>
    </w:tr>
  </w:tbl>
  <w:p w14:paraId="62FB8159" w14:textId="271F2E5E" w:rsidR="002377B3" w:rsidRDefault="002377B3">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917B" w14:textId="77777777" w:rsidR="00B57067" w:rsidRDefault="00B57067"/>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B57067" w14:paraId="06E486E7" w14:textId="77777777" w:rsidTr="00131BDD">
      <w:tc>
        <w:tcPr>
          <w:tcW w:w="4414" w:type="dxa"/>
        </w:tcPr>
        <w:p w14:paraId="0089F706" w14:textId="77777777" w:rsidR="00B57067" w:rsidRDefault="00671AFC" w:rsidP="00B57067">
          <w:pPr>
            <w:pStyle w:val="Encabezado"/>
            <w:jc w:val="center"/>
          </w:pPr>
          <w:r>
            <w:rPr>
              <w:noProof/>
              <w:lang w:val="en-US"/>
            </w:rPr>
            <w:drawing>
              <wp:inline distT="0" distB="0" distL="0" distR="0" wp14:anchorId="07387E3C" wp14:editId="1D4F7301">
                <wp:extent cx="2645410" cy="94297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47D664C4" w14:textId="5C401105" w:rsidR="00B57067" w:rsidRPr="00B57067" w:rsidRDefault="00B57067" w:rsidP="00B57067">
          <w:pPr>
            <w:pStyle w:val="Encabezado"/>
            <w:jc w:val="right"/>
            <w:rPr>
              <w:rFonts w:ascii="Calibri" w:hAnsi="Calibri" w:cs="Calibri"/>
              <w:b/>
              <w:bCs/>
              <w:color w:val="006633"/>
              <w:sz w:val="24"/>
              <w:szCs w:val="24"/>
            </w:rPr>
          </w:pPr>
        </w:p>
      </w:tc>
    </w:tr>
  </w:tbl>
  <w:p w14:paraId="081806BE" w14:textId="77777777" w:rsidR="00B57067" w:rsidRDefault="00B57067">
    <w:pPr>
      <w:pStyle w:val="Encabezado"/>
    </w:pPr>
  </w:p>
  <w:p w14:paraId="1CC74AB1" w14:textId="77777777" w:rsidR="00B57067" w:rsidRDefault="00B570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3339"/>
    <w:multiLevelType w:val="hybridMultilevel"/>
    <w:tmpl w:val="8752C486"/>
    <w:lvl w:ilvl="0" w:tplc="0C0A0001">
      <w:start w:val="1"/>
      <w:numFmt w:val="bullet"/>
      <w:lvlText w:val=""/>
      <w:lvlJc w:val="left"/>
      <w:pPr>
        <w:ind w:left="482" w:hanging="360"/>
      </w:pPr>
      <w:rPr>
        <w:rFonts w:ascii="Symbol" w:hAnsi="Symbol" w:hint="default"/>
      </w:rPr>
    </w:lvl>
    <w:lvl w:ilvl="1" w:tplc="0C0A0003">
      <w:start w:val="1"/>
      <w:numFmt w:val="bullet"/>
      <w:lvlText w:val="o"/>
      <w:lvlJc w:val="left"/>
      <w:pPr>
        <w:ind w:left="1202" w:hanging="360"/>
      </w:pPr>
      <w:rPr>
        <w:rFonts w:ascii="Courier New" w:hAnsi="Courier New" w:cs="Courier New" w:hint="default"/>
      </w:rPr>
    </w:lvl>
    <w:lvl w:ilvl="2" w:tplc="0C0A0005" w:tentative="1">
      <w:start w:val="1"/>
      <w:numFmt w:val="bullet"/>
      <w:lvlText w:val=""/>
      <w:lvlJc w:val="left"/>
      <w:pPr>
        <w:ind w:left="1922" w:hanging="360"/>
      </w:pPr>
      <w:rPr>
        <w:rFonts w:ascii="Wingdings" w:hAnsi="Wingdings" w:hint="default"/>
      </w:rPr>
    </w:lvl>
    <w:lvl w:ilvl="3" w:tplc="0C0A0001" w:tentative="1">
      <w:start w:val="1"/>
      <w:numFmt w:val="bullet"/>
      <w:lvlText w:val=""/>
      <w:lvlJc w:val="left"/>
      <w:pPr>
        <w:ind w:left="2642" w:hanging="360"/>
      </w:pPr>
      <w:rPr>
        <w:rFonts w:ascii="Symbol" w:hAnsi="Symbol" w:hint="default"/>
      </w:rPr>
    </w:lvl>
    <w:lvl w:ilvl="4" w:tplc="0C0A0003" w:tentative="1">
      <w:start w:val="1"/>
      <w:numFmt w:val="bullet"/>
      <w:lvlText w:val="o"/>
      <w:lvlJc w:val="left"/>
      <w:pPr>
        <w:ind w:left="3362" w:hanging="360"/>
      </w:pPr>
      <w:rPr>
        <w:rFonts w:ascii="Courier New" w:hAnsi="Courier New" w:cs="Courier New" w:hint="default"/>
      </w:rPr>
    </w:lvl>
    <w:lvl w:ilvl="5" w:tplc="0C0A0005" w:tentative="1">
      <w:start w:val="1"/>
      <w:numFmt w:val="bullet"/>
      <w:lvlText w:val=""/>
      <w:lvlJc w:val="left"/>
      <w:pPr>
        <w:ind w:left="4082" w:hanging="360"/>
      </w:pPr>
      <w:rPr>
        <w:rFonts w:ascii="Wingdings" w:hAnsi="Wingdings" w:hint="default"/>
      </w:rPr>
    </w:lvl>
    <w:lvl w:ilvl="6" w:tplc="0C0A0001" w:tentative="1">
      <w:start w:val="1"/>
      <w:numFmt w:val="bullet"/>
      <w:lvlText w:val=""/>
      <w:lvlJc w:val="left"/>
      <w:pPr>
        <w:ind w:left="4802" w:hanging="360"/>
      </w:pPr>
      <w:rPr>
        <w:rFonts w:ascii="Symbol" w:hAnsi="Symbol" w:hint="default"/>
      </w:rPr>
    </w:lvl>
    <w:lvl w:ilvl="7" w:tplc="0C0A0003" w:tentative="1">
      <w:start w:val="1"/>
      <w:numFmt w:val="bullet"/>
      <w:lvlText w:val="o"/>
      <w:lvlJc w:val="left"/>
      <w:pPr>
        <w:ind w:left="5522" w:hanging="360"/>
      </w:pPr>
      <w:rPr>
        <w:rFonts w:ascii="Courier New" w:hAnsi="Courier New" w:cs="Courier New" w:hint="default"/>
      </w:rPr>
    </w:lvl>
    <w:lvl w:ilvl="8" w:tplc="0C0A0005" w:tentative="1">
      <w:start w:val="1"/>
      <w:numFmt w:val="bullet"/>
      <w:lvlText w:val=""/>
      <w:lvlJc w:val="left"/>
      <w:pPr>
        <w:ind w:left="6242" w:hanging="360"/>
      </w:pPr>
      <w:rPr>
        <w:rFonts w:ascii="Wingdings" w:hAnsi="Wingdings" w:hint="default"/>
      </w:rPr>
    </w:lvl>
  </w:abstractNum>
  <w:abstractNum w:abstractNumId="1" w15:restartNumberingAfterBreak="0">
    <w:nsid w:val="4AA262DC"/>
    <w:multiLevelType w:val="hybridMultilevel"/>
    <w:tmpl w:val="442EFA4C"/>
    <w:lvl w:ilvl="0" w:tplc="F94681C6">
      <w:start w:val="1"/>
      <w:numFmt w:val="decimal"/>
      <w:lvlText w:val="%1."/>
      <w:lvlJc w:val="left"/>
      <w:pPr>
        <w:ind w:left="344" w:hanging="223"/>
        <w:jc w:val="right"/>
      </w:pPr>
      <w:rPr>
        <w:rFonts w:ascii="Arial" w:eastAsia="Calibri" w:hAnsi="Arial" w:cs="Arial" w:hint="default"/>
        <w:b/>
        <w:bCs/>
        <w:w w:val="100"/>
        <w:sz w:val="22"/>
        <w:szCs w:val="22"/>
        <w:lang w:val="es-ES" w:eastAsia="en-US" w:bidi="ar-SA"/>
      </w:rPr>
    </w:lvl>
    <w:lvl w:ilvl="1" w:tplc="000AC446">
      <w:start w:val="1"/>
      <w:numFmt w:val="upperLetter"/>
      <w:lvlText w:val="%2)"/>
      <w:lvlJc w:val="left"/>
      <w:pPr>
        <w:ind w:left="842" w:hanging="348"/>
      </w:pPr>
      <w:rPr>
        <w:rFonts w:ascii="Calibri" w:eastAsia="Calibri" w:hAnsi="Calibri" w:cs="Calibri" w:hint="default"/>
        <w:spacing w:val="-1"/>
        <w:w w:val="100"/>
        <w:sz w:val="22"/>
        <w:szCs w:val="22"/>
        <w:lang w:val="es-ES" w:eastAsia="en-US" w:bidi="ar-SA"/>
      </w:rPr>
    </w:lvl>
    <w:lvl w:ilvl="2" w:tplc="39586392">
      <w:numFmt w:val="bullet"/>
      <w:lvlText w:val="•"/>
      <w:lvlJc w:val="left"/>
      <w:pPr>
        <w:ind w:left="1818" w:hanging="348"/>
      </w:pPr>
      <w:rPr>
        <w:rFonts w:hint="default"/>
        <w:lang w:val="es-ES" w:eastAsia="en-US" w:bidi="ar-SA"/>
      </w:rPr>
    </w:lvl>
    <w:lvl w:ilvl="3" w:tplc="70F4C5A2">
      <w:numFmt w:val="bullet"/>
      <w:lvlText w:val="•"/>
      <w:lvlJc w:val="left"/>
      <w:pPr>
        <w:ind w:left="2796" w:hanging="348"/>
      </w:pPr>
      <w:rPr>
        <w:rFonts w:hint="default"/>
        <w:lang w:val="es-ES" w:eastAsia="en-US" w:bidi="ar-SA"/>
      </w:rPr>
    </w:lvl>
    <w:lvl w:ilvl="4" w:tplc="7D2434F6">
      <w:numFmt w:val="bullet"/>
      <w:lvlText w:val="•"/>
      <w:lvlJc w:val="left"/>
      <w:pPr>
        <w:ind w:left="3774" w:hanging="348"/>
      </w:pPr>
      <w:rPr>
        <w:rFonts w:hint="default"/>
        <w:lang w:val="es-ES" w:eastAsia="en-US" w:bidi="ar-SA"/>
      </w:rPr>
    </w:lvl>
    <w:lvl w:ilvl="5" w:tplc="3C862F4E">
      <w:numFmt w:val="bullet"/>
      <w:lvlText w:val="•"/>
      <w:lvlJc w:val="left"/>
      <w:pPr>
        <w:ind w:left="4752" w:hanging="348"/>
      </w:pPr>
      <w:rPr>
        <w:rFonts w:hint="default"/>
        <w:lang w:val="es-ES" w:eastAsia="en-US" w:bidi="ar-SA"/>
      </w:rPr>
    </w:lvl>
    <w:lvl w:ilvl="6" w:tplc="1EEA797A">
      <w:numFmt w:val="bullet"/>
      <w:lvlText w:val="•"/>
      <w:lvlJc w:val="left"/>
      <w:pPr>
        <w:ind w:left="5730" w:hanging="348"/>
      </w:pPr>
      <w:rPr>
        <w:rFonts w:hint="default"/>
        <w:lang w:val="es-ES" w:eastAsia="en-US" w:bidi="ar-SA"/>
      </w:rPr>
    </w:lvl>
    <w:lvl w:ilvl="7" w:tplc="9D426B60">
      <w:numFmt w:val="bullet"/>
      <w:lvlText w:val="•"/>
      <w:lvlJc w:val="left"/>
      <w:pPr>
        <w:ind w:left="6708" w:hanging="348"/>
      </w:pPr>
      <w:rPr>
        <w:rFonts w:hint="default"/>
        <w:lang w:val="es-ES" w:eastAsia="en-US" w:bidi="ar-SA"/>
      </w:rPr>
    </w:lvl>
    <w:lvl w:ilvl="8" w:tplc="DA48B20A">
      <w:numFmt w:val="bullet"/>
      <w:lvlText w:val="•"/>
      <w:lvlJc w:val="left"/>
      <w:pPr>
        <w:ind w:left="7686" w:hanging="348"/>
      </w:pPr>
      <w:rPr>
        <w:rFonts w:hint="default"/>
        <w:lang w:val="es-ES" w:eastAsia="en-US" w:bidi="ar-SA"/>
      </w:rPr>
    </w:lvl>
  </w:abstractNum>
  <w:abstractNum w:abstractNumId="2" w15:restartNumberingAfterBreak="0">
    <w:nsid w:val="4DB90768"/>
    <w:multiLevelType w:val="hybridMultilevel"/>
    <w:tmpl w:val="BD784DD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C52C1A"/>
    <w:multiLevelType w:val="hybridMultilevel"/>
    <w:tmpl w:val="52D29C10"/>
    <w:lvl w:ilvl="0" w:tplc="0C0A0001">
      <w:start w:val="1"/>
      <w:numFmt w:val="bullet"/>
      <w:lvlText w:val=""/>
      <w:lvlJc w:val="left"/>
      <w:pPr>
        <w:ind w:left="842"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4" w15:restartNumberingAfterBreak="0">
    <w:nsid w:val="7EB4017D"/>
    <w:multiLevelType w:val="hybridMultilevel"/>
    <w:tmpl w:val="038A04FE"/>
    <w:lvl w:ilvl="0" w:tplc="F79A7B6C">
      <w:start w:val="1"/>
      <w:numFmt w:val="lowerLetter"/>
      <w:lvlText w:val="%1. "/>
      <w:lvlJc w:val="left"/>
      <w:pPr>
        <w:ind w:left="720" w:hanging="360"/>
      </w:pPr>
      <w:rPr>
        <w:b w:val="0"/>
        <w:i w:val="0"/>
        <w:sz w:val="22"/>
      </w:rPr>
    </w:lvl>
    <w:lvl w:ilvl="1" w:tplc="F91A1B4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67"/>
    <w:rsid w:val="0000136D"/>
    <w:rsid w:val="0001392B"/>
    <w:rsid w:val="000549BF"/>
    <w:rsid w:val="00072971"/>
    <w:rsid w:val="000E18BB"/>
    <w:rsid w:val="00101836"/>
    <w:rsid w:val="00131BDD"/>
    <w:rsid w:val="001332F2"/>
    <w:rsid w:val="00133A60"/>
    <w:rsid w:val="00134EB4"/>
    <w:rsid w:val="00135FFD"/>
    <w:rsid w:val="00154440"/>
    <w:rsid w:val="00154D64"/>
    <w:rsid w:val="001C1081"/>
    <w:rsid w:val="001C1755"/>
    <w:rsid w:val="001D4EBB"/>
    <w:rsid w:val="001F1133"/>
    <w:rsid w:val="0023365F"/>
    <w:rsid w:val="002377B3"/>
    <w:rsid w:val="00240A82"/>
    <w:rsid w:val="00285B96"/>
    <w:rsid w:val="00295EDC"/>
    <w:rsid w:val="002B3637"/>
    <w:rsid w:val="002B69FD"/>
    <w:rsid w:val="002C378E"/>
    <w:rsid w:val="002F08CA"/>
    <w:rsid w:val="003600F0"/>
    <w:rsid w:val="003A4F16"/>
    <w:rsid w:val="003D596F"/>
    <w:rsid w:val="003E2D52"/>
    <w:rsid w:val="004043D8"/>
    <w:rsid w:val="00446187"/>
    <w:rsid w:val="004B0D89"/>
    <w:rsid w:val="00506D0A"/>
    <w:rsid w:val="00524022"/>
    <w:rsid w:val="00550B12"/>
    <w:rsid w:val="00553D21"/>
    <w:rsid w:val="00554E93"/>
    <w:rsid w:val="00555AAC"/>
    <w:rsid w:val="005B5501"/>
    <w:rsid w:val="00637248"/>
    <w:rsid w:val="00671AFC"/>
    <w:rsid w:val="00673B55"/>
    <w:rsid w:val="006B1384"/>
    <w:rsid w:val="00700CC4"/>
    <w:rsid w:val="007756F5"/>
    <w:rsid w:val="00776F1A"/>
    <w:rsid w:val="0080312F"/>
    <w:rsid w:val="008069A5"/>
    <w:rsid w:val="0088238A"/>
    <w:rsid w:val="00891BD6"/>
    <w:rsid w:val="008A0492"/>
    <w:rsid w:val="0091724B"/>
    <w:rsid w:val="0097730D"/>
    <w:rsid w:val="009C38CB"/>
    <w:rsid w:val="00A37261"/>
    <w:rsid w:val="00AA0939"/>
    <w:rsid w:val="00AA4A18"/>
    <w:rsid w:val="00AF308D"/>
    <w:rsid w:val="00B03EAA"/>
    <w:rsid w:val="00B108DC"/>
    <w:rsid w:val="00B57067"/>
    <w:rsid w:val="00B95B1F"/>
    <w:rsid w:val="00BA7CFA"/>
    <w:rsid w:val="00BF2D39"/>
    <w:rsid w:val="00CA26A7"/>
    <w:rsid w:val="00CD2055"/>
    <w:rsid w:val="00D64428"/>
    <w:rsid w:val="00D66B47"/>
    <w:rsid w:val="00D74DF3"/>
    <w:rsid w:val="00DD24BE"/>
    <w:rsid w:val="00DE2793"/>
    <w:rsid w:val="00DE72A0"/>
    <w:rsid w:val="00EB6FBD"/>
    <w:rsid w:val="00F3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4D11"/>
  <w15:chartTrackingRefBased/>
  <w15:docId w15:val="{FF3A676C-4D78-49EE-B9F6-FD41072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link w:val="Ttulo1Car"/>
    <w:uiPriority w:val="9"/>
    <w:qFormat/>
    <w:rsid w:val="002377B3"/>
    <w:pPr>
      <w:widowControl w:val="0"/>
      <w:autoSpaceDE w:val="0"/>
      <w:autoSpaceDN w:val="0"/>
      <w:spacing w:after="0" w:line="240" w:lineRule="auto"/>
      <w:ind w:left="342" w:hanging="221"/>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067"/>
    <w:rPr>
      <w:lang w:val="es-CO"/>
    </w:rPr>
  </w:style>
  <w:style w:type="paragraph" w:styleId="Piedepgina">
    <w:name w:val="footer"/>
    <w:basedOn w:val="Normal"/>
    <w:link w:val="PiedepginaCar"/>
    <w:uiPriority w:val="99"/>
    <w:unhideWhenUsed/>
    <w:rsid w:val="00B57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067"/>
    <w:rPr>
      <w:lang w:val="es-CO"/>
    </w:rPr>
  </w:style>
  <w:style w:type="table" w:styleId="Tablaconcuadrcula">
    <w:name w:val="Table Grid"/>
    <w:basedOn w:val="Tablanormal"/>
    <w:uiPriority w:val="39"/>
    <w:rsid w:val="00B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77B3"/>
    <w:rPr>
      <w:rFonts w:ascii="Calibri" w:eastAsia="Calibri" w:hAnsi="Calibri" w:cs="Calibri"/>
      <w:b/>
      <w:bCs/>
      <w:lang w:val="es-ES"/>
    </w:rPr>
  </w:style>
  <w:style w:type="table" w:customStyle="1" w:styleId="TableNormal">
    <w:name w:val="Table Normal"/>
    <w:uiPriority w:val="2"/>
    <w:semiHidden/>
    <w:unhideWhenUsed/>
    <w:qFormat/>
    <w:rsid w:val="002377B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377B3"/>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2377B3"/>
    <w:rPr>
      <w:rFonts w:ascii="Calibri" w:eastAsia="Calibri" w:hAnsi="Calibri" w:cs="Calibri"/>
      <w:lang w:val="es-ES"/>
    </w:rPr>
  </w:style>
  <w:style w:type="paragraph" w:styleId="Prrafodelista">
    <w:name w:val="List Paragraph"/>
    <w:basedOn w:val="Normal"/>
    <w:uiPriority w:val="1"/>
    <w:qFormat/>
    <w:rsid w:val="002377B3"/>
    <w:pPr>
      <w:widowControl w:val="0"/>
      <w:autoSpaceDE w:val="0"/>
      <w:autoSpaceDN w:val="0"/>
      <w:spacing w:after="0" w:line="240" w:lineRule="auto"/>
      <w:ind w:left="342" w:hanging="221"/>
    </w:pPr>
    <w:rPr>
      <w:rFonts w:ascii="Calibri" w:eastAsia="Calibri" w:hAnsi="Calibri" w:cs="Calibri"/>
      <w:lang w:val="es-ES"/>
    </w:rPr>
  </w:style>
  <w:style w:type="paragraph" w:customStyle="1" w:styleId="TableParagraph">
    <w:name w:val="Table Paragraph"/>
    <w:basedOn w:val="Normal"/>
    <w:uiPriority w:val="1"/>
    <w:qFormat/>
    <w:rsid w:val="002377B3"/>
    <w:pPr>
      <w:widowControl w:val="0"/>
      <w:autoSpaceDE w:val="0"/>
      <w:autoSpaceDN w:val="0"/>
      <w:spacing w:after="0" w:line="240" w:lineRule="auto"/>
      <w:ind w:left="107"/>
    </w:pPr>
    <w:rPr>
      <w:rFonts w:ascii="Calibri" w:eastAsia="Calibri" w:hAnsi="Calibri" w:cs="Calibri"/>
      <w:lang w:val="es-ES"/>
    </w:rPr>
  </w:style>
  <w:style w:type="character" w:styleId="Hipervnculo">
    <w:name w:val="Hyperlink"/>
    <w:basedOn w:val="Fuentedeprrafopredeter"/>
    <w:uiPriority w:val="99"/>
    <w:unhideWhenUsed/>
    <w:rsid w:val="002377B3"/>
    <w:rPr>
      <w:color w:val="0563C1" w:themeColor="hyperlink"/>
      <w:u w:val="single"/>
    </w:rPr>
  </w:style>
  <w:style w:type="paragraph" w:customStyle="1" w:styleId="Default">
    <w:name w:val="Default"/>
    <w:rsid w:val="0044618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5308">
      <w:bodyDiv w:val="1"/>
      <w:marLeft w:val="0"/>
      <w:marRight w:val="0"/>
      <w:marTop w:val="0"/>
      <w:marBottom w:val="0"/>
      <w:divBdr>
        <w:top w:val="none" w:sz="0" w:space="0" w:color="auto"/>
        <w:left w:val="none" w:sz="0" w:space="0" w:color="auto"/>
        <w:bottom w:val="none" w:sz="0" w:space="0" w:color="auto"/>
        <w:right w:val="none" w:sz="0" w:space="0" w:color="auto"/>
      </w:divBdr>
    </w:div>
    <w:div w:id="414669710">
      <w:bodyDiv w:val="1"/>
      <w:marLeft w:val="0"/>
      <w:marRight w:val="0"/>
      <w:marTop w:val="0"/>
      <w:marBottom w:val="0"/>
      <w:divBdr>
        <w:top w:val="none" w:sz="0" w:space="0" w:color="auto"/>
        <w:left w:val="none" w:sz="0" w:space="0" w:color="auto"/>
        <w:bottom w:val="none" w:sz="0" w:space="0" w:color="auto"/>
        <w:right w:val="none" w:sz="0" w:space="0" w:color="auto"/>
      </w:divBdr>
    </w:div>
    <w:div w:id="572087968">
      <w:bodyDiv w:val="1"/>
      <w:marLeft w:val="0"/>
      <w:marRight w:val="0"/>
      <w:marTop w:val="0"/>
      <w:marBottom w:val="0"/>
      <w:divBdr>
        <w:top w:val="none" w:sz="0" w:space="0" w:color="auto"/>
        <w:left w:val="none" w:sz="0" w:space="0" w:color="auto"/>
        <w:bottom w:val="none" w:sz="0" w:space="0" w:color="auto"/>
        <w:right w:val="none" w:sz="0" w:space="0" w:color="auto"/>
      </w:divBdr>
    </w:div>
    <w:div w:id="726032952">
      <w:bodyDiv w:val="1"/>
      <w:marLeft w:val="0"/>
      <w:marRight w:val="0"/>
      <w:marTop w:val="0"/>
      <w:marBottom w:val="0"/>
      <w:divBdr>
        <w:top w:val="none" w:sz="0" w:space="0" w:color="auto"/>
        <w:left w:val="none" w:sz="0" w:space="0" w:color="auto"/>
        <w:bottom w:val="none" w:sz="0" w:space="0" w:color="auto"/>
        <w:right w:val="none" w:sz="0" w:space="0" w:color="auto"/>
      </w:divBdr>
    </w:div>
    <w:div w:id="773862383">
      <w:bodyDiv w:val="1"/>
      <w:marLeft w:val="0"/>
      <w:marRight w:val="0"/>
      <w:marTop w:val="0"/>
      <w:marBottom w:val="0"/>
      <w:divBdr>
        <w:top w:val="none" w:sz="0" w:space="0" w:color="auto"/>
        <w:left w:val="none" w:sz="0" w:space="0" w:color="auto"/>
        <w:bottom w:val="none" w:sz="0" w:space="0" w:color="auto"/>
        <w:right w:val="none" w:sz="0" w:space="0" w:color="auto"/>
      </w:divBdr>
    </w:div>
    <w:div w:id="1355230386">
      <w:bodyDiv w:val="1"/>
      <w:marLeft w:val="0"/>
      <w:marRight w:val="0"/>
      <w:marTop w:val="0"/>
      <w:marBottom w:val="0"/>
      <w:divBdr>
        <w:top w:val="none" w:sz="0" w:space="0" w:color="auto"/>
        <w:left w:val="none" w:sz="0" w:space="0" w:color="auto"/>
        <w:bottom w:val="none" w:sz="0" w:space="0" w:color="auto"/>
        <w:right w:val="none" w:sz="0" w:space="0" w:color="auto"/>
      </w:divBdr>
    </w:div>
    <w:div w:id="19729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dea.edu.co/" TargetMode="External"/><Relationship Id="rId13" Type="http://schemas.openxmlformats.org/officeDocument/2006/relationships/hyperlink" Target="http://www.procuraduria.gov.co/portal/antecedente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traloriagen.gov.co/web/guest/certificado-antecedentes-fisca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dea.edu.co/wps/portal/udea/web/inicio/contratacion-convocatorias/inscripcionproveedor" TargetMode="External"/><Relationship Id="rId5" Type="http://schemas.openxmlformats.org/officeDocument/2006/relationships/webSettings" Target="webSettings.xml"/><Relationship Id="rId15" Type="http://schemas.openxmlformats.org/officeDocument/2006/relationships/hyperlink" Target="http://www.procuraduria.gov.co/portal/antecedentes.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traloriagen.gov.co/web/guest/certificado-antecedentes-fisc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CCF9A-DFE5-4A72-854C-2BEDF1811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1330</Words>
  <Characters>7585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Gonzalez</dc:creator>
  <cp:keywords/>
  <dc:description/>
  <cp:lastModifiedBy>Usuario</cp:lastModifiedBy>
  <cp:revision>2</cp:revision>
  <cp:lastPrinted>2022-01-26T21:03:00Z</cp:lastPrinted>
  <dcterms:created xsi:type="dcterms:W3CDTF">2022-05-06T14:52:00Z</dcterms:created>
  <dcterms:modified xsi:type="dcterms:W3CDTF">2022-05-06T14:52:00Z</dcterms:modified>
</cp:coreProperties>
</file>