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14A1" w:rsidRDefault="00B714A1">
      <w:pPr>
        <w:widowControl w:val="0"/>
        <w:tabs>
          <w:tab w:val="left" w:pos="-1440"/>
        </w:tabs>
        <w:rPr>
          <w:rFonts w:ascii="Arial" w:eastAsia="Arial" w:hAnsi="Arial" w:cs="Arial"/>
          <w:b/>
          <w:sz w:val="22"/>
          <w:szCs w:val="22"/>
        </w:rPr>
      </w:pPr>
    </w:p>
    <w:p w14:paraId="00000002" w14:textId="15A8E489" w:rsidR="00B714A1" w:rsidRDefault="00307513">
      <w:pPr>
        <w:widowControl w:val="0"/>
        <w:tabs>
          <w:tab w:val="left" w:pos="-1440"/>
        </w:tabs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105ABE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14:paraId="00000003" w14:textId="77777777" w:rsidR="00B714A1" w:rsidRDefault="00B714A1">
      <w:pPr>
        <w:widowControl w:val="0"/>
        <w:tabs>
          <w:tab w:val="left" w:pos="-1440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04" w14:textId="093441E3" w:rsidR="00B714A1" w:rsidRDefault="003075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Medellín, XX de xx de 202</w:t>
      </w:r>
      <w:r w:rsidR="00093086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00000005" w14:textId="77777777" w:rsidR="00B714A1" w:rsidRDefault="00B714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FF0000"/>
          <w:sz w:val="22"/>
          <w:szCs w:val="22"/>
        </w:rPr>
      </w:pPr>
    </w:p>
    <w:p w14:paraId="00000006" w14:textId="77777777" w:rsidR="00B714A1" w:rsidRDefault="00B714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B714A1" w:rsidRDefault="003075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Señores</w:t>
      </w:r>
    </w:p>
    <w:p w14:paraId="00000008" w14:textId="77777777" w:rsidR="00B714A1" w:rsidRDefault="003075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DIVISION DE INFRAESTRUCTURA FISICA</w:t>
      </w:r>
    </w:p>
    <w:p w14:paraId="00000009" w14:textId="77777777" w:rsidR="00B714A1" w:rsidRDefault="003075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 de Antioquia</w:t>
      </w:r>
    </w:p>
    <w:p w14:paraId="0000000A" w14:textId="77777777" w:rsidR="00B714A1" w:rsidRDefault="003075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Medellín, Antioquia</w:t>
      </w:r>
    </w:p>
    <w:p w14:paraId="0000000B" w14:textId="77777777" w:rsidR="00B714A1" w:rsidRDefault="00B714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B714A1" w:rsidRDefault="00B714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6442"/>
      </w:tblGrid>
      <w:tr w:rsidR="00B714A1" w14:paraId="1FF4F000" w14:textId="77777777">
        <w:tc>
          <w:tcPr>
            <w:tcW w:w="3124" w:type="dxa"/>
          </w:tcPr>
          <w:p w14:paraId="0000000D" w14:textId="77777777" w:rsidR="00B714A1" w:rsidRDefault="0030751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Referencia</w:t>
            </w:r>
          </w:p>
        </w:tc>
        <w:tc>
          <w:tcPr>
            <w:tcW w:w="6442" w:type="dxa"/>
          </w:tcPr>
          <w:p w14:paraId="0000000E" w14:textId="6BF37AF1" w:rsidR="00B714A1" w:rsidRDefault="00307513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DIF-0</w:t>
            </w:r>
            <w:r w:rsidR="00105ABE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28</w:t>
            </w: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-2021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.</w:t>
            </w:r>
          </w:p>
        </w:tc>
      </w:tr>
      <w:tr w:rsidR="00B714A1" w14:paraId="12A7EF8B" w14:textId="77777777">
        <w:trPr>
          <w:trHeight w:val="537"/>
        </w:trPr>
        <w:tc>
          <w:tcPr>
            <w:tcW w:w="3124" w:type="dxa"/>
          </w:tcPr>
          <w:p w14:paraId="0000000F" w14:textId="77777777" w:rsidR="00B714A1" w:rsidRDefault="0030751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6442" w:type="dxa"/>
          </w:tcPr>
          <w:p w14:paraId="00000010" w14:textId="77777777" w:rsidR="00B714A1" w:rsidRDefault="003075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Presentación de la propuesta y declaraciones bajo juramento</w:t>
            </w:r>
          </w:p>
        </w:tc>
      </w:tr>
      <w:tr w:rsidR="00B714A1" w14:paraId="4F9D5C2C" w14:textId="77777777">
        <w:tc>
          <w:tcPr>
            <w:tcW w:w="3124" w:type="dxa"/>
          </w:tcPr>
          <w:p w14:paraId="00000011" w14:textId="77777777" w:rsidR="00B714A1" w:rsidRDefault="0030751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 PROPONENTE</w:t>
            </w:r>
          </w:p>
        </w:tc>
        <w:tc>
          <w:tcPr>
            <w:tcW w:w="6442" w:type="dxa"/>
          </w:tcPr>
          <w:p w14:paraId="00000012" w14:textId="77777777" w:rsidR="00B714A1" w:rsidRDefault="00B714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14A1" w14:paraId="62E5D20F" w14:textId="77777777">
        <w:tc>
          <w:tcPr>
            <w:tcW w:w="3124" w:type="dxa"/>
          </w:tcPr>
          <w:p w14:paraId="00000013" w14:textId="77777777" w:rsidR="00B714A1" w:rsidRDefault="003075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</w:t>
            </w:r>
          </w:p>
        </w:tc>
        <w:tc>
          <w:tcPr>
            <w:tcW w:w="6442" w:type="dxa"/>
          </w:tcPr>
          <w:p w14:paraId="00000014" w14:textId="77777777" w:rsidR="00B714A1" w:rsidRDefault="00B714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14A1" w14:paraId="25B86DA1" w14:textId="77777777">
        <w:tc>
          <w:tcPr>
            <w:tcW w:w="3124" w:type="dxa"/>
          </w:tcPr>
          <w:p w14:paraId="00000015" w14:textId="77777777" w:rsidR="00B714A1" w:rsidRDefault="003075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y teléfonos del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PROPONENTE</w:t>
            </w:r>
          </w:p>
        </w:tc>
        <w:tc>
          <w:tcPr>
            <w:tcW w:w="6442" w:type="dxa"/>
          </w:tcPr>
          <w:p w14:paraId="00000016" w14:textId="77777777" w:rsidR="00B714A1" w:rsidRDefault="00B714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14A1" w14:paraId="2F528DB6" w14:textId="77777777">
        <w:tc>
          <w:tcPr>
            <w:tcW w:w="3124" w:type="dxa"/>
          </w:tcPr>
          <w:p w14:paraId="00000017" w14:textId="77777777" w:rsidR="00B714A1" w:rsidRDefault="0030751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 para notificaciones electrónicas</w:t>
            </w:r>
          </w:p>
        </w:tc>
        <w:tc>
          <w:tcPr>
            <w:tcW w:w="6442" w:type="dxa"/>
          </w:tcPr>
          <w:p w14:paraId="00000018" w14:textId="77777777" w:rsidR="00B714A1" w:rsidRDefault="00B714A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19" w14:textId="77777777" w:rsidR="00B714A1" w:rsidRDefault="00B714A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B714A1" w:rsidRDefault="00307513">
      <w:pPr>
        <w:ind w:right="-1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suscrito, arriba identificado, bajo la gravedad del juramento, que se entiende prestado con mi firma,</w:t>
      </w:r>
    </w:p>
    <w:p w14:paraId="0000001B" w14:textId="77777777" w:rsidR="00B714A1" w:rsidRDefault="00B714A1">
      <w:pPr>
        <w:ind w:right="-143"/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B714A1" w:rsidRDefault="0030751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DECLARO QUE:</w:t>
      </w:r>
    </w:p>
    <w:p w14:paraId="0000001D" w14:textId="77777777" w:rsidR="00B714A1" w:rsidRDefault="00B714A1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E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Conozco, he leído y comprendo los términos de referencia y los anexos.</w:t>
      </w:r>
    </w:p>
    <w:p w14:paraId="0000001F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Asumiré los errores u omisiones en que incurra, por una inadecuada interpretación o una imprecisa comprensión de los términos de referencia.</w:t>
      </w:r>
    </w:p>
    <w:p w14:paraId="00000020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tengo observaciones, ni objeciones ni aclaraciones para presentar a los términos de referencia.</w:t>
      </w:r>
    </w:p>
    <w:p w14:paraId="00000021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Cumplo los requisitos habilitantes exigidos en la INVITACIÓN y estoy facultado para presentar la Propuesta Comercial.</w:t>
      </w:r>
    </w:p>
    <w:p w14:paraId="00000022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Informaré cualquier cambio de domicilio social durante la vigencia del Proceso de Contratación.</w:t>
      </w:r>
    </w:p>
    <w:p w14:paraId="00000023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estoy incurso en causales de inhabilida</w:t>
      </w:r>
      <w:r>
        <w:rPr>
          <w:rFonts w:ascii="Arial" w:eastAsia="Arial" w:hAnsi="Arial" w:cs="Arial"/>
          <w:color w:val="000000"/>
          <w:sz w:val="22"/>
          <w:szCs w:val="22"/>
        </w:rPr>
        <w:t>des e incompatibilidades establecidas en la Constitución Nacional y en la ley.</w:t>
      </w:r>
    </w:p>
    <w:p w14:paraId="00000024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tengo conflictos de interés, según el Acuerdo Superior 395 de 2011 de la Universidad de Antioquia, para presentar la propuesta ni para contratar.</w:t>
      </w:r>
    </w:p>
    <w:p w14:paraId="00000025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Tengo capacidad jurídica par</w:t>
      </w:r>
      <w:r>
        <w:rPr>
          <w:rFonts w:ascii="Arial" w:eastAsia="Arial" w:hAnsi="Arial" w:cs="Arial"/>
          <w:color w:val="000000"/>
          <w:sz w:val="22"/>
          <w:szCs w:val="22"/>
        </w:rPr>
        <w:t>a presentar la propuesta y celebrar el contrato resultante del Proceso de Contratación, en caso de ser adjudicado.</w:t>
      </w:r>
    </w:p>
    <w:p w14:paraId="00000026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Conozco que la propuesta u oferta mercantil es irrevocable, conforme al artículo 846 del Código de Comercio.</w:t>
      </w:r>
    </w:p>
    <w:p w14:paraId="00000027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Conozco y cumpliré las disposici</w:t>
      </w:r>
      <w:r>
        <w:rPr>
          <w:rFonts w:ascii="Arial" w:eastAsia="Arial" w:hAnsi="Arial" w:cs="Arial"/>
          <w:color w:val="000000"/>
          <w:sz w:val="22"/>
          <w:szCs w:val="22"/>
        </w:rPr>
        <w:t>ones de la ley 1474 de 2011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(Por la cual se dictan normas orientadas a fortalecer los mecanismos de prevención, investigación y sanción  de actos de corrupción y la efectividad del control de la gestión pública)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demás normas legales para prevenir y sanci</w:t>
      </w:r>
      <w:r>
        <w:rPr>
          <w:rFonts w:ascii="Arial" w:eastAsia="Arial" w:hAnsi="Arial" w:cs="Arial"/>
          <w:color w:val="000000"/>
          <w:sz w:val="22"/>
          <w:szCs w:val="22"/>
        </w:rPr>
        <w:t>onar los actos de corrupción.</w:t>
      </w:r>
    </w:p>
    <w:p w14:paraId="00000028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Apoyaré la acción del Estado colombiano, y de la Universidad de Antioquia, para fortalecer la transparencia y la rendición de cuentas de la administración pública.</w:t>
      </w:r>
    </w:p>
    <w:p w14:paraId="00000029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Conozco las consecuencias penales derivadas de violar las norm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as anticorrupción. </w:t>
      </w:r>
    </w:p>
    <w:p w14:paraId="0000002A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he ofrecido, ni ofreceré dineros, regalos, sobornos o cualquier forma de halago, retribuciones o prebendas a los servidores públicos o asesores de la Universidad de Antioquia, directamente o a través de contratistas o terceros.</w:t>
      </w:r>
    </w:p>
    <w:p w14:paraId="0000002B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efectuado acuerdos, o realizado actos o conductas que tengan por objeto o efecto la colusión para defraudar a la Universidad de Antioquia.</w:t>
      </w:r>
    </w:p>
    <w:p w14:paraId="0000002C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Autorizo a la Universidad de Antioquia, en ejercicio del artículo 56 de la Ley 1.437 de 2011, para que </w:t>
      </w:r>
      <w:r>
        <w:rPr>
          <w:rFonts w:ascii="Arial" w:eastAsia="Arial" w:hAnsi="Arial" w:cs="Arial"/>
          <w:b/>
          <w:color w:val="000000"/>
          <w:sz w:val="22"/>
          <w:szCs w:val="22"/>
        </w:rPr>
        <w:t>ME NOTIFIQUE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la dirección electrónica indicada arriba, todos los actos administrativos y comunicaciones que se profieran y que se consideren sean de 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interés, en el marco de la Invitación pública de la referencia.</w:t>
      </w:r>
    </w:p>
    <w:p w14:paraId="0000002D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Competencia leal y trato justo</w:t>
      </w:r>
      <w:r>
        <w:rPr>
          <w:rFonts w:ascii="Arial" w:eastAsia="Arial" w:hAnsi="Arial" w:cs="Arial"/>
          <w:color w:val="000000"/>
          <w:sz w:val="22"/>
          <w:szCs w:val="22"/>
        </w:rPr>
        <w:t>: Me comprometo a cumplir con todas las leyes sobre competencia, trato justo y antimonopolio aplicable a mi negocio, en los términos establecidos en la Ley 155 d</w:t>
      </w:r>
      <w:r>
        <w:rPr>
          <w:rFonts w:ascii="Arial" w:eastAsia="Arial" w:hAnsi="Arial" w:cs="Arial"/>
          <w:color w:val="000000"/>
          <w:sz w:val="22"/>
          <w:szCs w:val="22"/>
        </w:rPr>
        <w:t>e 1959 y demás normas aplicables. No he participado ni participaré en ninguna actividad orientada a restringir el comercio o promover la negativa a realizar negocios con clientes, miembros o proveedores en Colombia.</w:t>
      </w:r>
    </w:p>
    <w:p w14:paraId="0000002E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Deshonestidad deliberada</w:t>
      </w:r>
      <w:r>
        <w:rPr>
          <w:rFonts w:ascii="Arial" w:eastAsia="Arial" w:hAnsi="Arial" w:cs="Arial"/>
          <w:color w:val="000000"/>
          <w:sz w:val="22"/>
          <w:szCs w:val="22"/>
        </w:rPr>
        <w:t>: No he realizado ni participaré en actividades engañosas, deshonestas o fraudulentas que puedan causar daños o perjuicios a la Universidad de Antioquia.</w:t>
      </w:r>
    </w:p>
    <w:p w14:paraId="0000002F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Comunicaré a mis empleados y asesores el contenido del presente compromiso y explicaré su importancia </w:t>
      </w:r>
      <w:r>
        <w:rPr>
          <w:rFonts w:ascii="Arial" w:eastAsia="Arial" w:hAnsi="Arial" w:cs="Arial"/>
          <w:color w:val="000000"/>
          <w:sz w:val="22"/>
          <w:szCs w:val="22"/>
        </w:rPr>
        <w:t>y las consecuencias de su incumplimiento.</w:t>
      </w:r>
    </w:p>
    <w:p w14:paraId="00000030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00000031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 comprometo a r</w:t>
      </w:r>
      <w:r>
        <w:rPr>
          <w:rFonts w:ascii="Arial" w:eastAsia="Arial" w:hAnsi="Arial" w:cs="Arial"/>
          <w:color w:val="000000"/>
          <w:sz w:val="22"/>
          <w:szCs w:val="22"/>
        </w:rPr>
        <w:t>evelar la información que sobre el Proceso de Contratación me soliciten los organismos de control de la República de Colombia.</w:t>
      </w:r>
    </w:p>
    <w:p w14:paraId="00000032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me encuentro relacionado en ninguna lista restrictiva de lavado de activos de ningún país, como la Lista OFAC (o lista Clinton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SDNT), o en listas nacionales o internacionales de organismos policiales, judiciales o de inteligencia por posibles vínculos con organizaciones delictivas.</w:t>
      </w:r>
    </w:p>
    <w:p w14:paraId="00000033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estoy en ninguna de estas situaciones: (i) Cesación de pagos; (ii) Concurso de acreedores; (ii</w:t>
      </w:r>
      <w:r>
        <w:rPr>
          <w:rFonts w:ascii="Arial" w:eastAsia="Arial" w:hAnsi="Arial" w:cs="Arial"/>
          <w:color w:val="000000"/>
          <w:sz w:val="22"/>
          <w:szCs w:val="22"/>
        </w:rPr>
        <w:t>i) Embargos judiciales.</w:t>
      </w:r>
    </w:p>
    <w:p w14:paraId="00000034" w14:textId="77777777" w:rsidR="00B714A1" w:rsidRDefault="00307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Declaramos que la propuesta presentada a la Universidad de Antioquia tiene carácter público y, por tanto, puede ser consultada por los demás oferentes para efectos de la presentación de observaciones al informe de evaluación. En est</w:t>
      </w:r>
      <w:r>
        <w:rPr>
          <w:rFonts w:ascii="Arial" w:eastAsia="Arial" w:hAnsi="Arial" w:cs="Arial"/>
          <w:color w:val="000000"/>
          <w:sz w:val="22"/>
          <w:szCs w:val="22"/>
        </w:rPr>
        <w:t>e sentido, entendemos y aceptamos que, respecto a aquellos elementos necesarios para la evaluación de las ofertas, no será posible oponer o alegar reserva alguna. Sin perjuicio de lo anterior, aclaramos que los folios [enunciar expresamente el folio o foli</w:t>
      </w:r>
      <w:r>
        <w:rPr>
          <w:rFonts w:ascii="Arial" w:eastAsia="Arial" w:hAnsi="Arial" w:cs="Arial"/>
          <w:color w:val="000000"/>
          <w:sz w:val="22"/>
          <w:szCs w:val="22"/>
        </w:rPr>
        <w:t>os de la propuesta que contengan información reservada o confidencial. En ningún caso la Universidad admitirá invocar una reserva o confidencialidad de la totalidad de la propuesta] de nuestra propuesta tienen carácter confidencial y/o reservado con base e</w:t>
      </w:r>
      <w:r>
        <w:rPr>
          <w:rFonts w:ascii="Arial" w:eastAsia="Arial" w:hAnsi="Arial" w:cs="Arial"/>
          <w:color w:val="000000"/>
          <w:sz w:val="22"/>
          <w:szCs w:val="22"/>
        </w:rPr>
        <w:t>n las siguientes disposiciones [enunciar expresamente las normas constitucionales o legales que sirven de base al carácter confidencial o reservado].</w:t>
      </w:r>
    </w:p>
    <w:p w14:paraId="00000035" w14:textId="77777777" w:rsidR="00B714A1" w:rsidRDefault="00B714A1">
      <w:pPr>
        <w:rPr>
          <w:rFonts w:ascii="Arial" w:eastAsia="Arial" w:hAnsi="Arial" w:cs="Arial"/>
          <w:sz w:val="22"/>
          <w:szCs w:val="22"/>
        </w:rPr>
      </w:pPr>
    </w:p>
    <w:p w14:paraId="00000036" w14:textId="77777777" w:rsidR="00B714A1" w:rsidRDefault="0030751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</w:t>
      </w:r>
    </w:p>
    <w:p w14:paraId="00000037" w14:textId="77777777" w:rsidR="00B714A1" w:rsidRDefault="0030751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 del proponente</w:t>
      </w:r>
    </w:p>
    <w:sectPr w:rsidR="00B714A1">
      <w:headerReference w:type="default" r:id="rId8"/>
      <w:pgSz w:w="11906" w:h="16838"/>
      <w:pgMar w:top="1418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D2F0" w14:textId="77777777" w:rsidR="00307513" w:rsidRDefault="00307513">
      <w:r>
        <w:separator/>
      </w:r>
    </w:p>
  </w:endnote>
  <w:endnote w:type="continuationSeparator" w:id="0">
    <w:p w14:paraId="77457148" w14:textId="77777777" w:rsidR="00307513" w:rsidRDefault="0030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5118" w14:textId="77777777" w:rsidR="00307513" w:rsidRDefault="00307513">
      <w:r>
        <w:separator/>
      </w:r>
    </w:p>
  </w:footnote>
  <w:footnote w:type="continuationSeparator" w:id="0">
    <w:p w14:paraId="1F9BEA75" w14:textId="77777777" w:rsidR="00307513" w:rsidRDefault="0030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B714A1" w:rsidRDefault="00B714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14:paraId="00000039" w14:textId="77777777" w:rsidR="00B714A1" w:rsidRDefault="00B714A1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</w:rPr>
    </w:pPr>
  </w:p>
  <w:p w14:paraId="0000003A" w14:textId="77777777" w:rsidR="00B714A1" w:rsidRDefault="00B714A1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40174"/>
    <w:multiLevelType w:val="multilevel"/>
    <w:tmpl w:val="DE3E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A1"/>
    <w:rsid w:val="00093086"/>
    <w:rsid w:val="00105ABE"/>
    <w:rsid w:val="00307513"/>
    <w:rsid w:val="00B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ADFF"/>
  <w15:docId w15:val="{79F39E24-60C2-4768-8E41-0FE170A6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C7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rPr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C0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7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18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4442F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KYpbN+lKvpqFbB5mZFc+qvX4w==">AMUW2mUeHfoZFoe9fif60JGS4pcMdMqrNXAa7sXulNKQ5Aksu1Kk2Wtl7dtO9vw9P12JGuh5OuJiBYmFOolHtcYNjZOqTP2BSt1pIa2CHUVAMQSoqDEhXxs=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Angelica Arias Loza</cp:lastModifiedBy>
  <cp:revision>4</cp:revision>
  <dcterms:created xsi:type="dcterms:W3CDTF">2018-07-26T20:33:00Z</dcterms:created>
  <dcterms:modified xsi:type="dcterms:W3CDTF">2021-06-09T14:23:00Z</dcterms:modified>
</cp:coreProperties>
</file>