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FORMATO N° 1 </w:t>
      </w:r>
    </w:p>
    <w:p w:rsidR="00000000" w:rsidDel="00000000" w:rsidP="00000000" w:rsidRDefault="00000000" w:rsidRPr="00000000" w14:paraId="00000002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440"/>
        </w:tabs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1440"/>
        </w:tabs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Medellín, agosto ___ de 2021</w:t>
      </w:r>
    </w:p>
    <w:p w:rsidR="00000000" w:rsidDel="00000000" w:rsidP="00000000" w:rsidRDefault="00000000" w:rsidRPr="00000000" w14:paraId="00000006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Señores</w:t>
      </w:r>
    </w:p>
    <w:p w:rsidR="00000000" w:rsidDel="00000000" w:rsidP="00000000" w:rsidRDefault="00000000" w:rsidRPr="00000000" w14:paraId="00000009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Universidad de Antioquia</w:t>
      </w:r>
    </w:p>
    <w:p w:rsidR="00000000" w:rsidDel="00000000" w:rsidP="00000000" w:rsidRDefault="00000000" w:rsidRPr="00000000" w14:paraId="0000000A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Dirección de Planeación y Desarrollo Institucional</w:t>
      </w:r>
    </w:p>
    <w:p w:rsidR="00000000" w:rsidDel="00000000" w:rsidP="00000000" w:rsidRDefault="00000000" w:rsidRPr="00000000" w14:paraId="0000000B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División de Gestión Informática</w:t>
      </w:r>
    </w:p>
    <w:p w:rsidR="00000000" w:rsidDel="00000000" w:rsidP="00000000" w:rsidRDefault="00000000" w:rsidRPr="00000000" w14:paraId="0000000C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Medellín</w:t>
      </w:r>
    </w:p>
    <w:p w:rsidR="00000000" w:rsidDel="00000000" w:rsidP="00000000" w:rsidRDefault="00000000" w:rsidRPr="00000000" w14:paraId="0000000D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1"/>
        <w:gridCol w:w="6761"/>
        <w:tblGridChange w:id="0">
          <w:tblGrid>
            <w:gridCol w:w="2301"/>
            <w:gridCol w:w="676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Referencia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Invitación Nro. 11010003-033 de 2021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Asunto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Presentación de la Propuesta y declaraciones bajo juramento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Proponente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N.I.T.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Cédula Ciudadanía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Dirección y teléfonos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Correo electrónico para notificaciones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right="-14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El suscrito, arriba identificado, en calidad de representante legal de la persona jurídica mencionada, bajo la gravedad del juramento, que se entiende prestado con mi firma,</w:t>
      </w:r>
    </w:p>
    <w:p w:rsidR="00000000" w:rsidDel="00000000" w:rsidP="00000000" w:rsidRDefault="00000000" w:rsidRPr="00000000" w14:paraId="00000021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QUE:</w:t>
      </w:r>
    </w:p>
    <w:p w:rsidR="00000000" w:rsidDel="00000000" w:rsidP="00000000" w:rsidRDefault="00000000" w:rsidRPr="00000000" w14:paraId="00000023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Conozco, he leído y comprendo los Términos de Referencia (TdR) y los anexos;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Conozco, he leído y comprendo la matriz de riesgos contractuales (Anexo 4), por tanto, con esta afirmación se entiende aceptado el mismo;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Asumo, como propios, los errores u omisiones en que incurramos, por una inadecuada interpretación o una imprecisa comprensión de los TdR;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No tengo observaciones, ni objeciones ni aclaraciones para presentar a los TdR;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Informaré cualquier cambio de domicilio social durante la vigencia del Proceso de Contratación;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 yo, ni los socios o accionistas de la empresa que represento, estamos incursos en causales de inhabilidades e incompatibilidades establecidas en la Constitución Nacional y en la ley;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 yo ni los socios o accionistas de la empresa que represento, tenemos conflictos de interés, según el Acuerdo Superior 395 de 2011 de la Universidad de Antioquia, para presentar la propuesta ni para contratar;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Tengo capacidad jurídica para presentar la Propuesta y celebrar el contrato resultante del Proceso de Contratación, en caso que la Propuesta sea seleccionada;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La empresa que represento, tiene la capacidad técnica y logística para cumplir los requerimientos de la invitación, en caso que sea seleccionada;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La empresa que represento, entregará, las hojas de vida y las pruebas (certificados y demás requisitos) del talento humano que ofrezcamos y sea requerido para ejecutar el contrato, en el plazo establecido en la invitación o, en su defecto, por 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UdeA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en caso que sea seleccionada;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Irrevocabilidad: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Conozco que la Propuesta Comercial u Oferta Mercantil es irrevocable, conforme al artículo 846 del Código de Comercio y conozco las consecuencias de hacerlo;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Anticorrupción: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Conozco y cumpliré las disposiciones de la ley 1474 de 2011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(Por la cual se dictan normas orientadas a fortalecer los mecanismos de prevención, investigación y sanción de actos de corrupción y la efectividad del control de la gestión pública)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y demás normas legales para prevenir y sancionar los actos de corrupción;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Sanciones penales: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Conozco las consecuencias penales derivadas de violar las normas anticorrupción;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No he ofrecido, ni ofreceré dineros, regalos, sobornos o cualquier forma de halago, retribuciones o prebendas a los servidores públicos o asesores de 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UdeA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, directamente o a través de contratistas o terceros;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No he efectuado acuerdos, o realizado actos o conductas que tengan por objeto o efecto la colusión para defraudar a 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UdeA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Notificaciones: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Autorizo a 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UdeA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para que me notifique a la dirección electrónica indicada arriba, todos los actos administrativos y comunicaciones que se profieran y que se consideren sean de mi interés, en el marco de la invitación de la referencia (artículo 56 de la Ley 1.437 de 2011);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Competencia leal y trato justo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Me comprometo a cumplir con todas las leyes sobre competencia, trato justo y antimonopolio, aplicables a nuestro negocio, en los términos establecidos en la Ley 155 de 1959 y demás normas aplicables. No he participado ni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participaré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en ninguna actividad orientada a restringir el comercio o promover la negativa a realizar negocios con clientes, miembros o proveedores en Colombia;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Deshonestidad deliberada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No hemos realizado ni realizaremos ni participaremos en actividades engañosas, deshonestas o fraudulentas. Estas actividades no solo son poco éticas, sino que también suponen una infracción de la ley;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Comunicaré a nuestros empleados y asesores el contenido del presente Compromiso; explicaremos su importancia y las consecuencias de su incumplimiento;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Propuesta;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Me comprometo a revelar la información que sobre el Proceso de Contratación me soliciten los organismos de control de la República de Colombia;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delictivas;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La empresa que represento no está en ninguna de estas situaciones: (i) Cesación de pagos; (ii) Concurso de acreedores; (iii) Embargos judiciales; (iv) En disolución o en liquidación.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1"/>
        </w:numPr>
        <w:spacing w:line="276" w:lineRule="auto"/>
        <w:ind w:left="284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Publicidad: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Declaro que la Propuesta presentada a Ustedes tiene carácter público y, por tanto, puede ser consultada por los demás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Proponentes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para efectos de presentar observaciones al informe de evaluación. En este sentido, entendemos y aceptamos que, respecto a aquellos elementos necesarios para la evaluación de la Propuesta, no será posible oponer o alegar reserva alguna.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rtl w:val="0"/>
        </w:rPr>
        <w:t xml:space="preserve">Sin perjuicio de lo anterior, aclaramos que los folios [enunciar expresamente el folio o folios de la propuesta que contengan información reservada o confidencial. En ningún caso la Universidad admitirá invocar una reserva o confidencialidad de la totalidad de la propuesta] de nuestra propuesta tienen carácter confidencial y/o reservado con base en las siguientes disposiciones [enunciar expresamente las normas constitucionales o legales que sirven de base al carácter confidencial o reservado]. 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i el Proponente no entregará documentos confidenciales, debe b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rtl w:val="0"/>
        </w:rPr>
        <w:t xml:space="preserve">orrar lo resaltado en color amarillo antes de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rtl w:val="0"/>
        </w:rPr>
        <w:t xml:space="preserve">firmar este formato.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40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45">
      <w:pPr>
        <w:widowControl w:val="1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Firma del representante legal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4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8"/>
        <w:szCs w:val="28"/>
        <w:lang w:val="es-ES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0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/>
  </w:style>
  <w:style w:type="paragraph" w:styleId="Normal" w:default="1">
    <w:name w:val="Normal"/>
    <w:qFormat w:val="1"/>
    <w:rsid w:val="00574F95"/>
    <w:rPr>
      <w:rFonts w:eastAsia="Times New Roman"/>
      <w:szCs w:val="20"/>
      <w:lang w:eastAsia="es-ES" w:val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link w:val="Ttulo2Car"/>
    <w:qFormat w:val="1"/>
    <w:rsid w:val="00574F95"/>
    <w:pPr>
      <w:keepNext w:val="1"/>
      <w:spacing w:after="60" w:before="240"/>
      <w:outlineLvl w:val="1"/>
    </w:pPr>
    <w:rPr>
      <w:b w:val="0"/>
      <w:i w:val="1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sz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qFormat w:val="1"/>
    <w:rsid w:val="00574F95"/>
    <w:pPr>
      <w:widowControl w:val="1"/>
    </w:pPr>
    <w:rPr>
      <w:rFonts w:cs="Times New Roman"/>
      <w:lang w:eastAsia="x-none" w:val="es-ES_tradnl"/>
    </w:rPr>
  </w:style>
  <w:style w:type="character" w:styleId="Ttulo2Car" w:customStyle="1">
    <w:name w:val="Título 2 Car"/>
    <w:basedOn w:val="Fuentedeprrafopredeter"/>
    <w:link w:val="Ttulo2"/>
    <w:rsid w:val="00574F95"/>
    <w:rPr>
      <w:rFonts w:ascii="Arial" w:cs="Arial" w:eastAsia="Times New Roman" w:hAnsi="Arial"/>
      <w:i w:val="1"/>
      <w:sz w:val="28"/>
      <w:szCs w:val="20"/>
      <w:lang w:eastAsia="es-ES" w:val="es-ES"/>
    </w:rPr>
  </w:style>
  <w:style w:type="character" w:styleId="PuestoCar" w:customStyle="1">
    <w:name w:val="Puesto Car"/>
    <w:basedOn w:val="Fuentedeprrafopredeter"/>
    <w:uiPriority w:val="10"/>
    <w:rsid w:val="00574F95"/>
    <w:rPr>
      <w:rFonts w:asciiTheme="majorHAnsi" w:cstheme="majorBidi" w:eastAsiaTheme="majorEastAsia" w:hAnsiTheme="majorHAnsi"/>
      <w:b w:val="1"/>
      <w:spacing w:val="-10"/>
      <w:kern w:val="28"/>
      <w:sz w:val="56"/>
      <w:szCs w:val="56"/>
      <w:lang w:eastAsia="es-ES" w:val="es-ES"/>
    </w:rPr>
  </w:style>
  <w:style w:type="character" w:styleId="TtuloCar" w:customStyle="1">
    <w:name w:val="Título Car"/>
    <w:link w:val="Ttulo"/>
    <w:rsid w:val="00574F95"/>
    <w:rPr>
      <w:rFonts w:ascii="Arial" w:cs="Times New Roman" w:eastAsia="Times New Roman" w:hAnsi="Arial"/>
      <w:b w:val="1"/>
      <w:sz w:val="28"/>
      <w:szCs w:val="20"/>
      <w:lang w:eastAsia="x-none" w:val="es-ES_tradnl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574F95"/>
    <w:rPr>
      <w:rFonts w:ascii="Times New Roman" w:cs="Times New Roman" w:eastAsia="Times New Roman" w:hAnsi="Times New Roman"/>
      <w:sz w:val="20"/>
      <w:szCs w:val="20"/>
      <w:lang w:eastAsia="es-ES"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">
    <w:name w:val="Table Grid"/>
    <w:basedOn w:val="Tablanormal"/>
    <w:uiPriority w:val="39"/>
    <w:rsid w:val="00574F9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stilo1" w:customStyle="1">
    <w:name w:val="Estilo1"/>
    <w:basedOn w:val="Sinespaciado"/>
    <w:link w:val="Estilo1Car"/>
    <w:autoRedefine w:val="1"/>
    <w:qFormat w:val="1"/>
    <w:rsid w:val="00D46C8F"/>
    <w:pPr>
      <w:widowControl w:val="1"/>
      <w:numPr>
        <w:numId w:val="2"/>
      </w:numPr>
      <w:jc w:val="both"/>
    </w:pPr>
    <w:rPr>
      <w:rFonts w:eastAsia="Garamond"/>
      <w:color w:val="000000"/>
      <w:sz w:val="24"/>
      <w:lang w:eastAsia="es-CO" w:val="es-CO"/>
    </w:rPr>
  </w:style>
  <w:style w:type="character" w:styleId="Estilo1Car" w:customStyle="1">
    <w:name w:val="Estilo1 Car"/>
    <w:basedOn w:val="Fuentedeprrafopredeter"/>
    <w:link w:val="Estilo1"/>
    <w:rsid w:val="00D46C8F"/>
    <w:rPr>
      <w:rFonts w:ascii="Arial" w:cs="Arial" w:eastAsia="Garamond" w:hAnsi="Arial"/>
      <w:b w:val="1"/>
      <w:color w:val="000000"/>
      <w:sz w:val="24"/>
      <w:szCs w:val="20"/>
      <w:lang w:eastAsia="es-CO"/>
    </w:rPr>
  </w:style>
  <w:style w:type="paragraph" w:styleId="Sinespaciado">
    <w:name w:val="No Spacing"/>
    <w:uiPriority w:val="1"/>
    <w:qFormat w:val="1"/>
    <w:rsid w:val="00D46C8F"/>
    <w:rPr>
      <w:rFonts w:eastAsia="Times New Roman"/>
      <w:szCs w:val="20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dy1yNKMOtC6pvPQ7rS0cuBDLA==">AMUW2mXPs2110MpFluqNobr/Y+Zy8gMtwqD2us5PQRGKSMCPaCqlA9nKg74n9GmGRWzhqk1Eh5n0T9NnzXAODXKujjibAjxodAOvpgj8bRGFmoAcOsJKQ6lFKht7saiCAUJjgrt51bSb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2018-06-01T20:42:00Z</dcterms:created>
  <dc:creator>Leonor.Herrera</dc:creator>
</cp:coreProperties>
</file>