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6718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Medellín, (DD, de MM de AAAA)</w:t>
      </w:r>
    </w:p>
    <w:p w14:paraId="322D430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D71ED64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FORMATO PARA SER ELABORADO EN PAPELERIA COMERCIAL DEL PROPONENTE</w:t>
      </w:r>
    </w:p>
    <w:p w14:paraId="66ACDA7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1046B9FD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459EAD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Señores</w:t>
      </w:r>
    </w:p>
    <w:p w14:paraId="0892077B" w14:textId="77777777" w:rsidR="0044186B" w:rsidRPr="00A31D01" w:rsidRDefault="00FC07F7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eastAsia="Garamond" w:hAnsi="Arial" w:cs="Arial"/>
          <w:sz w:val="24"/>
          <w:szCs w:val="24"/>
          <w:lang w:val="es-ES_tradnl" w:eastAsia="es-ES"/>
        </w:rPr>
        <w:t>Vicerrectoría Administrativa</w:t>
      </w:r>
    </w:p>
    <w:p w14:paraId="6535ABF5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Universidad de Antioquia</w:t>
      </w:r>
    </w:p>
    <w:p w14:paraId="5712D1A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</w:t>
      </w:r>
    </w:p>
    <w:p w14:paraId="080128D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2F87A228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315"/>
      </w:tblGrid>
      <w:tr w:rsidR="00C936B6" w:rsidRPr="00A31D01" w14:paraId="2C4C4581" w14:textId="77777777" w:rsidTr="00A31D01">
        <w:trPr>
          <w:trHeight w:val="290"/>
        </w:trPr>
        <w:tc>
          <w:tcPr>
            <w:tcW w:w="2297" w:type="dxa"/>
          </w:tcPr>
          <w:p w14:paraId="0164B645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Referencia</w:t>
            </w:r>
          </w:p>
        </w:tc>
        <w:tc>
          <w:tcPr>
            <w:tcW w:w="6315" w:type="dxa"/>
          </w:tcPr>
          <w:p w14:paraId="2619F12D" w14:textId="43D9BE28" w:rsidR="008122AB" w:rsidRPr="00CC3FFE" w:rsidRDefault="00C936B6" w:rsidP="008122AB">
            <w:pPr>
              <w:rPr>
                <w:rFonts w:ascii="Arial" w:hAnsi="Arial" w:cs="Arial"/>
                <w:b/>
              </w:rPr>
            </w:pPr>
            <w:r w:rsidRPr="00A31D01">
              <w:rPr>
                <w:rFonts w:ascii="Arial" w:hAnsi="Arial" w:cs="Arial"/>
                <w:sz w:val="24"/>
                <w:szCs w:val="24"/>
              </w:rPr>
              <w:t xml:space="preserve">Invitación a </w:t>
            </w:r>
            <w:r w:rsidR="008122AB" w:rsidRPr="00CC3FFE">
              <w:rPr>
                <w:rFonts w:ascii="Arial" w:hAnsi="Arial" w:cs="Arial"/>
                <w:b/>
              </w:rPr>
              <w:t>VA-</w:t>
            </w:r>
            <w:r w:rsidR="00981AE0">
              <w:rPr>
                <w:rFonts w:ascii="Arial" w:hAnsi="Arial" w:cs="Arial"/>
                <w:b/>
              </w:rPr>
              <w:t>025</w:t>
            </w:r>
            <w:bookmarkStart w:id="0" w:name="_GoBack"/>
            <w:bookmarkEnd w:id="0"/>
            <w:r w:rsidR="008122AB" w:rsidRPr="00CC3FFE">
              <w:rPr>
                <w:rFonts w:ascii="Arial" w:hAnsi="Arial" w:cs="Arial"/>
                <w:b/>
              </w:rPr>
              <w:t>-202</w:t>
            </w:r>
            <w:r w:rsidR="00692C1A">
              <w:rPr>
                <w:rFonts w:ascii="Arial" w:hAnsi="Arial" w:cs="Arial"/>
                <w:b/>
              </w:rPr>
              <w:t>3</w:t>
            </w:r>
          </w:p>
          <w:p w14:paraId="1BC33EC8" w14:textId="5AAFD20C" w:rsidR="00AA60A9" w:rsidRPr="00A31D01" w:rsidRDefault="00AA60A9" w:rsidP="002C016B">
            <w:pPr>
              <w:tabs>
                <w:tab w:val="left" w:pos="70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B6" w:rsidRPr="00A31D01" w14:paraId="3969C2AE" w14:textId="77777777" w:rsidTr="00A31D01">
        <w:trPr>
          <w:trHeight w:val="537"/>
        </w:trPr>
        <w:tc>
          <w:tcPr>
            <w:tcW w:w="2297" w:type="dxa"/>
          </w:tcPr>
          <w:p w14:paraId="05132299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Asunto</w:t>
            </w:r>
          </w:p>
        </w:tc>
        <w:tc>
          <w:tcPr>
            <w:tcW w:w="6315" w:type="dxa"/>
          </w:tcPr>
          <w:p w14:paraId="4A22F04E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D01">
              <w:rPr>
                <w:rFonts w:ascii="Arial" w:hAnsi="Arial" w:cs="Arial"/>
                <w:sz w:val="24"/>
                <w:szCs w:val="24"/>
              </w:rPr>
              <w:t>Compromiso de buenas prácticas ambientales</w:t>
            </w:r>
          </w:p>
        </w:tc>
      </w:tr>
      <w:tr w:rsidR="00C936B6" w:rsidRPr="00A31D01" w14:paraId="0B40CA71" w14:textId="77777777" w:rsidTr="00A31D01">
        <w:tc>
          <w:tcPr>
            <w:tcW w:w="2297" w:type="dxa"/>
          </w:tcPr>
          <w:p w14:paraId="295E6361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EL PROPONENTE</w:t>
            </w:r>
          </w:p>
        </w:tc>
        <w:tc>
          <w:tcPr>
            <w:tcW w:w="6315" w:type="dxa"/>
          </w:tcPr>
          <w:p w14:paraId="251755BC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B6" w:rsidRPr="00A31D01" w14:paraId="79B2199F" w14:textId="77777777" w:rsidTr="00A31D01">
        <w:tc>
          <w:tcPr>
            <w:tcW w:w="2297" w:type="dxa"/>
          </w:tcPr>
          <w:p w14:paraId="4FA30CE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NIT/Cédula</w:t>
            </w:r>
          </w:p>
        </w:tc>
        <w:tc>
          <w:tcPr>
            <w:tcW w:w="6315" w:type="dxa"/>
          </w:tcPr>
          <w:p w14:paraId="3D33723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8DE0F2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DFB8B3E" w14:textId="504B9422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El suscrito, en calidad de PROPONENTE en la invitación de la referencia, en caso de resultar seleccionado y firmar contrato, me comprometo:</w:t>
      </w:r>
    </w:p>
    <w:p w14:paraId="7E7EC639" w14:textId="7473C4DE" w:rsid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8546C1E" w14:textId="77777777" w:rsidR="00A31D01" w:rsidRP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6198F81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31D01">
        <w:rPr>
          <w:rFonts w:ascii="Arial" w:hAnsi="Arial" w:cs="Arial"/>
          <w:b/>
          <w:sz w:val="24"/>
          <w:szCs w:val="24"/>
        </w:rPr>
        <w:t>1. En asuntos contractuales:</w:t>
      </w:r>
    </w:p>
    <w:p w14:paraId="6A10DCDE" w14:textId="481B15BC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Suspender o detener, cuando se presente algún tipo de duda relacionada con la afectación de los recursos naturales, la ejecución de la obra o la prestación del servicio de forma inmediata.</w:t>
      </w:r>
    </w:p>
    <w:p w14:paraId="23F60EAF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Adoptar las medidas necesarias para evitar o prevenir o mitigar los daños al medio ambiente o a los recursos naturales.</w:t>
      </w:r>
    </w:p>
    <w:p w14:paraId="319E27D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Informar a la autoridad competente y al INTERVENTOR.</w:t>
      </w:r>
    </w:p>
    <w:p w14:paraId="1B6B3BE6" w14:textId="3BF14199" w:rsidR="00C936B6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6E6DB7" w14:textId="77777777" w:rsidR="00A31D01" w:rsidRPr="00A31D01" w:rsidRDefault="00A31D01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E5A365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1" w:name="_Toc432521500"/>
      <w:r w:rsidRPr="00A31D01">
        <w:rPr>
          <w:rFonts w:ascii="Arial" w:hAnsi="Arial" w:cs="Arial"/>
          <w:b/>
          <w:sz w:val="24"/>
          <w:szCs w:val="24"/>
        </w:rPr>
        <w:t>2. En manejo ambiental de residuos</w:t>
      </w:r>
      <w:bookmarkEnd w:id="1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0C2C1991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>Implementar los programas de manejo de residuos ordinarios, reciclables, biodegradables, peligrosos, y especiales.</w:t>
      </w:r>
    </w:p>
    <w:p w14:paraId="12DD86FA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 xml:space="preserve">Retirar de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especiales, tipo escombros, generados durante la ejecución del contrato y certificar su disposición final.</w:t>
      </w:r>
    </w:p>
    <w:p w14:paraId="578FDA3E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Inventariar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provenientes de las reparaciones hidrosanitarias tales como: accesorios, válvulas, tuberías, griferías y aparatos sanitarios. Además, según criterio del interventor del contrato, se definirá cuáles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 xml:space="preserve">LA UNIVERSIDAD </w:t>
      </w:r>
      <w:r w:rsidRPr="00A31D01">
        <w:rPr>
          <w:rFonts w:ascii="Arial" w:hAnsi="Arial" w:cs="Arial"/>
          <w:sz w:val="24"/>
          <w:szCs w:val="24"/>
          <w:lang w:val="es-ES_tradnl"/>
        </w:rPr>
        <w:t>y cuáles desechados o botados a su sitio de disposición final.</w:t>
      </w:r>
    </w:p>
    <w:p w14:paraId="44B469EB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Declarar los residuos que se generen durante la ejecución del contrato.</w:t>
      </w:r>
    </w:p>
    <w:p w14:paraId="58503DB4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Entregar el inventario de los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residuos provenientes de las reparaciones hidrosanitarias, tales como: accesorios, válvulas, tuberías, griferías y </w:t>
      </w:r>
      <w:r w:rsidRPr="00A31D01">
        <w:rPr>
          <w:rFonts w:ascii="Arial" w:hAnsi="Arial" w:cs="Arial"/>
          <w:sz w:val="24"/>
          <w:szCs w:val="24"/>
          <w:lang w:val="es-ES_tradnl"/>
        </w:rPr>
        <w:lastRenderedPageBreak/>
        <w:t xml:space="preserve">aparatos sanitarios que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UNIVERSIDAD,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según criterios del interventor del contrato.</w:t>
      </w:r>
    </w:p>
    <w:p w14:paraId="195BFA5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escombros generados.</w:t>
      </w:r>
    </w:p>
    <w:p w14:paraId="463F4AF3" w14:textId="073BA40A" w:rsid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residuos peligrosos.</w:t>
      </w:r>
    </w:p>
    <w:p w14:paraId="1610CAEF" w14:textId="77777777" w:rsidR="00A31D01" w:rsidRPr="00A31D01" w:rsidRDefault="00A31D01" w:rsidP="00A31D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9CEEF" w14:textId="77777777" w:rsidR="00C936B6" w:rsidRPr="00A31D01" w:rsidRDefault="00C936B6" w:rsidP="00A31D01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8346BB0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2" w:name="_Toc432521501"/>
      <w:r w:rsidRPr="00A31D01">
        <w:rPr>
          <w:rFonts w:ascii="Arial" w:hAnsi="Arial" w:cs="Arial"/>
          <w:b/>
          <w:sz w:val="24"/>
          <w:szCs w:val="24"/>
        </w:rPr>
        <w:t>3. En materia de manejo de la vegetación</w:t>
      </w:r>
      <w:bookmarkEnd w:id="2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3DDD42F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No realizar talas, podas, cortes, retiros o extracción de árboles, material vegetal (como compost o matas, plantas, jardines) y frutos ni permitir que el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C5ED625" w14:textId="2BE2A442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>No</w:t>
      </w:r>
      <w:r w:rsidR="00A31D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retirar o sustraer el material reciclable, ni permitir que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4A302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No realizar quemas del material vegetal sobrante de las actividades </w:t>
      </w:r>
      <w:proofErr w:type="spellStart"/>
      <w:r w:rsidRPr="00A31D01">
        <w:rPr>
          <w:rFonts w:ascii="Arial" w:hAnsi="Arial" w:cs="Arial"/>
          <w:sz w:val="24"/>
          <w:szCs w:val="24"/>
          <w:shd w:val="clear" w:color="auto" w:fill="FFFFFF"/>
        </w:rPr>
        <w:t>silviculturales</w:t>
      </w:r>
      <w:proofErr w:type="spellEnd"/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226BCA8" w14:textId="672198B7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EECA031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3206D78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3" w:name="_Toc432521503"/>
      <w:r w:rsidRPr="00A31D01">
        <w:rPr>
          <w:rFonts w:ascii="Arial" w:hAnsi="Arial" w:cs="Arial"/>
          <w:b/>
          <w:sz w:val="24"/>
          <w:szCs w:val="24"/>
        </w:rPr>
        <w:t>4. En materia de vertimientos de aguas residuales</w:t>
      </w:r>
      <w:bookmarkEnd w:id="3"/>
    </w:p>
    <w:p w14:paraId="126FD7E5" w14:textId="467921B5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Abstenerme de realizar conexiones o vertimientos de aguas residuales a sumideros de aguas lluvias o la conexión temporal o definitiva de las mismas a las redes de las sedes de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, sin la autorización previa y escrita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UNIVERSIDAD.</w:t>
      </w:r>
    </w:p>
    <w:p w14:paraId="300EE789" w14:textId="0D9827F0" w:rsid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40DA89" w14:textId="77777777" w:rsidR="00A31D01" w:rsidRP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7BA1DB8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5. En asuntos laborales y sociales</w:t>
      </w:r>
      <w:r w:rsidRPr="00A31D01">
        <w:rPr>
          <w:rFonts w:ascii="Arial" w:hAnsi="Arial" w:cs="Arial"/>
          <w:color w:val="000000"/>
          <w:sz w:val="24"/>
          <w:szCs w:val="24"/>
        </w:rPr>
        <w:t>: (marque con una X su opción)</w:t>
      </w:r>
    </w:p>
    <w:p w14:paraId="6A12F827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___Tener un plan de bienestar estructurado, o </w:t>
      </w:r>
    </w:p>
    <w:p w14:paraId="74C6E7FA" w14:textId="500C8406" w:rsidR="00C936B6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___Hacer uso de los planes de promoción y prevención que realiza la ARL, EPS u otras entidades, para propiciar bienestar y salud a sus empleados.</w:t>
      </w:r>
    </w:p>
    <w:p w14:paraId="0B31B43F" w14:textId="26CA2702" w:rsidR="00A31D01" w:rsidRDefault="00A31D01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34473BD6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DBE4CA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6. En asuntos del medio ambiente: (</w:t>
      </w:r>
      <w:proofErr w:type="spellStart"/>
      <w:r w:rsidRPr="00A31D01">
        <w:rPr>
          <w:rFonts w:ascii="Arial" w:hAnsi="Arial" w:cs="Arial"/>
          <w:color w:val="000000"/>
          <w:sz w:val="24"/>
          <w:szCs w:val="24"/>
        </w:rPr>
        <w:t>marquecon</w:t>
      </w:r>
      <w:proofErr w:type="spellEnd"/>
      <w:r w:rsidRPr="00A31D01">
        <w:rPr>
          <w:rFonts w:ascii="Arial" w:hAnsi="Arial" w:cs="Arial"/>
          <w:color w:val="000000"/>
          <w:sz w:val="24"/>
          <w:szCs w:val="24"/>
        </w:rPr>
        <w:t xml:space="preserve"> una X la opción)</w:t>
      </w:r>
    </w:p>
    <w:p w14:paraId="589016D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___Tenemos una certificación ambiental. </w:t>
      </w:r>
    </w:p>
    <w:p w14:paraId="2AC9CE7D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(En caso negativo, seleccione con una X la opción siguiente)</w:t>
      </w:r>
    </w:p>
    <w:p w14:paraId="1B035FB6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___Me comprometo que, en caso de no contar con una certificación ambiental:</w:t>
      </w:r>
    </w:p>
    <w:p w14:paraId="6B7B9BD6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Disponer de políticas o prácticas ambientales para mitigar los impactos ambientales.</w:t>
      </w:r>
    </w:p>
    <w:p w14:paraId="00164EF7" w14:textId="0CDC951B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el uso eficiente de recursos como energía y aguas.</w:t>
      </w:r>
    </w:p>
    <w:p w14:paraId="72E014B2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la administración, control, tratamiento y disposición de aguas residuales y emisiones atmosféricas.</w:t>
      </w:r>
    </w:p>
    <w:p w14:paraId="1986EEFF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lastRenderedPageBreak/>
        <w:t>Contar con un proceso o prácticas para la administración, control, tratamiento y disposición de residuos sólidos y/o peligrosos.</w:t>
      </w:r>
    </w:p>
    <w:p w14:paraId="08CD984F" w14:textId="20D1FF92" w:rsid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prácticas de promoción en temas ambientales.</w:t>
      </w:r>
    </w:p>
    <w:p w14:paraId="33463A5D" w14:textId="77777777" w:rsidR="00A31D01" w:rsidRPr="00A31D01" w:rsidRDefault="00A31D01" w:rsidP="00A31D01">
      <w:pPr>
        <w:tabs>
          <w:tab w:val="left" w:pos="6534"/>
        </w:tabs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496E221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D01">
        <w:rPr>
          <w:rFonts w:ascii="Arial" w:hAnsi="Arial" w:cs="Arial"/>
          <w:b/>
          <w:color w:val="000000"/>
          <w:sz w:val="24"/>
          <w:szCs w:val="24"/>
        </w:rPr>
        <w:t>7. Otros</w:t>
      </w:r>
    </w:p>
    <w:p w14:paraId="211FA6C0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Mantener vigente, durante la ejecución del contrato, los asuntos relacionados anteriormente.</w:t>
      </w:r>
    </w:p>
    <w:p w14:paraId="564CE306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Autorizar a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, que directamente o por delegación a un tercero, a realizar la verificación de cualquiera de los asuntos relacionados anteriormente.</w:t>
      </w:r>
    </w:p>
    <w:p w14:paraId="5EAE3DC3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Cumplir, en todas sus operaciones y procesos, los estándares, la legislación ambiental colombiana vigente y los convenios nacionales e internacionales pertinentes.</w:t>
      </w:r>
    </w:p>
    <w:p w14:paraId="5D8440D9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Acoger las políticas y los programas ambientales que tiene implementados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.</w:t>
      </w:r>
    </w:p>
    <w:p w14:paraId="35B8AAF6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8368F3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45DF3F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661637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NOMBRES Y FIRMA</w:t>
      </w:r>
    </w:p>
    <w:p w14:paraId="4E6F05A2" w14:textId="77777777" w:rsidR="00466978" w:rsidRPr="00A31D01" w:rsidRDefault="00981AE0" w:rsidP="00A31D01">
      <w:pPr>
        <w:contextualSpacing/>
        <w:rPr>
          <w:rFonts w:ascii="Arial" w:hAnsi="Arial" w:cs="Arial"/>
          <w:sz w:val="24"/>
          <w:szCs w:val="24"/>
        </w:rPr>
      </w:pPr>
    </w:p>
    <w:sectPr w:rsidR="00466978" w:rsidRPr="00A31D01" w:rsidSect="00703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67688"/>
    <w:multiLevelType w:val="hybridMultilevel"/>
    <w:tmpl w:val="1E502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54D2"/>
    <w:multiLevelType w:val="hybridMultilevel"/>
    <w:tmpl w:val="33582246"/>
    <w:lvl w:ilvl="0" w:tplc="57023C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B6"/>
    <w:rsid w:val="00015E35"/>
    <w:rsid w:val="000D3A0A"/>
    <w:rsid w:val="001E31F8"/>
    <w:rsid w:val="001F3312"/>
    <w:rsid w:val="002A1311"/>
    <w:rsid w:val="002C016B"/>
    <w:rsid w:val="002D6A28"/>
    <w:rsid w:val="002F6476"/>
    <w:rsid w:val="0034554C"/>
    <w:rsid w:val="00362A6A"/>
    <w:rsid w:val="0044186B"/>
    <w:rsid w:val="005634E9"/>
    <w:rsid w:val="005A0F37"/>
    <w:rsid w:val="00692C1A"/>
    <w:rsid w:val="006D5BF5"/>
    <w:rsid w:val="00703703"/>
    <w:rsid w:val="0073182A"/>
    <w:rsid w:val="007F0A5B"/>
    <w:rsid w:val="008122AB"/>
    <w:rsid w:val="00850DFD"/>
    <w:rsid w:val="00861BA1"/>
    <w:rsid w:val="00981AE0"/>
    <w:rsid w:val="00A22FB7"/>
    <w:rsid w:val="00A31D01"/>
    <w:rsid w:val="00AA60A9"/>
    <w:rsid w:val="00B956C9"/>
    <w:rsid w:val="00C936B6"/>
    <w:rsid w:val="00CE00C6"/>
    <w:rsid w:val="00EA74FB"/>
    <w:rsid w:val="00ED3DFF"/>
    <w:rsid w:val="00EF3D34"/>
    <w:rsid w:val="00F43DC6"/>
    <w:rsid w:val="00FA009F"/>
    <w:rsid w:val="00FB4E51"/>
    <w:rsid w:val="00FC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6060"/>
  <w15:docId w15:val="{1A0336DC-E8A5-4265-88D8-B56DE61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B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936B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36B6"/>
  </w:style>
  <w:style w:type="paragraph" w:styleId="Piedepgina">
    <w:name w:val="footer"/>
    <w:basedOn w:val="Normal"/>
    <w:link w:val="PiedepginaCar"/>
    <w:unhideWhenUsed/>
    <w:rsid w:val="00C93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36B6"/>
  </w:style>
  <w:style w:type="table" w:styleId="Tablaconcuadrcula">
    <w:name w:val="Table Grid"/>
    <w:basedOn w:val="Tablanormal"/>
    <w:uiPriority w:val="59"/>
    <w:rsid w:val="00C93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Liumara</dc:creator>
  <cp:lastModifiedBy>ASESORIA CONTRATACIÓN DIF</cp:lastModifiedBy>
  <cp:revision>13</cp:revision>
  <dcterms:created xsi:type="dcterms:W3CDTF">2020-03-05T19:18:00Z</dcterms:created>
  <dcterms:modified xsi:type="dcterms:W3CDTF">2023-05-26T20:27:00Z</dcterms:modified>
</cp:coreProperties>
</file>