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1C21" w14:textId="77777777" w:rsidR="00F131D3" w:rsidRDefault="00F131D3">
      <w:pPr>
        <w:widowControl w:val="0"/>
        <w:tabs>
          <w:tab w:val="left" w:pos="-1440"/>
        </w:tabs>
        <w:rPr>
          <w:rFonts w:ascii="Arial" w:eastAsia="Arial" w:hAnsi="Arial" w:cs="Arial"/>
          <w:b/>
          <w:sz w:val="22"/>
          <w:szCs w:val="22"/>
        </w:rPr>
      </w:pPr>
    </w:p>
    <w:p w14:paraId="3293CBB2" w14:textId="5CE0FCDF" w:rsidR="00F131D3" w:rsidRDefault="002E7FE4">
      <w:pPr>
        <w:widowControl w:val="0"/>
        <w:tabs>
          <w:tab w:val="left" w:pos="-1440"/>
        </w:tabs>
        <w:jc w:val="center"/>
        <w:rPr>
          <w:rFonts w:ascii="Arial" w:eastAsia="Arial" w:hAnsi="Arial" w:cs="Arial"/>
          <w:b/>
          <w:sz w:val="22"/>
          <w:szCs w:val="22"/>
        </w:rPr>
      </w:pPr>
      <w:r>
        <w:rPr>
          <w:rFonts w:ascii="Arial" w:eastAsia="Arial" w:hAnsi="Arial" w:cs="Arial"/>
          <w:b/>
          <w:sz w:val="22"/>
          <w:szCs w:val="22"/>
        </w:rPr>
        <w:t xml:space="preserve">Anexo </w:t>
      </w:r>
      <w:r w:rsidR="009E5B7D">
        <w:rPr>
          <w:rFonts w:ascii="Arial" w:eastAsia="Arial" w:hAnsi="Arial" w:cs="Arial"/>
          <w:b/>
          <w:sz w:val="22"/>
          <w:szCs w:val="22"/>
        </w:rPr>
        <w:t>7</w:t>
      </w:r>
      <w:r>
        <w:rPr>
          <w:rFonts w:ascii="Arial" w:eastAsia="Arial" w:hAnsi="Arial" w:cs="Arial"/>
          <w:b/>
          <w:sz w:val="22"/>
          <w:szCs w:val="22"/>
        </w:rPr>
        <w:t>B</w:t>
      </w:r>
    </w:p>
    <w:p w14:paraId="6AFA3DDC" w14:textId="77777777" w:rsidR="00F131D3" w:rsidRDefault="00F131D3">
      <w:pPr>
        <w:widowControl w:val="0"/>
        <w:tabs>
          <w:tab w:val="left" w:pos="-1440"/>
        </w:tabs>
        <w:jc w:val="both"/>
        <w:rPr>
          <w:rFonts w:ascii="Arial" w:eastAsia="Arial" w:hAnsi="Arial" w:cs="Arial"/>
          <w:sz w:val="22"/>
          <w:szCs w:val="22"/>
        </w:rPr>
      </w:pPr>
    </w:p>
    <w:p w14:paraId="1D2404BB" w14:textId="3296665B" w:rsidR="00F131D3" w:rsidRDefault="002E7FE4">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2021</w:t>
      </w:r>
    </w:p>
    <w:p w14:paraId="09D62B51" w14:textId="77777777" w:rsidR="00F131D3" w:rsidRDefault="00F131D3">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8486A6F" w14:textId="77777777" w:rsidR="00F131D3" w:rsidRDefault="00F131D3">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0D282461" w14:textId="77777777" w:rsidR="00F131D3" w:rsidRDefault="002E7FE4">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5808610C" w14:textId="77777777" w:rsidR="00F131D3" w:rsidRDefault="002E7FE4">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DIVISION DE INFRAESTRUCTURA FISICA</w:t>
      </w:r>
    </w:p>
    <w:p w14:paraId="547FF1F5" w14:textId="77777777" w:rsidR="00F131D3" w:rsidRDefault="002E7FE4">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4B7233B9" w14:textId="77777777" w:rsidR="00F131D3" w:rsidRDefault="002E7FE4">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77371360" w14:textId="77777777" w:rsidR="00F131D3" w:rsidRDefault="00F131D3">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9"/>
        <w:gridCol w:w="6205"/>
      </w:tblGrid>
      <w:tr w:rsidR="00F131D3" w14:paraId="18F91BA9" w14:textId="77777777">
        <w:tc>
          <w:tcPr>
            <w:tcW w:w="2289" w:type="dxa"/>
          </w:tcPr>
          <w:p w14:paraId="16EF3B8B" w14:textId="77777777" w:rsidR="00F131D3" w:rsidRDefault="002E7FE4">
            <w:pPr>
              <w:jc w:val="both"/>
              <w:rPr>
                <w:rFonts w:ascii="Arial" w:eastAsia="Arial" w:hAnsi="Arial" w:cs="Arial"/>
                <w:b/>
                <w:sz w:val="22"/>
                <w:szCs w:val="22"/>
              </w:rPr>
            </w:pPr>
            <w:r>
              <w:rPr>
                <w:rFonts w:ascii="Arial" w:eastAsia="Arial" w:hAnsi="Arial" w:cs="Arial"/>
                <w:sz w:val="22"/>
                <w:szCs w:val="22"/>
              </w:rPr>
              <w:t>Referencia</w:t>
            </w:r>
          </w:p>
        </w:tc>
        <w:tc>
          <w:tcPr>
            <w:tcW w:w="6205" w:type="dxa"/>
          </w:tcPr>
          <w:p w14:paraId="72CC0C19" w14:textId="5C4C776A" w:rsidR="00F131D3" w:rsidRDefault="002E7FE4">
            <w:pPr>
              <w:rPr>
                <w:rFonts w:ascii="Arial" w:eastAsia="Arial" w:hAnsi="Arial" w:cs="Arial"/>
                <w:b/>
                <w:color w:val="FF0000"/>
                <w:sz w:val="22"/>
                <w:szCs w:val="22"/>
                <w:highlight w:val="yellow"/>
              </w:rPr>
            </w:pPr>
            <w:r>
              <w:rPr>
                <w:rFonts w:ascii="Arial" w:eastAsia="Arial" w:hAnsi="Arial" w:cs="Arial"/>
                <w:b/>
                <w:color w:val="FF0000"/>
                <w:sz w:val="22"/>
                <w:szCs w:val="22"/>
              </w:rPr>
              <w:t xml:space="preserve"> </w:t>
            </w:r>
            <w:r>
              <w:rPr>
                <w:rFonts w:ascii="Arial" w:eastAsia="Arial" w:hAnsi="Arial" w:cs="Arial"/>
                <w:b/>
                <w:sz w:val="22"/>
                <w:szCs w:val="22"/>
                <w:highlight w:val="white"/>
              </w:rPr>
              <w:t>DIF-0</w:t>
            </w:r>
            <w:r w:rsidR="009E5B7D">
              <w:rPr>
                <w:rFonts w:ascii="Arial" w:eastAsia="Arial" w:hAnsi="Arial" w:cs="Arial"/>
                <w:b/>
                <w:sz w:val="22"/>
                <w:szCs w:val="22"/>
                <w:highlight w:val="white"/>
              </w:rPr>
              <w:t>28</w:t>
            </w:r>
            <w:r>
              <w:rPr>
                <w:rFonts w:ascii="Arial" w:eastAsia="Arial" w:hAnsi="Arial" w:cs="Arial"/>
                <w:b/>
                <w:sz w:val="22"/>
                <w:szCs w:val="22"/>
                <w:highlight w:val="white"/>
              </w:rPr>
              <w:t>-2021</w:t>
            </w:r>
            <w:r>
              <w:rPr>
                <w:rFonts w:ascii="Arial" w:eastAsia="Arial" w:hAnsi="Arial" w:cs="Arial"/>
                <w:sz w:val="22"/>
                <w:szCs w:val="22"/>
                <w:highlight w:val="white"/>
              </w:rPr>
              <w:t>.</w:t>
            </w:r>
          </w:p>
        </w:tc>
      </w:tr>
      <w:tr w:rsidR="00F131D3" w14:paraId="6A045D0A" w14:textId="77777777">
        <w:trPr>
          <w:trHeight w:val="537"/>
        </w:trPr>
        <w:tc>
          <w:tcPr>
            <w:tcW w:w="2289" w:type="dxa"/>
          </w:tcPr>
          <w:p w14:paraId="27A6F08C" w14:textId="77777777" w:rsidR="00F131D3" w:rsidRDefault="002E7FE4">
            <w:pPr>
              <w:jc w:val="both"/>
              <w:rPr>
                <w:rFonts w:ascii="Arial" w:eastAsia="Arial" w:hAnsi="Arial" w:cs="Arial"/>
                <w:b/>
                <w:sz w:val="22"/>
                <w:szCs w:val="22"/>
              </w:rPr>
            </w:pPr>
            <w:r>
              <w:rPr>
                <w:rFonts w:ascii="Arial" w:eastAsia="Arial" w:hAnsi="Arial" w:cs="Arial"/>
                <w:b/>
                <w:sz w:val="22"/>
                <w:szCs w:val="22"/>
              </w:rPr>
              <w:t>Asunto</w:t>
            </w:r>
          </w:p>
        </w:tc>
        <w:tc>
          <w:tcPr>
            <w:tcW w:w="6205" w:type="dxa"/>
          </w:tcPr>
          <w:p w14:paraId="4A66EFA5" w14:textId="77777777" w:rsidR="00F131D3" w:rsidRDefault="002E7FE4">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F131D3" w14:paraId="42A6C326" w14:textId="77777777">
        <w:tc>
          <w:tcPr>
            <w:tcW w:w="2289" w:type="dxa"/>
          </w:tcPr>
          <w:p w14:paraId="44722924" w14:textId="77777777" w:rsidR="00F131D3" w:rsidRDefault="002E7FE4">
            <w:pPr>
              <w:jc w:val="both"/>
              <w:rPr>
                <w:rFonts w:ascii="Arial" w:eastAsia="Arial" w:hAnsi="Arial" w:cs="Arial"/>
                <w:b/>
                <w:sz w:val="22"/>
                <w:szCs w:val="22"/>
              </w:rPr>
            </w:pPr>
            <w:r>
              <w:rPr>
                <w:rFonts w:ascii="Arial" w:eastAsia="Arial" w:hAnsi="Arial" w:cs="Arial"/>
                <w:b/>
                <w:sz w:val="22"/>
                <w:szCs w:val="22"/>
              </w:rPr>
              <w:t>EL PROPONENTE</w:t>
            </w:r>
          </w:p>
        </w:tc>
        <w:tc>
          <w:tcPr>
            <w:tcW w:w="6205" w:type="dxa"/>
          </w:tcPr>
          <w:p w14:paraId="6AA1221E" w14:textId="77777777" w:rsidR="00F131D3" w:rsidRDefault="00F131D3">
            <w:pPr>
              <w:jc w:val="both"/>
              <w:rPr>
                <w:rFonts w:ascii="Arial" w:eastAsia="Arial" w:hAnsi="Arial" w:cs="Arial"/>
                <w:sz w:val="22"/>
                <w:szCs w:val="22"/>
              </w:rPr>
            </w:pPr>
          </w:p>
        </w:tc>
      </w:tr>
      <w:tr w:rsidR="00F131D3" w14:paraId="5F21FDB2" w14:textId="77777777">
        <w:tc>
          <w:tcPr>
            <w:tcW w:w="2289" w:type="dxa"/>
          </w:tcPr>
          <w:p w14:paraId="12995203" w14:textId="77777777" w:rsidR="00F131D3" w:rsidRDefault="002E7FE4">
            <w:pPr>
              <w:jc w:val="both"/>
              <w:rPr>
                <w:rFonts w:ascii="Arial" w:eastAsia="Arial" w:hAnsi="Arial" w:cs="Arial"/>
                <w:sz w:val="22"/>
                <w:szCs w:val="22"/>
              </w:rPr>
            </w:pPr>
            <w:r>
              <w:rPr>
                <w:rFonts w:ascii="Arial" w:eastAsia="Arial" w:hAnsi="Arial" w:cs="Arial"/>
                <w:sz w:val="22"/>
                <w:szCs w:val="22"/>
              </w:rPr>
              <w:t>N.I.T.</w:t>
            </w:r>
          </w:p>
        </w:tc>
        <w:tc>
          <w:tcPr>
            <w:tcW w:w="6205" w:type="dxa"/>
          </w:tcPr>
          <w:p w14:paraId="1EEC0253" w14:textId="77777777" w:rsidR="00F131D3" w:rsidRDefault="00F131D3">
            <w:pPr>
              <w:jc w:val="both"/>
              <w:rPr>
                <w:rFonts w:ascii="Arial" w:eastAsia="Arial" w:hAnsi="Arial" w:cs="Arial"/>
                <w:sz w:val="22"/>
                <w:szCs w:val="22"/>
              </w:rPr>
            </w:pPr>
          </w:p>
        </w:tc>
      </w:tr>
      <w:tr w:rsidR="00F131D3" w14:paraId="62456E87" w14:textId="77777777">
        <w:tc>
          <w:tcPr>
            <w:tcW w:w="2289" w:type="dxa"/>
          </w:tcPr>
          <w:p w14:paraId="360E83CF" w14:textId="77777777" w:rsidR="00F131D3" w:rsidRDefault="002E7FE4">
            <w:pPr>
              <w:jc w:val="both"/>
              <w:rPr>
                <w:rFonts w:ascii="Arial" w:eastAsia="Arial" w:hAnsi="Arial" w:cs="Arial"/>
                <w:sz w:val="22"/>
                <w:szCs w:val="22"/>
              </w:rPr>
            </w:pPr>
            <w:r>
              <w:rPr>
                <w:rFonts w:ascii="Arial" w:eastAsia="Arial" w:hAnsi="Arial" w:cs="Arial"/>
                <w:sz w:val="22"/>
                <w:szCs w:val="22"/>
              </w:rPr>
              <w:t>Representante Legal</w:t>
            </w:r>
          </w:p>
        </w:tc>
        <w:tc>
          <w:tcPr>
            <w:tcW w:w="6205" w:type="dxa"/>
          </w:tcPr>
          <w:p w14:paraId="65E3767C" w14:textId="77777777" w:rsidR="00F131D3" w:rsidRDefault="00F131D3">
            <w:pPr>
              <w:jc w:val="both"/>
              <w:rPr>
                <w:rFonts w:ascii="Arial" w:eastAsia="Arial" w:hAnsi="Arial" w:cs="Arial"/>
                <w:sz w:val="22"/>
                <w:szCs w:val="22"/>
              </w:rPr>
            </w:pPr>
          </w:p>
        </w:tc>
      </w:tr>
      <w:tr w:rsidR="00F131D3" w14:paraId="318ABF14" w14:textId="77777777">
        <w:tc>
          <w:tcPr>
            <w:tcW w:w="2289" w:type="dxa"/>
          </w:tcPr>
          <w:p w14:paraId="1CAE1812" w14:textId="77777777" w:rsidR="00F131D3" w:rsidRDefault="002E7FE4">
            <w:pPr>
              <w:jc w:val="both"/>
              <w:rPr>
                <w:rFonts w:ascii="Arial" w:eastAsia="Arial" w:hAnsi="Arial" w:cs="Arial"/>
                <w:sz w:val="22"/>
                <w:szCs w:val="22"/>
              </w:rPr>
            </w:pPr>
            <w:r>
              <w:rPr>
                <w:rFonts w:ascii="Arial" w:eastAsia="Arial" w:hAnsi="Arial" w:cs="Arial"/>
                <w:sz w:val="22"/>
                <w:szCs w:val="22"/>
              </w:rPr>
              <w:t>Cédula Ciudadanía</w:t>
            </w:r>
          </w:p>
        </w:tc>
        <w:tc>
          <w:tcPr>
            <w:tcW w:w="6205" w:type="dxa"/>
          </w:tcPr>
          <w:p w14:paraId="5DDE3B03" w14:textId="77777777" w:rsidR="00F131D3" w:rsidRDefault="00F131D3">
            <w:pPr>
              <w:jc w:val="both"/>
              <w:rPr>
                <w:rFonts w:ascii="Arial" w:eastAsia="Arial" w:hAnsi="Arial" w:cs="Arial"/>
                <w:sz w:val="22"/>
                <w:szCs w:val="22"/>
              </w:rPr>
            </w:pPr>
          </w:p>
        </w:tc>
      </w:tr>
      <w:tr w:rsidR="00F131D3" w14:paraId="4863FFC4" w14:textId="77777777">
        <w:tc>
          <w:tcPr>
            <w:tcW w:w="2289" w:type="dxa"/>
          </w:tcPr>
          <w:p w14:paraId="32D125B4" w14:textId="77777777" w:rsidR="00F131D3" w:rsidRDefault="002E7FE4">
            <w:pPr>
              <w:jc w:val="both"/>
              <w:rPr>
                <w:rFonts w:ascii="Arial" w:eastAsia="Arial" w:hAnsi="Arial" w:cs="Arial"/>
                <w:sz w:val="22"/>
                <w:szCs w:val="22"/>
              </w:rPr>
            </w:pPr>
            <w:r>
              <w:rPr>
                <w:rFonts w:ascii="Arial" w:eastAsia="Arial" w:hAnsi="Arial" w:cs="Arial"/>
                <w:sz w:val="22"/>
                <w:szCs w:val="22"/>
              </w:rPr>
              <w:t xml:space="preserve">Dirección y teléfonos </w:t>
            </w:r>
          </w:p>
        </w:tc>
        <w:tc>
          <w:tcPr>
            <w:tcW w:w="6205" w:type="dxa"/>
          </w:tcPr>
          <w:p w14:paraId="1CA03027" w14:textId="77777777" w:rsidR="00F131D3" w:rsidRDefault="00F131D3">
            <w:pPr>
              <w:jc w:val="both"/>
              <w:rPr>
                <w:rFonts w:ascii="Arial" w:eastAsia="Arial" w:hAnsi="Arial" w:cs="Arial"/>
                <w:sz w:val="22"/>
                <w:szCs w:val="22"/>
              </w:rPr>
            </w:pPr>
          </w:p>
        </w:tc>
      </w:tr>
      <w:tr w:rsidR="00F131D3" w14:paraId="371E48FA" w14:textId="77777777">
        <w:tc>
          <w:tcPr>
            <w:tcW w:w="2289" w:type="dxa"/>
          </w:tcPr>
          <w:p w14:paraId="3F57D380" w14:textId="77777777" w:rsidR="00F131D3" w:rsidRDefault="002E7FE4">
            <w:pPr>
              <w:jc w:val="both"/>
              <w:rPr>
                <w:rFonts w:ascii="Arial" w:eastAsia="Arial" w:hAnsi="Arial" w:cs="Arial"/>
                <w:sz w:val="22"/>
                <w:szCs w:val="22"/>
              </w:rPr>
            </w:pPr>
            <w:r>
              <w:rPr>
                <w:rFonts w:ascii="Arial" w:eastAsia="Arial" w:hAnsi="Arial" w:cs="Arial"/>
                <w:sz w:val="22"/>
                <w:szCs w:val="22"/>
              </w:rPr>
              <w:t>e-mail para notificaciones electrónicas</w:t>
            </w:r>
          </w:p>
        </w:tc>
        <w:tc>
          <w:tcPr>
            <w:tcW w:w="6205" w:type="dxa"/>
          </w:tcPr>
          <w:p w14:paraId="2759B26A" w14:textId="77777777" w:rsidR="00F131D3" w:rsidRDefault="00F131D3">
            <w:pPr>
              <w:jc w:val="both"/>
              <w:rPr>
                <w:rFonts w:ascii="Arial" w:eastAsia="Arial" w:hAnsi="Arial" w:cs="Arial"/>
                <w:sz w:val="22"/>
                <w:szCs w:val="22"/>
              </w:rPr>
            </w:pPr>
          </w:p>
        </w:tc>
      </w:tr>
    </w:tbl>
    <w:p w14:paraId="1FE268B4" w14:textId="77777777" w:rsidR="00F131D3" w:rsidRDefault="00F131D3">
      <w:pPr>
        <w:jc w:val="both"/>
        <w:rPr>
          <w:rFonts w:ascii="Arial" w:eastAsia="Arial" w:hAnsi="Arial" w:cs="Arial"/>
          <w:sz w:val="22"/>
          <w:szCs w:val="22"/>
        </w:rPr>
      </w:pPr>
    </w:p>
    <w:p w14:paraId="4BD7789D" w14:textId="77777777" w:rsidR="00F131D3" w:rsidRDefault="002E7FE4">
      <w:pPr>
        <w:ind w:right="-143"/>
        <w:jc w:val="both"/>
        <w:rPr>
          <w:rFonts w:ascii="Arial" w:eastAsia="Arial" w:hAnsi="Arial" w:cs="Arial"/>
          <w:sz w:val="22"/>
          <w:szCs w:val="22"/>
        </w:rPr>
      </w:pPr>
      <w:r>
        <w:rPr>
          <w:rFonts w:ascii="Arial" w:eastAsia="Arial" w:hAnsi="Arial" w:cs="Arial"/>
          <w:sz w:val="22"/>
          <w:szCs w:val="22"/>
        </w:rPr>
        <w:t>El suscrito, arriba identificado, en calidad de representante legal de la persona jurídica mencionada, bajo la gravedad del juramento, que se entiende prestado con mi firma,</w:t>
      </w:r>
    </w:p>
    <w:p w14:paraId="243AF3DB" w14:textId="77777777" w:rsidR="00F131D3" w:rsidRDefault="00F131D3">
      <w:pPr>
        <w:jc w:val="both"/>
        <w:rPr>
          <w:rFonts w:ascii="Arial" w:eastAsia="Arial" w:hAnsi="Arial" w:cs="Arial"/>
          <w:sz w:val="22"/>
          <w:szCs w:val="22"/>
        </w:rPr>
      </w:pPr>
    </w:p>
    <w:p w14:paraId="04A9E3B7" w14:textId="77777777" w:rsidR="00F131D3" w:rsidRDefault="002E7FE4">
      <w:pPr>
        <w:jc w:val="center"/>
        <w:rPr>
          <w:rFonts w:ascii="Arial" w:eastAsia="Arial" w:hAnsi="Arial" w:cs="Arial"/>
          <w:b/>
          <w:sz w:val="22"/>
          <w:szCs w:val="22"/>
        </w:rPr>
      </w:pPr>
      <w:r>
        <w:rPr>
          <w:rFonts w:ascii="Arial" w:eastAsia="Arial" w:hAnsi="Arial" w:cs="Arial"/>
          <w:b/>
          <w:sz w:val="22"/>
          <w:szCs w:val="22"/>
        </w:rPr>
        <w:t>DECLARO QUE:</w:t>
      </w:r>
    </w:p>
    <w:p w14:paraId="04919E14" w14:textId="77777777" w:rsidR="00F131D3" w:rsidRDefault="00F131D3">
      <w:pPr>
        <w:jc w:val="center"/>
        <w:rPr>
          <w:rFonts w:ascii="Arial" w:eastAsia="Arial" w:hAnsi="Arial" w:cs="Arial"/>
          <w:b/>
          <w:sz w:val="22"/>
          <w:szCs w:val="22"/>
        </w:rPr>
      </w:pPr>
    </w:p>
    <w:p w14:paraId="616A1A63"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3E833FDA"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Asumo, como propios, los errores u omisiones en que incurramos, por una inadecuada interpretación o una imprecisa comprensión de los términos de referencia.</w:t>
      </w:r>
    </w:p>
    <w:p w14:paraId="4C3559A6"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35BD0BC6" w14:textId="77777777" w:rsidR="00F131D3" w:rsidRDefault="002E7FE4">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307975EF"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estamos incursos en causales de inhabilidades e incompatibilidades establecidas en la Constitución Nacional y en la ley.</w:t>
      </w:r>
    </w:p>
    <w:p w14:paraId="3EAE24D8"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tenemos conflictos de interés, según el Acuerdo Superior 395 de 2011 de la Universidad de Antioquia, para presentar la propuesta ni para contratar.</w:t>
      </w:r>
    </w:p>
    <w:p w14:paraId="39C85633"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Comercial y celebrar el contrato resultante del Proceso de Contratación, en caso que nos sea adjudicado.</w:t>
      </w:r>
    </w:p>
    <w:p w14:paraId="559FB34D" w14:textId="77777777" w:rsidR="00F131D3" w:rsidRDefault="002E7FE4">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Comercial u Oferta Mercantil es irrevocable, conforme al artículo 846 del Código de Comercio.</w:t>
      </w:r>
    </w:p>
    <w:p w14:paraId="6AAE6377"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Conozco y cumpliré las disposiciones de la ley 1474 de 2011 </w:t>
      </w:r>
      <w:r>
        <w:rPr>
          <w:rFonts w:ascii="Arial" w:eastAsia="Arial" w:hAnsi="Arial" w:cs="Arial"/>
          <w:i/>
          <w:color w:val="000000"/>
          <w:sz w:val="22"/>
          <w:szCs w:val="22"/>
        </w:rPr>
        <w:t xml:space="preserve">(Por la cual se dictan normas orientadas a fortalecer los mecanismos de prevención, investigación y sanción de actos de corrupción y la efectividad del control de la </w:t>
      </w:r>
      <w:r>
        <w:rPr>
          <w:rFonts w:ascii="Arial" w:eastAsia="Arial" w:hAnsi="Arial" w:cs="Arial"/>
          <w:i/>
          <w:color w:val="000000"/>
          <w:sz w:val="22"/>
          <w:szCs w:val="22"/>
        </w:rPr>
        <w:lastRenderedPageBreak/>
        <w:t>gestión pública)</w:t>
      </w:r>
      <w:r>
        <w:rPr>
          <w:rFonts w:ascii="Arial" w:eastAsia="Arial" w:hAnsi="Arial" w:cs="Arial"/>
          <w:color w:val="000000"/>
          <w:sz w:val="22"/>
          <w:szCs w:val="22"/>
        </w:rPr>
        <w:t xml:space="preserve"> y demás normas legales para prevenir y sancionar los actos de corrupción.</w:t>
      </w:r>
    </w:p>
    <w:p w14:paraId="3F2ACBE9"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las consecuencias penales derivadas de violar las normas anticorrupción.</w:t>
      </w:r>
    </w:p>
    <w:p w14:paraId="67DD70E6"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35411DCB"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1E20C05A"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14:paraId="697FFABC"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6DC2E76B"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hemos realizado ni realizaremos ni participaremos en actividades engañosas, deshonestas o fraudulentas. Estas actividades no solo son poco éticas, sino que también suponen una infracción de la ley.</w:t>
      </w:r>
    </w:p>
    <w:p w14:paraId="6934EE01"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nuestros empleados y asesores el contenido del presente Compromiso; explicaremos su importancia y las consecuencias de su incumplimiento.</w:t>
      </w:r>
    </w:p>
    <w:p w14:paraId="2E9B7933"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14:paraId="1D857564"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23F54B55"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457B2BB"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empresa que represento no está en ninguna de estas situaciones: (i) Cesación de pagos; (ii) Concurso de acreedores; (iii) Embargos judiciales; (iv) En disolución o en liquidación.</w:t>
      </w:r>
    </w:p>
    <w:p w14:paraId="037061EA" w14:textId="77777777" w:rsidR="00F131D3" w:rsidRDefault="002E7FE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w:t>
      </w:r>
      <w:r>
        <w:rPr>
          <w:rFonts w:ascii="Arial" w:eastAsia="Arial" w:hAnsi="Arial" w:cs="Arial"/>
          <w:color w:val="000000"/>
          <w:sz w:val="22"/>
          <w:szCs w:val="22"/>
        </w:rPr>
        <w:lastRenderedPageBreak/>
        <w:t>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09690768" w14:textId="77777777" w:rsidR="00F131D3" w:rsidRDefault="00F131D3">
      <w:pPr>
        <w:pBdr>
          <w:top w:val="nil"/>
          <w:left w:val="nil"/>
          <w:bottom w:val="nil"/>
          <w:right w:val="nil"/>
          <w:between w:val="nil"/>
        </w:pBdr>
        <w:spacing w:after="200" w:line="276" w:lineRule="auto"/>
        <w:ind w:left="720"/>
        <w:jc w:val="both"/>
        <w:rPr>
          <w:rFonts w:ascii="Arial" w:eastAsia="Arial" w:hAnsi="Arial" w:cs="Arial"/>
          <w:color w:val="000000"/>
          <w:sz w:val="22"/>
          <w:szCs w:val="22"/>
        </w:rPr>
      </w:pPr>
    </w:p>
    <w:p w14:paraId="1D4DD981" w14:textId="77777777" w:rsidR="00F131D3" w:rsidRDefault="002E7FE4">
      <w:pPr>
        <w:jc w:val="both"/>
        <w:rPr>
          <w:rFonts w:ascii="Arial" w:eastAsia="Arial" w:hAnsi="Arial" w:cs="Arial"/>
          <w:sz w:val="22"/>
          <w:szCs w:val="22"/>
        </w:rPr>
      </w:pPr>
      <w:r>
        <w:rPr>
          <w:rFonts w:ascii="Arial" w:eastAsia="Arial" w:hAnsi="Arial" w:cs="Arial"/>
          <w:sz w:val="22"/>
          <w:szCs w:val="22"/>
        </w:rPr>
        <w:t>Atentamente,</w:t>
      </w:r>
    </w:p>
    <w:p w14:paraId="4E9DF098" w14:textId="77777777" w:rsidR="00F131D3" w:rsidRDefault="00F131D3">
      <w:pPr>
        <w:jc w:val="both"/>
        <w:rPr>
          <w:rFonts w:ascii="Arial" w:eastAsia="Arial" w:hAnsi="Arial" w:cs="Arial"/>
          <w:sz w:val="22"/>
          <w:szCs w:val="22"/>
        </w:rPr>
      </w:pPr>
    </w:p>
    <w:p w14:paraId="1C23E30B" w14:textId="77777777" w:rsidR="00F131D3" w:rsidRDefault="00F131D3">
      <w:pPr>
        <w:jc w:val="both"/>
        <w:rPr>
          <w:rFonts w:ascii="Arial" w:eastAsia="Arial" w:hAnsi="Arial" w:cs="Arial"/>
          <w:sz w:val="22"/>
          <w:szCs w:val="22"/>
        </w:rPr>
      </w:pPr>
    </w:p>
    <w:p w14:paraId="27C9DF16" w14:textId="77777777" w:rsidR="00F131D3" w:rsidRDefault="002E7FE4">
      <w:pPr>
        <w:jc w:val="both"/>
        <w:rPr>
          <w:rFonts w:ascii="Arial" w:eastAsia="Arial" w:hAnsi="Arial" w:cs="Arial"/>
          <w:sz w:val="22"/>
          <w:szCs w:val="22"/>
        </w:rPr>
      </w:pPr>
      <w:r>
        <w:rPr>
          <w:rFonts w:ascii="Arial" w:eastAsia="Arial" w:hAnsi="Arial" w:cs="Arial"/>
          <w:sz w:val="22"/>
          <w:szCs w:val="22"/>
        </w:rPr>
        <w:t>_________________________</w:t>
      </w:r>
    </w:p>
    <w:p w14:paraId="06800A6A" w14:textId="77777777" w:rsidR="00F131D3" w:rsidRDefault="002E7FE4">
      <w:pPr>
        <w:rPr>
          <w:rFonts w:ascii="Arial" w:eastAsia="Arial" w:hAnsi="Arial" w:cs="Arial"/>
          <w:color w:val="000000"/>
          <w:sz w:val="22"/>
          <w:szCs w:val="22"/>
        </w:rPr>
      </w:pPr>
      <w:r>
        <w:rPr>
          <w:rFonts w:ascii="Arial" w:eastAsia="Arial" w:hAnsi="Arial" w:cs="Arial"/>
          <w:color w:val="000000"/>
          <w:sz w:val="22"/>
          <w:szCs w:val="22"/>
        </w:rPr>
        <w:t>Firma del Representante Legal</w:t>
      </w:r>
    </w:p>
    <w:sectPr w:rsidR="00F131D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756FB"/>
    <w:multiLevelType w:val="multilevel"/>
    <w:tmpl w:val="34B8D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D3"/>
    <w:rsid w:val="002E7FE4"/>
    <w:rsid w:val="009E5B7D"/>
    <w:rsid w:val="00F131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ED81"/>
  <w15:docId w15:val="{AD3A906C-24D2-40FA-A516-98B7CE2F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rUpcWbVrFfJEaJi+/rR2CYYdQ==">AMUW2mUZ2snlmILzyO1FfrjNIVDC75OpTHXRDRKVG5GKsABSGCdXIs45GTCgLKvYoUPgs4evOthDpOPgMfV7y5CN46Oo/sYIFpxDomNZ6OZVQHNqnyHMPMs=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4567</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Angelica Arias Loza</cp:lastModifiedBy>
  <cp:revision>3</cp:revision>
  <dcterms:created xsi:type="dcterms:W3CDTF">2017-12-05T18:50:00Z</dcterms:created>
  <dcterms:modified xsi:type="dcterms:W3CDTF">2021-06-09T14:24:00Z</dcterms:modified>
</cp:coreProperties>
</file>