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50" w:rsidRDefault="008F7250" w:rsidP="00587F8E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pPr w:leftFromText="141" w:rightFromText="141" w:topFromText="100" w:bottomFromText="100" w:vertAnchor="text" w:horzAnchor="margin" w:tblpXSpec="right" w:tblpY="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CA454E" w:rsidRPr="00CA454E" w:rsidTr="00AC3DCD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454E" w:rsidRPr="00CA454E" w:rsidRDefault="00CA454E" w:rsidP="00CA454E">
            <w:pPr>
              <w:ind w:left="360"/>
              <w:jc w:val="both"/>
              <w:rPr>
                <w:rFonts w:asciiTheme="minorHAnsi" w:hAnsiTheme="minorHAnsi" w:cstheme="minorHAnsi"/>
                <w:szCs w:val="20"/>
                <w:lang w:val="es-CO"/>
              </w:rPr>
            </w:pPr>
            <w:r w:rsidRPr="00CA454E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 xml:space="preserve">APROBADO EN EL CONSEJO DE </w:t>
            </w:r>
          </w:p>
          <w:p w:rsidR="00CA454E" w:rsidRPr="00CA454E" w:rsidRDefault="00CA454E" w:rsidP="00CA454E">
            <w:pPr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  <w:lang w:val="es-CO"/>
              </w:rPr>
            </w:pPr>
            <w:r w:rsidRPr="00CA454E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FACULTAD DE CIENCIAS ECONÓMICAS. ACTA 2014-II-10 DE MARZO 24 DE 2015</w:t>
            </w:r>
          </w:p>
        </w:tc>
      </w:tr>
    </w:tbl>
    <w:p w:rsidR="00CA454E" w:rsidRPr="00CA454E" w:rsidRDefault="00CA454E" w:rsidP="00CA454E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CA454E" w:rsidRPr="00CA454E" w:rsidRDefault="00CA454E" w:rsidP="00CA454E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CA454E" w:rsidRPr="00CA454E" w:rsidRDefault="00CA454E" w:rsidP="00CA454E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CA454E" w:rsidRPr="00CA454E" w:rsidRDefault="00CA454E" w:rsidP="00CA454E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CA454E" w:rsidRPr="00CA454E" w:rsidRDefault="00CA454E" w:rsidP="00CA454E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 w:rsidRPr="00CA454E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      </w:t>
      </w:r>
    </w:p>
    <w:p w:rsidR="008F7250" w:rsidRDefault="008F7250" w:rsidP="00587F8E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CA454E" w:rsidRDefault="00CA454E" w:rsidP="008F7250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8F7250" w:rsidRPr="00F752C9" w:rsidRDefault="00C22E5D" w:rsidP="008F7250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PROGRAMA DE</w:t>
      </w:r>
      <w:r w:rsidR="008F7250" w:rsidRPr="00F752C9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 INGLES</w:t>
      </w:r>
      <w:r w:rsidR="00A4474F" w:rsidRPr="00F752C9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 III</w:t>
      </w:r>
      <w:r w:rsidR="008F7250" w:rsidRPr="00F752C9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 </w:t>
      </w:r>
    </w:p>
    <w:p w:rsidR="008F7250" w:rsidRPr="00F752C9" w:rsidRDefault="008F7250" w:rsidP="008F7250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8F7250" w:rsidRPr="00F752C9" w:rsidRDefault="008F7250" w:rsidP="008F7250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  <w:r w:rsidRPr="00F752C9">
        <w:rPr>
          <w:rFonts w:ascii="Calibri" w:hAnsi="Calibri"/>
          <w:sz w:val="22"/>
          <w:szCs w:val="22"/>
          <w:lang w:val="es-CO"/>
        </w:rPr>
        <w:t>El presente formato tiene la finalidad de unificar la presentación de los programas correspondientes a los cursos ofrecidos por el Departamento de Administración</w:t>
      </w:r>
      <w:r w:rsidR="00DD67FE" w:rsidRPr="00F752C9">
        <w:rPr>
          <w:rFonts w:ascii="Calibri" w:hAnsi="Calibri"/>
          <w:sz w:val="22"/>
          <w:szCs w:val="22"/>
          <w:lang w:val="es-CO"/>
        </w:rPr>
        <w:t>.</w:t>
      </w:r>
    </w:p>
    <w:p w:rsidR="00DD67FE" w:rsidRPr="00F752C9" w:rsidRDefault="00DD67FE" w:rsidP="008F7250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</w:p>
    <w:p w:rsidR="00DD67FE" w:rsidRPr="00F752C9" w:rsidRDefault="00DD67FE" w:rsidP="008F7250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</w:p>
    <w:p w:rsidR="00DD67FE" w:rsidRPr="00F752C9" w:rsidRDefault="00DD67FE" w:rsidP="008F7250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D3057A" w:rsidRPr="00F752C9" w:rsidTr="003C4C7E">
        <w:tc>
          <w:tcPr>
            <w:tcW w:w="2725" w:type="dxa"/>
          </w:tcPr>
          <w:p w:rsidR="00D3057A" w:rsidRPr="00F752C9" w:rsidRDefault="00D3057A" w:rsidP="003C4C7E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D3057A" w:rsidRPr="00F752C9" w:rsidRDefault="00D3057A" w:rsidP="003C4C7E">
            <w:pPr>
              <w:rPr>
                <w:rFonts w:ascii="Calibri" w:hAnsi="Calibri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</w:rPr>
              <w:t>INGLES II</w:t>
            </w:r>
            <w:r w:rsidR="00567A4B" w:rsidRPr="00F752C9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7F7A3D" w:rsidRPr="00F752C9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7F7A3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Jennifer Vanegas Giraldo </w:t>
            </w:r>
            <w:r w:rsidRPr="007F7A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7218">
              <w:rPr>
                <w:rFonts w:asciiTheme="minorHAnsi" w:hAnsiTheme="minorHAnsi" w:cstheme="minorHAnsi"/>
                <w:b/>
                <w:sz w:val="22"/>
                <w:szCs w:val="22"/>
              </w:rPr>
              <w:t>(jennifervanegas@businessudea.net)</w:t>
            </w:r>
          </w:p>
        </w:tc>
      </w:tr>
      <w:tr w:rsidR="007F7A3D" w:rsidRPr="00F752C9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Theme="minorHAnsi" w:hAnsiTheme="minorHAnsi" w:cstheme="minorHAnsi"/>
              </w:rPr>
            </w:pPr>
            <w:r w:rsidRPr="007F7A3D">
              <w:rPr>
                <w:rFonts w:asciiTheme="minorHAnsi" w:hAnsiTheme="minorHAnsi" w:cstheme="minorHAnsi"/>
                <w:sz w:val="22"/>
                <w:szCs w:val="22"/>
              </w:rPr>
              <w:t>Sala de Catedra</w:t>
            </w:r>
          </w:p>
        </w:tc>
      </w:tr>
      <w:tr w:rsidR="007F7A3D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F752C9" w:rsidRDefault="007F7A3D" w:rsidP="00F12DF6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M-J : 8-10 ; M-J : 14-16 </w:t>
            </w:r>
          </w:p>
        </w:tc>
      </w:tr>
      <w:tr w:rsidR="00134093" w:rsidRPr="007C358E" w:rsidTr="001F4E7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93" w:rsidRPr="007C358E" w:rsidRDefault="00134093" w:rsidP="001F4E7C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93" w:rsidRPr="007C358E" w:rsidRDefault="00134093" w:rsidP="001F4E7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  <w:r w:rsidRPr="007C358E">
              <w:rPr>
                <w:rFonts w:asciiTheme="minorHAnsi" w:hAnsiTheme="minorHAnsi" w:cstheme="minorHAnsi"/>
                <w:b/>
                <w:sz w:val="22"/>
                <w:szCs w:val="22"/>
                <w:lang w:val="es-ES" w:eastAsia="es-ES"/>
              </w:rPr>
              <w:t xml:space="preserve">Sirley Andrea Zapata Muñoz (andreazapata@businessudea.net) </w:t>
            </w:r>
          </w:p>
        </w:tc>
      </w:tr>
      <w:tr w:rsidR="00134093" w:rsidRPr="007C358E" w:rsidTr="001F4E7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93" w:rsidRPr="007C358E" w:rsidRDefault="00134093" w:rsidP="001F4E7C">
            <w:pPr>
              <w:rPr>
                <w:rFonts w:asciiTheme="minorHAnsi" w:hAnsiTheme="minorHAnsi" w:cstheme="minorHAnsi"/>
                <w:b/>
              </w:rPr>
            </w:pPr>
            <w:r w:rsidRPr="007C35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93" w:rsidRPr="007C358E" w:rsidRDefault="00134093" w:rsidP="001F4E7C">
            <w:pPr>
              <w:rPr>
                <w:rFonts w:asciiTheme="minorHAnsi" w:hAnsiTheme="minorHAnsi" w:cstheme="minorHAnsi"/>
                <w:lang w:val="es-CO"/>
              </w:rPr>
            </w:pPr>
            <w:r w:rsidRPr="007C358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Sala de catedra</w:t>
            </w:r>
          </w:p>
        </w:tc>
      </w:tr>
      <w:tr w:rsidR="007F7A3D" w:rsidRPr="007C358E" w:rsidTr="001F4E7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C358E" w:rsidRDefault="007F7A3D" w:rsidP="001F4E7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C358E" w:rsidRDefault="007F7A3D" w:rsidP="001F4E7C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L-W: 18-20; S: 8-12 </w:t>
            </w:r>
          </w:p>
        </w:tc>
      </w:tr>
      <w:tr w:rsidR="00D3057A" w:rsidRPr="00F752C9" w:rsidTr="003C4C7E">
        <w:tc>
          <w:tcPr>
            <w:tcW w:w="2725" w:type="dxa"/>
          </w:tcPr>
          <w:p w:rsidR="00D3057A" w:rsidRPr="00F752C9" w:rsidRDefault="00D3057A" w:rsidP="003C4C7E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D3057A" w:rsidRPr="00F752C9" w:rsidRDefault="00D3057A" w:rsidP="003C4C7E">
            <w:pPr>
              <w:rPr>
                <w:rFonts w:ascii="Calibri" w:hAnsi="Calibri" w:cs="Calibri"/>
                <w:b/>
                <w:color w:val="000000"/>
              </w:rPr>
            </w:pPr>
            <w:r w:rsidRPr="00F752C9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 xml:space="preserve">Ivan Herrera </w:t>
            </w:r>
            <w:r w:rsidR="002F5B57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(ivan.herrera@economicas.udea.edu.co)</w:t>
            </w:r>
          </w:p>
        </w:tc>
      </w:tr>
      <w:tr w:rsidR="00D3057A" w:rsidRPr="00F752C9" w:rsidTr="003C4C7E">
        <w:tc>
          <w:tcPr>
            <w:tcW w:w="2725" w:type="dxa"/>
          </w:tcPr>
          <w:p w:rsidR="00D3057A" w:rsidRPr="00F752C9" w:rsidRDefault="00D3057A" w:rsidP="003C4C7E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D3057A" w:rsidRPr="00F752C9" w:rsidRDefault="003776F3" w:rsidP="003C4C7E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Sala de Catedra</w:t>
            </w:r>
          </w:p>
        </w:tc>
      </w:tr>
      <w:tr w:rsidR="007F7A3D" w:rsidRPr="00F752C9" w:rsidTr="003C4C7E">
        <w:tc>
          <w:tcPr>
            <w:tcW w:w="2725" w:type="dxa"/>
          </w:tcPr>
          <w:p w:rsidR="007F7A3D" w:rsidRPr="00F752C9" w:rsidRDefault="007F7A3D" w:rsidP="003C4C7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7F7A3D" w:rsidRDefault="007F7A3D" w:rsidP="003C4C7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M-J : 18-20 ; M-J : 16-18 ; L-W : 18-20</w:t>
            </w:r>
          </w:p>
        </w:tc>
      </w:tr>
      <w:tr w:rsidR="007F7A3D" w:rsidRPr="007F7A3D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7F7A3D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7F7A3D">
            <w:pPr>
              <w:rPr>
                <w:rFonts w:asciiTheme="minorHAnsi" w:hAnsiTheme="minorHAnsi" w:cs="Calibri"/>
                <w:b/>
                <w:lang w:val="es-CO"/>
              </w:rPr>
            </w:pPr>
            <w:r w:rsidRPr="007F7A3D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Jesus David Monterrosa Vergara (jesusmonterroza@businessudea.net )</w:t>
            </w:r>
          </w:p>
        </w:tc>
      </w:tr>
      <w:tr w:rsidR="007F7A3D" w:rsidRPr="007F7A3D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7F7A3D">
              <w:rPr>
                <w:rFonts w:ascii="Calibri" w:hAnsi="Calibr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Theme="minorHAnsi" w:hAnsiTheme="minorHAnsi" w:cs="Calibri"/>
                <w:lang w:val="es-CO"/>
              </w:rPr>
            </w:pPr>
            <w:r w:rsidRPr="007F7A3D"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Sala de catedra </w:t>
            </w:r>
          </w:p>
        </w:tc>
      </w:tr>
      <w:tr w:rsidR="007F7A3D" w:rsidRPr="007F7A3D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7F7A3D">
              <w:rPr>
                <w:rFonts w:ascii="Calibri" w:hAnsi="Calibr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7F7A3D">
            <w:pPr>
              <w:rPr>
                <w:rFonts w:asciiTheme="minorHAnsi" w:hAnsiTheme="minorHAnsi" w:cs="Calibri"/>
                <w:lang w:val="es-CO"/>
              </w:rPr>
            </w:pPr>
            <w:r w:rsidRPr="007F7A3D"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W-V : </w:t>
            </w: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12-14; L-W: 16-18 </w:t>
            </w:r>
          </w:p>
        </w:tc>
      </w:tr>
      <w:tr w:rsidR="007F7A3D" w:rsidRPr="007C358E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7F7A3D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7F7A3D">
            <w:pPr>
              <w:rPr>
                <w:rFonts w:asciiTheme="minorHAnsi" w:hAnsiTheme="minorHAnsi" w:cs="Calibri"/>
                <w:b/>
                <w:lang w:val="es-CO"/>
              </w:rPr>
            </w:pPr>
            <w:r w:rsidRPr="007F7A3D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Francisco Luis Herrera Castañeda </w:t>
            </w:r>
            <w:r w:rsidR="0046721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(franciscoherrera@businessudea.net)</w:t>
            </w:r>
            <w:bookmarkStart w:id="0" w:name="_GoBack"/>
            <w:bookmarkEnd w:id="0"/>
          </w:p>
        </w:tc>
      </w:tr>
      <w:tr w:rsidR="007F7A3D" w:rsidRPr="003A18FB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7F7A3D">
              <w:rPr>
                <w:rFonts w:ascii="Calibri" w:hAnsi="Calibr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Theme="minorHAnsi" w:hAnsiTheme="minorHAnsi" w:cs="Calibri"/>
                <w:lang w:val="es-CO"/>
              </w:rPr>
            </w:pPr>
            <w:r w:rsidRPr="007F7A3D"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Sala de catedra </w:t>
            </w:r>
          </w:p>
        </w:tc>
      </w:tr>
      <w:tr w:rsidR="007F7A3D" w:rsidRPr="003A18FB" w:rsidTr="007F7A3D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F12DF6">
            <w:pPr>
              <w:rPr>
                <w:rFonts w:ascii="Calibri" w:hAnsi="Calibri"/>
                <w:b/>
              </w:rPr>
            </w:pPr>
            <w:r w:rsidRPr="007F7A3D">
              <w:rPr>
                <w:rFonts w:ascii="Calibri" w:hAnsi="Calibr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A3D" w:rsidRPr="007F7A3D" w:rsidRDefault="007F7A3D" w:rsidP="007F7A3D">
            <w:pPr>
              <w:rPr>
                <w:rFonts w:asciiTheme="minorHAnsi" w:hAnsiTheme="minorHAnsi" w:cs="Calibri"/>
                <w:lang w:val="es-CO"/>
              </w:rPr>
            </w:pPr>
            <w:r w:rsidRPr="007F7A3D">
              <w:rPr>
                <w:rFonts w:asciiTheme="minorHAnsi" w:hAnsiTheme="minorHAnsi" w:cs="Calibri"/>
                <w:sz w:val="22"/>
                <w:szCs w:val="22"/>
                <w:lang w:val="es-CO"/>
              </w:rPr>
              <w:t>L-W : 1</w:t>
            </w: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6-18 </w:t>
            </w:r>
          </w:p>
        </w:tc>
      </w:tr>
    </w:tbl>
    <w:p w:rsidR="00DD67FE" w:rsidRPr="00F752C9" w:rsidRDefault="00DD67FE" w:rsidP="008F7250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</w:p>
    <w:p w:rsidR="003963D9" w:rsidRPr="00F752C9" w:rsidRDefault="00FE288D" w:rsidP="00E32E31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sz w:val="22"/>
          <w:szCs w:val="22"/>
          <w:lang w:val="es-CO"/>
        </w:rPr>
        <w:t xml:space="preserve">                        </w:t>
      </w:r>
      <w:r w:rsidR="00EB5EDA" w:rsidRPr="00F752C9">
        <w:rPr>
          <w:rFonts w:asciiTheme="minorHAnsi" w:hAnsiTheme="minorHAnsi" w:cstheme="minorHAnsi"/>
          <w:sz w:val="22"/>
          <w:szCs w:val="22"/>
          <w:lang w:val="es-CO"/>
        </w:rPr>
        <w:t xml:space="preserve">     </w:t>
      </w:r>
      <w:r w:rsidR="00C71987" w:rsidRPr="00F752C9">
        <w:rPr>
          <w:rFonts w:asciiTheme="minorHAnsi" w:hAnsiTheme="minorHAnsi" w:cstheme="minorHAnsi"/>
          <w:sz w:val="22"/>
          <w:szCs w:val="22"/>
          <w:lang w:val="es-CO"/>
        </w:rPr>
        <w:t xml:space="preserve">                          </w:t>
      </w:r>
      <w:r w:rsidR="00C71987" w:rsidRPr="00F752C9">
        <w:rPr>
          <w:rFonts w:asciiTheme="minorHAnsi" w:hAnsiTheme="minorHAnsi" w:cstheme="minorHAnsi"/>
          <w:sz w:val="22"/>
          <w:szCs w:val="22"/>
          <w:lang w:val="es-CO"/>
        </w:rPr>
        <w:tab/>
      </w:r>
    </w:p>
    <w:p w:rsidR="003F71E8" w:rsidRPr="00F752C9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INFORMACION GENERAL</w:t>
      </w:r>
    </w:p>
    <w:p w:rsidR="003963D9" w:rsidRPr="00F752C9" w:rsidRDefault="003963D9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6326"/>
      </w:tblGrid>
      <w:tr w:rsidR="003423AB" w:rsidRPr="00F752C9" w:rsidTr="00D464FF">
        <w:tc>
          <w:tcPr>
            <w:tcW w:w="3203" w:type="dxa"/>
            <w:shd w:val="clear" w:color="auto" w:fill="auto"/>
          </w:tcPr>
          <w:p w:rsidR="003423AB" w:rsidRPr="00F752C9" w:rsidRDefault="003423AB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 xml:space="preserve">Codigo de la materia </w:t>
            </w:r>
          </w:p>
        </w:tc>
        <w:tc>
          <w:tcPr>
            <w:tcW w:w="6326" w:type="dxa"/>
            <w:shd w:val="clear" w:color="auto" w:fill="auto"/>
          </w:tcPr>
          <w:p w:rsidR="003423AB" w:rsidRPr="00F752C9" w:rsidRDefault="003423A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1501787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Créditos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Área curricular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1E055C" w:rsidP="0086255A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Ingles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Semestre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8C263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IV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Validable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1E055C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</w:t>
            </w:r>
            <w:r w:rsidR="007148DB"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Habilitable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Pre</w:t>
            </w:r>
            <w:r w:rsidR="0019169E" w:rsidRPr="00F752C9">
              <w:rPr>
                <w:rFonts w:ascii="Calibri" w:hAnsi="Calibri"/>
                <w:b/>
                <w:sz w:val="22"/>
                <w:szCs w:val="22"/>
              </w:rPr>
              <w:t>rre</w:t>
            </w:r>
            <w:r w:rsidRPr="00F752C9">
              <w:rPr>
                <w:rFonts w:ascii="Calibri" w:hAnsi="Calibri"/>
                <w:b/>
                <w:sz w:val="22"/>
                <w:szCs w:val="22"/>
              </w:rPr>
              <w:t>quisitos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A901C2" w:rsidP="001E055C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Ingles I</w:t>
            </w:r>
            <w:r w:rsidR="008C263E"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</w:t>
            </w:r>
          </w:p>
        </w:tc>
      </w:tr>
      <w:tr w:rsidR="007148DB" w:rsidRPr="00F752C9" w:rsidTr="00D464FF">
        <w:tc>
          <w:tcPr>
            <w:tcW w:w="3203" w:type="dxa"/>
            <w:shd w:val="clear" w:color="auto" w:fill="auto"/>
          </w:tcPr>
          <w:p w:rsidR="007148DB" w:rsidRPr="00F752C9" w:rsidRDefault="007148DB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 xml:space="preserve">Correquisitos </w:t>
            </w:r>
          </w:p>
        </w:tc>
        <w:tc>
          <w:tcPr>
            <w:tcW w:w="6326" w:type="dxa"/>
            <w:shd w:val="clear" w:color="auto" w:fill="auto"/>
          </w:tcPr>
          <w:p w:rsidR="007148DB" w:rsidRPr="00F752C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F752C9" w:rsidTr="00D464FF">
        <w:tc>
          <w:tcPr>
            <w:tcW w:w="3203" w:type="dxa"/>
            <w:shd w:val="clear" w:color="auto" w:fill="auto"/>
          </w:tcPr>
          <w:p w:rsidR="003F71E8" w:rsidRPr="00F752C9" w:rsidRDefault="003F71E8" w:rsidP="00D50E05">
            <w:pPr>
              <w:rPr>
                <w:rFonts w:ascii="Calibri" w:hAnsi="Calibri"/>
                <w:b/>
              </w:rPr>
            </w:pPr>
            <w:r w:rsidRPr="00F752C9">
              <w:rPr>
                <w:rFonts w:ascii="Calibri" w:hAnsi="Calibri"/>
                <w:b/>
                <w:sz w:val="22"/>
                <w:szCs w:val="22"/>
              </w:rPr>
              <w:t>Programa a los cuales se ofrece la materia</w:t>
            </w:r>
          </w:p>
        </w:tc>
        <w:tc>
          <w:tcPr>
            <w:tcW w:w="6326" w:type="dxa"/>
            <w:shd w:val="clear" w:color="auto" w:fill="auto"/>
          </w:tcPr>
          <w:p w:rsidR="003F71E8" w:rsidRPr="00F752C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963D9" w:rsidRPr="00F752C9" w:rsidRDefault="003963D9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F752C9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F752C9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C263E" w:rsidRPr="00F752C9" w:rsidTr="007148DB">
        <w:tc>
          <w:tcPr>
            <w:tcW w:w="3292" w:type="dxa"/>
          </w:tcPr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Justificación:</w:t>
            </w: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8C263E" w:rsidRPr="00F752C9" w:rsidRDefault="008C263E" w:rsidP="00CE0A64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Acompañar al estudiante durante el proceso de adquisición del lenguaje a través de las diferentes situaciones reales de las empresas y sus dificultades además de hacer del lenguaje un instrumento de comunicación efectiva para llevar a cabo relaciones interpersonales y empresariales satisfactorias.</w:t>
            </w:r>
          </w:p>
        </w:tc>
      </w:tr>
      <w:tr w:rsidR="008C263E" w:rsidRPr="00F752C9" w:rsidTr="000530BC">
        <w:trPr>
          <w:trHeight w:val="874"/>
        </w:trPr>
        <w:tc>
          <w:tcPr>
            <w:tcW w:w="3292" w:type="dxa"/>
          </w:tcPr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General:</w:t>
            </w: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8C263E" w:rsidRPr="00F752C9" w:rsidRDefault="008C263E" w:rsidP="001B32CE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Brindar al estudiante los elementos y herramientas necesarias para desarrollar las habilidades comunicativas en segunda lengua dentro de determinadas situaciones empresariales.</w:t>
            </w:r>
          </w:p>
        </w:tc>
      </w:tr>
      <w:tr w:rsidR="008C263E" w:rsidRPr="00F752C9" w:rsidTr="007148DB">
        <w:tc>
          <w:tcPr>
            <w:tcW w:w="3292" w:type="dxa"/>
          </w:tcPr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8C263E" w:rsidRPr="00F752C9" w:rsidRDefault="008C263E" w:rsidP="00CE0A6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Llevar al aula de clase el mundo real de la administración de empresas. Permitir a los estudiantes adquirir habilidades de comunicación en inglés en temas relacionados con la administración. </w:t>
            </w:r>
          </w:p>
          <w:p w:rsidR="008C263E" w:rsidRPr="00F752C9" w:rsidRDefault="008C263E" w:rsidP="00CE0A6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Involucrar al estudiante en el ámbito actual de los negocios a nivel nacional como internacional y mediante este método estimular y potenciar la participación en su proceso de aprendizaje del idioma. </w:t>
            </w:r>
          </w:p>
          <w:p w:rsidR="008C263E" w:rsidRPr="00F752C9" w:rsidRDefault="008C263E" w:rsidP="00CE0A6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 Incentivar al estudiante para que exprese en el segundo idioma sus opiniones relativas a problemas específicos y reales en las empresas y para plantear soluciones en forma oral y escrita.</w:t>
            </w:r>
          </w:p>
          <w:p w:rsidR="008C263E" w:rsidRPr="00F752C9" w:rsidRDefault="008C263E" w:rsidP="00CE0A64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Hacer uso del lenguaje técnico empleado en el ámbito de la administración con aceptable facilidad y fluidez, el cual se convierte en una herramienta fundamental para escuchar, hablar, leer, y escribir sobre temas relacionados con esta rama de la actividad económica. </w:t>
            </w:r>
          </w:p>
        </w:tc>
      </w:tr>
      <w:tr w:rsidR="008C263E" w:rsidRPr="00F752C9" w:rsidTr="007148DB">
        <w:tc>
          <w:tcPr>
            <w:tcW w:w="3292" w:type="dxa"/>
          </w:tcPr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C263E" w:rsidRPr="00F752C9" w:rsidRDefault="008C263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8C263E" w:rsidRPr="00F752C9" w:rsidRDefault="008C263E" w:rsidP="00CE0A64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1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Carreras - Enfoque laboral</w:t>
            </w:r>
          </w:p>
          <w:p w:rsidR="008C263E" w:rsidRPr="00F752C9" w:rsidRDefault="008C263E" w:rsidP="00CE0A64">
            <w:pPr>
              <w:rPr>
                <w:rStyle w:val="style531"/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F752C9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2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Ventas en línea</w:t>
            </w:r>
          </w:p>
          <w:p w:rsidR="008C263E" w:rsidRPr="00F752C9" w:rsidRDefault="008C263E" w:rsidP="00CE0A64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3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Compañías</w:t>
            </w:r>
          </w:p>
          <w:p w:rsidR="008C263E" w:rsidRPr="00F752C9" w:rsidRDefault="008C263E" w:rsidP="00CE0A64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4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Creatividad</w:t>
            </w:r>
          </w:p>
          <w:p w:rsidR="008C263E" w:rsidRPr="00F752C9" w:rsidRDefault="008C263E" w:rsidP="00CE0A64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5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Manejo del estrés</w:t>
            </w:r>
          </w:p>
          <w:p w:rsidR="008C263E" w:rsidRPr="00F752C9" w:rsidRDefault="008C263E" w:rsidP="00CE0A64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6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Entretenimiento corporativo</w:t>
            </w:r>
          </w:p>
        </w:tc>
      </w:tr>
    </w:tbl>
    <w:p w:rsidR="00622D41" w:rsidRPr="00F752C9" w:rsidRDefault="00622D41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622D41" w:rsidRPr="00F752C9" w:rsidRDefault="00622D41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F752C9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F752C9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F752C9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A8482E" w:rsidRPr="00F752C9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F752C9" w:rsidTr="00D464FF">
        <w:tc>
          <w:tcPr>
            <w:tcW w:w="3292" w:type="dxa"/>
            <w:shd w:val="clear" w:color="auto" w:fill="auto"/>
          </w:tcPr>
          <w:p w:rsidR="00904AA1" w:rsidRPr="00F752C9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904AA1" w:rsidRPr="00F752C9" w:rsidRDefault="008C263E" w:rsidP="00DB7135">
            <w:pPr>
              <w:rPr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Carreras - Enfoque laboral</w:t>
            </w:r>
          </w:p>
        </w:tc>
      </w:tr>
      <w:tr w:rsidR="00530A46" w:rsidRPr="00F752C9" w:rsidTr="00D464FF">
        <w:tc>
          <w:tcPr>
            <w:tcW w:w="3292" w:type="dxa"/>
            <w:shd w:val="clear" w:color="auto" w:fill="auto"/>
          </w:tcPr>
          <w:p w:rsidR="00530A46" w:rsidRPr="00F752C9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F752C9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8482E" w:rsidRPr="00F752C9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5CE6" w:rsidRPr="00F752C9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F752C9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21C3" w:rsidRPr="00F752C9" w:rsidTr="00D464FF">
        <w:tc>
          <w:tcPr>
            <w:tcW w:w="3292" w:type="dxa"/>
            <w:shd w:val="clear" w:color="auto" w:fill="auto"/>
          </w:tcPr>
          <w:p w:rsidR="008521C3" w:rsidRPr="00F752C9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21C3" w:rsidRPr="00F752C9" w:rsidRDefault="008C263E" w:rsidP="001829F8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Ventas en línea</w:t>
            </w:r>
          </w:p>
        </w:tc>
      </w:tr>
      <w:tr w:rsidR="008521C3" w:rsidRPr="00F752C9" w:rsidTr="00D464FF">
        <w:tc>
          <w:tcPr>
            <w:tcW w:w="3292" w:type="dxa"/>
            <w:shd w:val="clear" w:color="auto" w:fill="auto"/>
          </w:tcPr>
          <w:p w:rsidR="008521C3" w:rsidRPr="00F752C9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21C3" w:rsidRPr="00F752C9" w:rsidRDefault="008521C3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F752C9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55CE6" w:rsidRPr="00F752C9" w:rsidRDefault="00855CE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F752C9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F752C9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21C3" w:rsidRPr="00F752C9" w:rsidTr="00D464FF">
        <w:tc>
          <w:tcPr>
            <w:tcW w:w="3292" w:type="dxa"/>
            <w:shd w:val="clear" w:color="auto" w:fill="auto"/>
          </w:tcPr>
          <w:p w:rsidR="008521C3" w:rsidRPr="00F752C9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21C3" w:rsidRPr="00F752C9" w:rsidRDefault="008C263E" w:rsidP="001829F8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Compañías</w:t>
            </w:r>
          </w:p>
        </w:tc>
      </w:tr>
      <w:tr w:rsidR="008521C3" w:rsidRPr="00F752C9" w:rsidTr="00D464FF">
        <w:tc>
          <w:tcPr>
            <w:tcW w:w="3292" w:type="dxa"/>
            <w:shd w:val="clear" w:color="auto" w:fill="auto"/>
          </w:tcPr>
          <w:p w:rsidR="008521C3" w:rsidRPr="00F752C9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21C3" w:rsidRPr="00F752C9" w:rsidRDefault="008521C3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F752C9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F752C9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F752C9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E80166" w:rsidRPr="00F752C9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F752C9" w:rsidTr="00D464FF">
        <w:tc>
          <w:tcPr>
            <w:tcW w:w="3292" w:type="dxa"/>
            <w:shd w:val="clear" w:color="auto" w:fill="auto"/>
          </w:tcPr>
          <w:p w:rsidR="00530A46" w:rsidRPr="00F752C9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F752C9" w:rsidRDefault="008C263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Creatividad</w:t>
            </w:r>
          </w:p>
        </w:tc>
      </w:tr>
      <w:tr w:rsidR="00530A46" w:rsidRPr="00F752C9" w:rsidTr="00D464FF">
        <w:tc>
          <w:tcPr>
            <w:tcW w:w="3292" w:type="dxa"/>
            <w:shd w:val="clear" w:color="auto" w:fill="auto"/>
          </w:tcPr>
          <w:p w:rsidR="00530A46" w:rsidRPr="00F752C9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F752C9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F752C9" w:rsidRDefault="005A20FF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30A46" w:rsidRPr="00F752C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p w:rsidR="00530A46" w:rsidRPr="00F752C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F752C9" w:rsidTr="00D464FF">
        <w:trPr>
          <w:trHeight w:val="133"/>
        </w:trPr>
        <w:tc>
          <w:tcPr>
            <w:tcW w:w="3292" w:type="dxa"/>
            <w:shd w:val="clear" w:color="auto" w:fill="auto"/>
          </w:tcPr>
          <w:p w:rsidR="00C55D92" w:rsidRPr="00F752C9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C55D92" w:rsidRPr="00F752C9" w:rsidRDefault="008C263E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Manejo del estrés</w:t>
            </w:r>
          </w:p>
        </w:tc>
      </w:tr>
      <w:tr w:rsidR="00C55D92" w:rsidRPr="00F752C9" w:rsidTr="00D464FF">
        <w:tc>
          <w:tcPr>
            <w:tcW w:w="3292" w:type="dxa"/>
            <w:shd w:val="clear" w:color="auto" w:fill="auto"/>
          </w:tcPr>
          <w:p w:rsidR="00C55D92" w:rsidRPr="00F752C9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C55D92" w:rsidRPr="00F752C9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30A46" w:rsidRPr="00F752C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30A46" w:rsidRPr="00F752C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p w:rsidR="00530A46" w:rsidRPr="00F752C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F752C9" w:rsidTr="00D464FF">
        <w:tc>
          <w:tcPr>
            <w:tcW w:w="3292" w:type="dxa"/>
            <w:shd w:val="clear" w:color="auto" w:fill="auto"/>
          </w:tcPr>
          <w:p w:rsidR="00C55D92" w:rsidRPr="00F752C9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C55D92" w:rsidRPr="00F752C9" w:rsidRDefault="008C263E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Entretenimiento corporativo</w:t>
            </w:r>
          </w:p>
        </w:tc>
      </w:tr>
      <w:tr w:rsidR="00C55D92" w:rsidRPr="00F752C9" w:rsidTr="00D464FF">
        <w:tc>
          <w:tcPr>
            <w:tcW w:w="3292" w:type="dxa"/>
            <w:shd w:val="clear" w:color="auto" w:fill="auto"/>
          </w:tcPr>
          <w:p w:rsidR="00C55D92" w:rsidRPr="00F752C9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C55D92" w:rsidRPr="00F752C9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FC46D9" w:rsidRPr="00F752C9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9"/>
      </w:tblGrid>
      <w:tr w:rsidR="008521C3" w:rsidRPr="00F752C9" w:rsidTr="008521C3">
        <w:tc>
          <w:tcPr>
            <w:tcW w:w="9529" w:type="dxa"/>
          </w:tcPr>
          <w:p w:rsidR="008521C3" w:rsidRPr="00F752C9" w:rsidRDefault="008521C3" w:rsidP="001829F8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BIBLIOGRAFÍA BÁSICA </w:t>
            </w:r>
          </w:p>
          <w:p w:rsidR="008521C3" w:rsidRPr="00F752C9" w:rsidRDefault="008521C3" w:rsidP="001829F8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  <w:p w:rsidR="008521C3" w:rsidRPr="00F752C9" w:rsidRDefault="008C263E" w:rsidP="001829F8">
            <w:pPr>
              <w:rPr>
                <w:rFonts w:asciiTheme="minorHAnsi" w:hAnsiTheme="minorHAnsi" w:cstheme="minorHAnsi"/>
                <w:lang w:val="en-US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COTTON, David, FALVEY, David and KENT, Simon. Market Leader Elementary. Longman. 2000. (Libro y CD).</w:t>
            </w:r>
          </w:p>
        </w:tc>
      </w:tr>
    </w:tbl>
    <w:tbl>
      <w:tblPr>
        <w:tblpPr w:leftFromText="141" w:rightFromText="141" w:vertAnchor="text" w:horzAnchor="margin" w:tblpX="392" w:tblpY="14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4C204D" w:rsidRPr="00F752C9" w:rsidTr="00346AF2">
        <w:tc>
          <w:tcPr>
            <w:tcW w:w="9464" w:type="dxa"/>
          </w:tcPr>
          <w:p w:rsidR="004C204D" w:rsidRPr="00F752C9" w:rsidRDefault="004C204D" w:rsidP="00346AF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METODOLOGÍA </w:t>
            </w:r>
          </w:p>
          <w:p w:rsidR="004C204D" w:rsidRPr="00F752C9" w:rsidRDefault="004C204D" w:rsidP="00346AF2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Estrategia De Enseñanza – Aprendizaje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- </w:t>
            </w:r>
            <w:hyperlink r:id="rId8" w:tgtFrame="_blank" w:history="1">
              <w:r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s-CO"/>
                </w:rPr>
                <w:t>Aprendizaje basado en problemas</w:t>
              </w:r>
            </w:hyperlink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- </w:t>
            </w:r>
            <w:hyperlink r:id="rId9" w:tgtFrame="_blank" w:history="1">
              <w:r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s-CO"/>
                </w:rPr>
                <w:t>Uso didáctico (dinámicas grupales)</w:t>
              </w:r>
            </w:hyperlink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>- Estudio de caso</w:t>
            </w:r>
          </w:p>
        </w:tc>
      </w:tr>
    </w:tbl>
    <w:p w:rsidR="008521C3" w:rsidRPr="00F752C9" w:rsidRDefault="008521C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21C3" w:rsidRPr="00F752C9" w:rsidRDefault="008521C3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C46D9" w:rsidRPr="00F752C9" w:rsidRDefault="00FC46D9" w:rsidP="00C55D92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F752C9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1993).</w:t>
      </w:r>
    </w:p>
    <w:p w:rsidR="00FC46D9" w:rsidRPr="00F752C9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6"/>
        <w:gridCol w:w="2693"/>
        <w:gridCol w:w="3260"/>
      </w:tblGrid>
      <w:tr w:rsidR="00155ECB" w:rsidRPr="00F752C9" w:rsidTr="00155ECB">
        <w:tc>
          <w:tcPr>
            <w:tcW w:w="3576" w:type="dxa"/>
          </w:tcPr>
          <w:p w:rsidR="00155ECB" w:rsidRPr="00F752C9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693" w:type="dxa"/>
          </w:tcPr>
          <w:p w:rsidR="00155ECB" w:rsidRPr="00F752C9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260" w:type="dxa"/>
          </w:tcPr>
          <w:p w:rsidR="00155ECB" w:rsidRPr="00F752C9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155ECB" w:rsidRPr="00F752C9" w:rsidTr="00155ECB">
        <w:tc>
          <w:tcPr>
            <w:tcW w:w="3576" w:type="dxa"/>
          </w:tcPr>
          <w:p w:rsidR="00155ECB" w:rsidRPr="00F752C9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</w:t>
            </w:r>
          </w:p>
        </w:tc>
        <w:tc>
          <w:tcPr>
            <w:tcW w:w="2693" w:type="dxa"/>
          </w:tcPr>
          <w:p w:rsidR="00155ECB" w:rsidRPr="00F752C9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260" w:type="dxa"/>
          </w:tcPr>
          <w:p w:rsidR="00155ECB" w:rsidRPr="00F752C9" w:rsidRDefault="00F33229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155ECB" w:rsidRPr="00F752C9" w:rsidTr="00155ECB">
        <w:tc>
          <w:tcPr>
            <w:tcW w:w="3576" w:type="dxa"/>
          </w:tcPr>
          <w:p w:rsidR="00155ECB" w:rsidRPr="00F752C9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Final</w:t>
            </w:r>
          </w:p>
        </w:tc>
        <w:tc>
          <w:tcPr>
            <w:tcW w:w="2693" w:type="dxa"/>
          </w:tcPr>
          <w:p w:rsidR="00155ECB" w:rsidRPr="00F752C9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260" w:type="dxa"/>
          </w:tcPr>
          <w:p w:rsidR="00155ECB" w:rsidRPr="00F752C9" w:rsidRDefault="00F33229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155ECB" w:rsidRPr="00F752C9" w:rsidTr="00155ECB">
        <w:tc>
          <w:tcPr>
            <w:tcW w:w="3576" w:type="dxa"/>
          </w:tcPr>
          <w:p w:rsidR="00155ECB" w:rsidRPr="00F752C9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Seguimiento I Y II</w:t>
            </w:r>
          </w:p>
        </w:tc>
        <w:tc>
          <w:tcPr>
            <w:tcW w:w="2693" w:type="dxa"/>
          </w:tcPr>
          <w:p w:rsidR="00155ECB" w:rsidRPr="00F752C9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40%</w:t>
            </w:r>
          </w:p>
        </w:tc>
        <w:tc>
          <w:tcPr>
            <w:tcW w:w="3260" w:type="dxa"/>
          </w:tcPr>
          <w:p w:rsidR="00155ECB" w:rsidRPr="00F752C9" w:rsidRDefault="00F33229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</w:tbl>
    <w:p w:rsidR="00A93E60" w:rsidRPr="00F752C9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F752C9" w:rsidTr="005A511F">
        <w:trPr>
          <w:trHeight w:val="498"/>
        </w:trPr>
        <w:tc>
          <w:tcPr>
            <w:tcW w:w="9497" w:type="dxa"/>
          </w:tcPr>
          <w:p w:rsidR="005A511F" w:rsidRPr="00F752C9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F752C9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F752C9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2D3520" w:rsidRPr="00F752C9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  <w:r w:rsidRPr="00F752C9">
        <w:rPr>
          <w:rFonts w:asciiTheme="minorHAnsi" w:hAnsiTheme="minorHAnsi" w:cstheme="minorHAnsi"/>
          <w:sz w:val="22"/>
          <w:szCs w:val="22"/>
          <w:lang w:val="es-CO"/>
        </w:rPr>
        <w:t>.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8221"/>
      </w:tblGrid>
      <w:tr w:rsidR="002D3520" w:rsidRPr="00F752C9" w:rsidTr="002D3520">
        <w:tc>
          <w:tcPr>
            <w:tcW w:w="1308" w:type="dxa"/>
          </w:tcPr>
          <w:p w:rsidR="002D3520" w:rsidRPr="00F752C9" w:rsidRDefault="002D3520" w:rsidP="00CE0A6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Unidades </w:t>
            </w:r>
          </w:p>
          <w:p w:rsidR="002D3520" w:rsidRPr="00F752C9" w:rsidRDefault="002D3520" w:rsidP="00CE0A6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F752C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No.1- 6</w:t>
            </w:r>
          </w:p>
        </w:tc>
        <w:tc>
          <w:tcPr>
            <w:tcW w:w="8221" w:type="dxa"/>
            <w:vMerge w:val="restart"/>
          </w:tcPr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ADAMS, Keith and DOVALE, Rafael. Global links I. English for International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Business.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Longman, 2001. 118 p.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SCHMIDT, Kenneth. Global Links. Teacher’s Manual.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Longman, 2002. 96 p.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MILTON, Roth. New Interchange. Business Companion. Self-study practice for Spanish Speakers.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Cambridge University Press. (Libro y CD). 2002. 45 p.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HOLLETT, Vicki and DUCKWORTH, Michael Business Objectives. Workbook. New Edition. Oxford University Press.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1999. 30 p.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REVELL, Rod and SWEENEY, Simon In Print. Reading Business English. Cambridge University Press.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1993. 122 p.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GRAMMAR DIMENSIONS. Prentice Hall 1990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LONGMAN BUSINESS ENGLISH DICTIONARY. Longman.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GRANT, David and MC LARTY, Robert. Business Basics. Student Book. Oxford University Press, 2002.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176 p.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JOHNSON, Christine. Banking and Finance. Market Leader. Longman Pearson Education.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2000.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STRUTT, Peter. Business Grammar and Usage. Market Leader. Longman. Pearson Education Limited 2000.</w:t>
            </w:r>
          </w:p>
          <w:p w:rsidR="002D3520" w:rsidRPr="00F752C9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EVANS, David. Business English Verbs. Penguin Guide Books. Pearson Education Limited. </w:t>
            </w:r>
            <w:r w:rsidRPr="00F752C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2000.</w:t>
            </w:r>
          </w:p>
          <w:p w:rsidR="005464A2" w:rsidRPr="00F752C9" w:rsidRDefault="002D3520" w:rsidP="005464A2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GRANT, David and Mclarty, Robert. Oxford University Press. 2001. Workbook. Audio.</w:t>
            </w:r>
          </w:p>
          <w:p w:rsidR="00C62806" w:rsidRDefault="00C62806" w:rsidP="00CE0A64">
            <w:pPr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:rsidR="002D3520" w:rsidRPr="00F752C9" w:rsidRDefault="002D3520" w:rsidP="00CE0A64">
            <w:pPr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F752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CIBERGRAFÍA</w:t>
            </w:r>
          </w:p>
          <w:p w:rsidR="002D3520" w:rsidRPr="00F752C9" w:rsidRDefault="00BA5CC6" w:rsidP="00CE0A64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hyperlink r:id="rId10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http://www.esl-lab.com</w:t>
              </w:r>
            </w:hyperlink>
            <w:r w:rsidR="002D3520" w:rsidRPr="00F752C9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(Requiere Real One Player)</w:t>
            </w:r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1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http://www.better-english.com/exerciselist.html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2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http://www.eslbears.homestead.com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3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http://www.booksybooks.com</w:t>
              </w:r>
            </w:hyperlink>
            <w:r w:rsidR="002D3520" w:rsidRPr="00F752C9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4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http://www.cambridge.org/elt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5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http://www.caslt.org/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6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http://www.tesolanz.org.nz/</w:t>
              </w:r>
            </w:hyperlink>
            <w:r w:rsidR="002D3520" w:rsidRPr="00F752C9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7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http://www.englishbaby.com/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8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http://www.ielts-test.com/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9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http://www.nhd.heinle.com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0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http://www.englishclub.net/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1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http://www.tolearnenglish.com/</w:t>
              </w:r>
            </w:hyperlink>
            <w:r w:rsidR="002D3520" w:rsidRPr="00F752C9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2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http://www.teaching.com/keypals/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3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http://www.iecc.org/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4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http://eleaston.com/listen.html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5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http://www.eslcafe.com/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6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http://www.englishforum.com/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7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http://english-zone.com/</w:t>
              </w:r>
            </w:hyperlink>
            <w:r w:rsidR="002D3520" w:rsidRPr="00F752C9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8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http://www.efl.net/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9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http://drive.to/autoenglish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0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http://www.esl-lounge.com/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1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http://www.efl4u.com/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2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http://www.ohiou.edu/esyenglish/index.html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3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http://www.eslnotes.com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4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http://www.englishlearning.com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5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http://www.better-english.com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6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http://www.ompersonal.com.ar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7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http://www.buildingbrands.com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8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http://www.ft.com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9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http://www.english-grammar-lessons.com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0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http://www.englishpage.com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1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http://www.oup.com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2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http://www.market-leader.net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3" w:tgtFrame="_blank" w:history="1">
              <w:r w:rsidR="002D3520" w:rsidRPr="00F752C9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http://www.longman.com</w:t>
              </w:r>
            </w:hyperlink>
            <w:r w:rsidR="002D3520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5463B4" w:rsidRPr="00F752C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http://www.eleaston.com</w:t>
            </w:r>
          </w:p>
        </w:tc>
      </w:tr>
      <w:tr w:rsidR="002D3520" w:rsidRPr="00F752C9" w:rsidTr="002D3520">
        <w:trPr>
          <w:trHeight w:val="3970"/>
        </w:trPr>
        <w:tc>
          <w:tcPr>
            <w:tcW w:w="1308" w:type="dxa"/>
          </w:tcPr>
          <w:p w:rsidR="002D3520" w:rsidRPr="00F752C9" w:rsidRDefault="002D3520" w:rsidP="00CE0A64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8221" w:type="dxa"/>
            <w:vMerge/>
          </w:tcPr>
          <w:p w:rsidR="002D3520" w:rsidRPr="00F752C9" w:rsidRDefault="002D3520" w:rsidP="00CE0A6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FC46D9" w:rsidRPr="00F752C9" w:rsidRDefault="00FC46D9" w:rsidP="00FC46D9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FC46D9" w:rsidRPr="00F752C9" w:rsidSect="0043735C">
      <w:headerReference w:type="default" r:id="rId44"/>
      <w:footerReference w:type="even" r:id="rId45"/>
      <w:footerReference w:type="default" r:id="rId46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CC6" w:rsidRDefault="00BA5CC6" w:rsidP="00747214">
      <w:r>
        <w:separator/>
      </w:r>
    </w:p>
  </w:endnote>
  <w:endnote w:type="continuationSeparator" w:id="0">
    <w:p w:rsidR="00BA5CC6" w:rsidRDefault="00BA5CC6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2720FA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BA5CC6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2720FA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467218">
      <w:rPr>
        <w:noProof/>
      </w:rPr>
      <w:t>1</w:t>
    </w:r>
    <w:r>
      <w:fldChar w:fldCharType="end"/>
    </w:r>
  </w:p>
  <w:p w:rsidR="00CA2414" w:rsidRDefault="00BA5CC6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CC6" w:rsidRDefault="00BA5CC6" w:rsidP="00747214">
      <w:r>
        <w:separator/>
      </w:r>
    </w:p>
  </w:footnote>
  <w:footnote w:type="continuationSeparator" w:id="0">
    <w:p w:rsidR="00BA5CC6" w:rsidRDefault="00BA5CC6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250" w:rsidRPr="00D45F8A" w:rsidRDefault="008F7250" w:rsidP="008F7250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8F7250" w:rsidRPr="00D45F8A" w:rsidRDefault="008F7250" w:rsidP="008F7250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8F7250" w:rsidRPr="00782ADF" w:rsidRDefault="008F7250" w:rsidP="008F7250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DEPARTAMENTO DE 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ADMINISTRACIÓN </w:t>
    </w:r>
  </w:p>
  <w:p w:rsidR="008F7250" w:rsidRDefault="008F7250" w:rsidP="008F72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0FF2A02"/>
    <w:multiLevelType w:val="hybridMultilevel"/>
    <w:tmpl w:val="83A48A42"/>
    <w:lvl w:ilvl="0" w:tplc="57048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8B05B8B"/>
    <w:multiLevelType w:val="hybridMultilevel"/>
    <w:tmpl w:val="CB0C48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9672F"/>
    <w:multiLevelType w:val="hybridMultilevel"/>
    <w:tmpl w:val="51C691C6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7"/>
  </w:num>
  <w:num w:numId="4">
    <w:abstractNumId w:val="4"/>
  </w:num>
  <w:num w:numId="5">
    <w:abstractNumId w:val="0"/>
  </w:num>
  <w:num w:numId="6">
    <w:abstractNumId w:val="27"/>
  </w:num>
  <w:num w:numId="7">
    <w:abstractNumId w:val="9"/>
  </w:num>
  <w:num w:numId="8">
    <w:abstractNumId w:val="13"/>
  </w:num>
  <w:num w:numId="9">
    <w:abstractNumId w:val="24"/>
  </w:num>
  <w:num w:numId="10">
    <w:abstractNumId w:val="19"/>
  </w:num>
  <w:num w:numId="11">
    <w:abstractNumId w:val="1"/>
  </w:num>
  <w:num w:numId="12">
    <w:abstractNumId w:val="8"/>
  </w:num>
  <w:num w:numId="13">
    <w:abstractNumId w:val="5"/>
  </w:num>
  <w:num w:numId="14">
    <w:abstractNumId w:val="3"/>
  </w:num>
  <w:num w:numId="15">
    <w:abstractNumId w:val="10"/>
  </w:num>
  <w:num w:numId="16">
    <w:abstractNumId w:val="15"/>
  </w:num>
  <w:num w:numId="17">
    <w:abstractNumId w:val="20"/>
  </w:num>
  <w:num w:numId="18">
    <w:abstractNumId w:val="22"/>
  </w:num>
  <w:num w:numId="19">
    <w:abstractNumId w:val="18"/>
  </w:num>
  <w:num w:numId="20">
    <w:abstractNumId w:val="17"/>
  </w:num>
  <w:num w:numId="21">
    <w:abstractNumId w:val="16"/>
  </w:num>
  <w:num w:numId="22">
    <w:abstractNumId w:val="25"/>
  </w:num>
  <w:num w:numId="23">
    <w:abstractNumId w:val="23"/>
  </w:num>
  <w:num w:numId="24">
    <w:abstractNumId w:val="2"/>
  </w:num>
  <w:num w:numId="25">
    <w:abstractNumId w:val="6"/>
  </w:num>
  <w:num w:numId="26">
    <w:abstractNumId w:val="12"/>
  </w:num>
  <w:num w:numId="27">
    <w:abstractNumId w:val="1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34E92"/>
    <w:rsid w:val="000530BC"/>
    <w:rsid w:val="000936E7"/>
    <w:rsid w:val="000A0EF5"/>
    <w:rsid w:val="000A6B02"/>
    <w:rsid w:val="000B784D"/>
    <w:rsid w:val="00115410"/>
    <w:rsid w:val="00122A65"/>
    <w:rsid w:val="00127C9C"/>
    <w:rsid w:val="00134093"/>
    <w:rsid w:val="00155ECB"/>
    <w:rsid w:val="00160E56"/>
    <w:rsid w:val="0016212A"/>
    <w:rsid w:val="001808EA"/>
    <w:rsid w:val="0019169E"/>
    <w:rsid w:val="001A7FD2"/>
    <w:rsid w:val="001B32CE"/>
    <w:rsid w:val="001C7CF1"/>
    <w:rsid w:val="001D23A2"/>
    <w:rsid w:val="001E003E"/>
    <w:rsid w:val="001E055C"/>
    <w:rsid w:val="001E29B1"/>
    <w:rsid w:val="00206EF8"/>
    <w:rsid w:val="00220F61"/>
    <w:rsid w:val="00233D3D"/>
    <w:rsid w:val="00251535"/>
    <w:rsid w:val="00271601"/>
    <w:rsid w:val="00271CCF"/>
    <w:rsid w:val="002720FA"/>
    <w:rsid w:val="00272F06"/>
    <w:rsid w:val="00292D31"/>
    <w:rsid w:val="00294525"/>
    <w:rsid w:val="00297529"/>
    <w:rsid w:val="002A70D8"/>
    <w:rsid w:val="002B5854"/>
    <w:rsid w:val="002D3520"/>
    <w:rsid w:val="002E3917"/>
    <w:rsid w:val="002F0DDF"/>
    <w:rsid w:val="002F5B57"/>
    <w:rsid w:val="00311511"/>
    <w:rsid w:val="00311A5F"/>
    <w:rsid w:val="003423AB"/>
    <w:rsid w:val="00346AF2"/>
    <w:rsid w:val="00352D32"/>
    <w:rsid w:val="003776F3"/>
    <w:rsid w:val="00387C01"/>
    <w:rsid w:val="003963D9"/>
    <w:rsid w:val="003C0A24"/>
    <w:rsid w:val="003E5210"/>
    <w:rsid w:val="003F27B3"/>
    <w:rsid w:val="003F71E8"/>
    <w:rsid w:val="00417AFC"/>
    <w:rsid w:val="00420921"/>
    <w:rsid w:val="00425C6E"/>
    <w:rsid w:val="00431F24"/>
    <w:rsid w:val="0043735C"/>
    <w:rsid w:val="004378D4"/>
    <w:rsid w:val="00443573"/>
    <w:rsid w:val="00467218"/>
    <w:rsid w:val="00467421"/>
    <w:rsid w:val="00494C3B"/>
    <w:rsid w:val="004A0191"/>
    <w:rsid w:val="004A33A0"/>
    <w:rsid w:val="004A35D5"/>
    <w:rsid w:val="004B1993"/>
    <w:rsid w:val="004B371F"/>
    <w:rsid w:val="004B4B82"/>
    <w:rsid w:val="004C204D"/>
    <w:rsid w:val="004C4767"/>
    <w:rsid w:val="004D1C1E"/>
    <w:rsid w:val="004D2D1E"/>
    <w:rsid w:val="004E309C"/>
    <w:rsid w:val="004F5E1E"/>
    <w:rsid w:val="00530A46"/>
    <w:rsid w:val="00536708"/>
    <w:rsid w:val="005463B4"/>
    <w:rsid w:val="005464A2"/>
    <w:rsid w:val="00550D03"/>
    <w:rsid w:val="0055381F"/>
    <w:rsid w:val="005569E1"/>
    <w:rsid w:val="0056143A"/>
    <w:rsid w:val="00567021"/>
    <w:rsid w:val="00567A4B"/>
    <w:rsid w:val="00576AE1"/>
    <w:rsid w:val="0058283C"/>
    <w:rsid w:val="005847EB"/>
    <w:rsid w:val="00587F8E"/>
    <w:rsid w:val="005A20FF"/>
    <w:rsid w:val="005A2E7D"/>
    <w:rsid w:val="005A511F"/>
    <w:rsid w:val="005B734A"/>
    <w:rsid w:val="005C3B4E"/>
    <w:rsid w:val="005D1856"/>
    <w:rsid w:val="005E14B8"/>
    <w:rsid w:val="0060027A"/>
    <w:rsid w:val="00606ED2"/>
    <w:rsid w:val="00622D41"/>
    <w:rsid w:val="00622FCF"/>
    <w:rsid w:val="006315BC"/>
    <w:rsid w:val="00634DE9"/>
    <w:rsid w:val="00636522"/>
    <w:rsid w:val="006413E1"/>
    <w:rsid w:val="006429C7"/>
    <w:rsid w:val="006679C7"/>
    <w:rsid w:val="0067135A"/>
    <w:rsid w:val="00696C20"/>
    <w:rsid w:val="00697D5D"/>
    <w:rsid w:val="006D364C"/>
    <w:rsid w:val="006E1643"/>
    <w:rsid w:val="006E2868"/>
    <w:rsid w:val="006E5A5C"/>
    <w:rsid w:val="006F01C3"/>
    <w:rsid w:val="006F36F7"/>
    <w:rsid w:val="006F6B7F"/>
    <w:rsid w:val="00704D3D"/>
    <w:rsid w:val="007148DB"/>
    <w:rsid w:val="00722484"/>
    <w:rsid w:val="00730725"/>
    <w:rsid w:val="00747214"/>
    <w:rsid w:val="00757B33"/>
    <w:rsid w:val="007613E4"/>
    <w:rsid w:val="00770B5A"/>
    <w:rsid w:val="00780DDC"/>
    <w:rsid w:val="00791B63"/>
    <w:rsid w:val="00795201"/>
    <w:rsid w:val="007A2E25"/>
    <w:rsid w:val="007A61B0"/>
    <w:rsid w:val="007B0FE4"/>
    <w:rsid w:val="007C67ED"/>
    <w:rsid w:val="007E024A"/>
    <w:rsid w:val="007E2977"/>
    <w:rsid w:val="007F01E6"/>
    <w:rsid w:val="007F7A3D"/>
    <w:rsid w:val="0082642B"/>
    <w:rsid w:val="0082685A"/>
    <w:rsid w:val="008521C3"/>
    <w:rsid w:val="00855CE6"/>
    <w:rsid w:val="0086255A"/>
    <w:rsid w:val="0086697A"/>
    <w:rsid w:val="00881AB1"/>
    <w:rsid w:val="00896359"/>
    <w:rsid w:val="008B0F37"/>
    <w:rsid w:val="008C263E"/>
    <w:rsid w:val="008C4342"/>
    <w:rsid w:val="008C4B59"/>
    <w:rsid w:val="008E3441"/>
    <w:rsid w:val="008F7250"/>
    <w:rsid w:val="0090257F"/>
    <w:rsid w:val="00904AA1"/>
    <w:rsid w:val="009305B5"/>
    <w:rsid w:val="0093264F"/>
    <w:rsid w:val="00937342"/>
    <w:rsid w:val="00983010"/>
    <w:rsid w:val="009B59B7"/>
    <w:rsid w:val="009D1E4A"/>
    <w:rsid w:val="009E0D48"/>
    <w:rsid w:val="009F085D"/>
    <w:rsid w:val="009F5087"/>
    <w:rsid w:val="00A0151F"/>
    <w:rsid w:val="00A231DE"/>
    <w:rsid w:val="00A2393D"/>
    <w:rsid w:val="00A26333"/>
    <w:rsid w:val="00A3326D"/>
    <w:rsid w:val="00A4474F"/>
    <w:rsid w:val="00A45700"/>
    <w:rsid w:val="00A67BC9"/>
    <w:rsid w:val="00A830F2"/>
    <w:rsid w:val="00A8482E"/>
    <w:rsid w:val="00A901C2"/>
    <w:rsid w:val="00A92A23"/>
    <w:rsid w:val="00A93E60"/>
    <w:rsid w:val="00AA4F13"/>
    <w:rsid w:val="00AB2D24"/>
    <w:rsid w:val="00AB4372"/>
    <w:rsid w:val="00AB49C8"/>
    <w:rsid w:val="00AB65C6"/>
    <w:rsid w:val="00AC2A69"/>
    <w:rsid w:val="00AC34A7"/>
    <w:rsid w:val="00AD128B"/>
    <w:rsid w:val="00AF41E3"/>
    <w:rsid w:val="00AF4C01"/>
    <w:rsid w:val="00AF6B2B"/>
    <w:rsid w:val="00B2172F"/>
    <w:rsid w:val="00B526D1"/>
    <w:rsid w:val="00B6067E"/>
    <w:rsid w:val="00B81020"/>
    <w:rsid w:val="00B84F1D"/>
    <w:rsid w:val="00B86813"/>
    <w:rsid w:val="00B95A81"/>
    <w:rsid w:val="00BA5CC6"/>
    <w:rsid w:val="00BB2FC7"/>
    <w:rsid w:val="00BD6844"/>
    <w:rsid w:val="00BF20C8"/>
    <w:rsid w:val="00BF28BC"/>
    <w:rsid w:val="00BF6DF6"/>
    <w:rsid w:val="00C05A85"/>
    <w:rsid w:val="00C061E0"/>
    <w:rsid w:val="00C22E5D"/>
    <w:rsid w:val="00C368B0"/>
    <w:rsid w:val="00C40764"/>
    <w:rsid w:val="00C444DF"/>
    <w:rsid w:val="00C55D92"/>
    <w:rsid w:val="00C62806"/>
    <w:rsid w:val="00C66E4F"/>
    <w:rsid w:val="00C71987"/>
    <w:rsid w:val="00C71E4A"/>
    <w:rsid w:val="00C73AB4"/>
    <w:rsid w:val="00C7791F"/>
    <w:rsid w:val="00C91821"/>
    <w:rsid w:val="00C939D1"/>
    <w:rsid w:val="00C94CCE"/>
    <w:rsid w:val="00CA454E"/>
    <w:rsid w:val="00CA5C41"/>
    <w:rsid w:val="00CB795F"/>
    <w:rsid w:val="00CC2D6A"/>
    <w:rsid w:val="00CC40A8"/>
    <w:rsid w:val="00D24A1D"/>
    <w:rsid w:val="00D3057A"/>
    <w:rsid w:val="00D464FF"/>
    <w:rsid w:val="00D57ABC"/>
    <w:rsid w:val="00D61B91"/>
    <w:rsid w:val="00D649F1"/>
    <w:rsid w:val="00D66CE3"/>
    <w:rsid w:val="00D75C06"/>
    <w:rsid w:val="00D779D3"/>
    <w:rsid w:val="00D83808"/>
    <w:rsid w:val="00DA06E5"/>
    <w:rsid w:val="00DA1055"/>
    <w:rsid w:val="00DA5A15"/>
    <w:rsid w:val="00DA661D"/>
    <w:rsid w:val="00DB1C8E"/>
    <w:rsid w:val="00DB466C"/>
    <w:rsid w:val="00DD0AA5"/>
    <w:rsid w:val="00DD2A70"/>
    <w:rsid w:val="00DD67FE"/>
    <w:rsid w:val="00DE7C91"/>
    <w:rsid w:val="00E0239C"/>
    <w:rsid w:val="00E1267C"/>
    <w:rsid w:val="00E32E31"/>
    <w:rsid w:val="00E34CAC"/>
    <w:rsid w:val="00E443CD"/>
    <w:rsid w:val="00E70304"/>
    <w:rsid w:val="00E80166"/>
    <w:rsid w:val="00E83A06"/>
    <w:rsid w:val="00E83D95"/>
    <w:rsid w:val="00EA3C3E"/>
    <w:rsid w:val="00EB3602"/>
    <w:rsid w:val="00EB5EDA"/>
    <w:rsid w:val="00EB681F"/>
    <w:rsid w:val="00EC638A"/>
    <w:rsid w:val="00F02872"/>
    <w:rsid w:val="00F12B34"/>
    <w:rsid w:val="00F15E01"/>
    <w:rsid w:val="00F15E91"/>
    <w:rsid w:val="00F33229"/>
    <w:rsid w:val="00F45742"/>
    <w:rsid w:val="00F578C0"/>
    <w:rsid w:val="00F752C9"/>
    <w:rsid w:val="00F77146"/>
    <w:rsid w:val="00F77497"/>
    <w:rsid w:val="00F77934"/>
    <w:rsid w:val="00F93611"/>
    <w:rsid w:val="00F93F17"/>
    <w:rsid w:val="00FC46D9"/>
    <w:rsid w:val="00FD27B0"/>
    <w:rsid w:val="00FE288D"/>
    <w:rsid w:val="00FE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1202348-D837-4F70-B6AC-C01BFF98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customStyle="1" w:styleId="style53">
    <w:name w:val="style53"/>
    <w:basedOn w:val="Normal"/>
    <w:rsid w:val="00904AA1"/>
    <w:pPr>
      <w:spacing w:before="100" w:beforeAutospacing="1" w:after="100" w:afterAutospacing="1"/>
    </w:pPr>
    <w:rPr>
      <w:sz w:val="20"/>
      <w:szCs w:val="20"/>
      <w:lang w:val="es-ES" w:eastAsia="es-ES"/>
    </w:rPr>
  </w:style>
  <w:style w:type="character" w:customStyle="1" w:styleId="style531">
    <w:name w:val="style531"/>
    <w:basedOn w:val="Fuentedeprrafopredeter"/>
    <w:rsid w:val="00F93F17"/>
    <w:rPr>
      <w:sz w:val="20"/>
      <w:szCs w:val="20"/>
    </w:rPr>
  </w:style>
  <w:style w:type="paragraph" w:styleId="Sinespaciado">
    <w:name w:val="No Spacing"/>
    <w:uiPriority w:val="1"/>
    <w:qFormat/>
    <w:rsid w:val="00F93F17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Encabezado">
    <w:name w:val="header"/>
    <w:basedOn w:val="Normal"/>
    <w:link w:val="EncabezadoCar"/>
    <w:uiPriority w:val="99"/>
    <w:semiHidden/>
    <w:unhideWhenUsed/>
    <w:rsid w:val="008F72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F7250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ooksybooks.com" TargetMode="External"/><Relationship Id="rId18" Type="http://schemas.openxmlformats.org/officeDocument/2006/relationships/hyperlink" Target="http://www.ielts-test.com/" TargetMode="External"/><Relationship Id="rId26" Type="http://schemas.openxmlformats.org/officeDocument/2006/relationships/hyperlink" Target="http://www.englishforum.com/" TargetMode="External"/><Relationship Id="rId39" Type="http://schemas.openxmlformats.org/officeDocument/2006/relationships/hyperlink" Target="http://www.english-grammar-lessons.com" TargetMode="External"/><Relationship Id="rId21" Type="http://schemas.openxmlformats.org/officeDocument/2006/relationships/hyperlink" Target="http://www.tolearnenglish.com/" TargetMode="External"/><Relationship Id="rId34" Type="http://schemas.openxmlformats.org/officeDocument/2006/relationships/hyperlink" Target="http://www.englishlearning.com" TargetMode="External"/><Relationship Id="rId42" Type="http://schemas.openxmlformats.org/officeDocument/2006/relationships/hyperlink" Target="http://www.market-leader.net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tesolanz.org.nz/" TargetMode="External"/><Relationship Id="rId29" Type="http://schemas.openxmlformats.org/officeDocument/2006/relationships/hyperlink" Target="http://drive.to/autoenglis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tter-english.com/exerciselist.html" TargetMode="External"/><Relationship Id="rId24" Type="http://schemas.openxmlformats.org/officeDocument/2006/relationships/hyperlink" Target="http://eleaston.com/listen.html" TargetMode="External"/><Relationship Id="rId32" Type="http://schemas.openxmlformats.org/officeDocument/2006/relationships/hyperlink" Target="http://www.ohiou.edu/esyenglish/index.html" TargetMode="External"/><Relationship Id="rId37" Type="http://schemas.openxmlformats.org/officeDocument/2006/relationships/hyperlink" Target="http://www.buildingbrands.com" TargetMode="External"/><Relationship Id="rId40" Type="http://schemas.openxmlformats.org/officeDocument/2006/relationships/hyperlink" Target="http://www.englishpage.com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aslt.org/" TargetMode="External"/><Relationship Id="rId23" Type="http://schemas.openxmlformats.org/officeDocument/2006/relationships/hyperlink" Target="http://www.iecc.org/" TargetMode="External"/><Relationship Id="rId28" Type="http://schemas.openxmlformats.org/officeDocument/2006/relationships/hyperlink" Target="http://www.efl.net/" TargetMode="External"/><Relationship Id="rId36" Type="http://schemas.openxmlformats.org/officeDocument/2006/relationships/hyperlink" Target="http://www.ompersonal.com.ar" TargetMode="External"/><Relationship Id="rId10" Type="http://schemas.openxmlformats.org/officeDocument/2006/relationships/hyperlink" Target="http://www.esl-lab.com" TargetMode="External"/><Relationship Id="rId19" Type="http://schemas.openxmlformats.org/officeDocument/2006/relationships/hyperlink" Target="http://www.nhd.heinle.com" TargetMode="External"/><Relationship Id="rId31" Type="http://schemas.openxmlformats.org/officeDocument/2006/relationships/hyperlink" Target="http://www.efl4u.com/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dministracion.udea.edu.co/docs/pregrado/Uso_Didactico_Dinamicas_Grupales.pdf" TargetMode="External"/><Relationship Id="rId14" Type="http://schemas.openxmlformats.org/officeDocument/2006/relationships/hyperlink" Target="http://www.cambridge.org/elt" TargetMode="External"/><Relationship Id="rId22" Type="http://schemas.openxmlformats.org/officeDocument/2006/relationships/hyperlink" Target="http://www.teaching.com/keypals/" TargetMode="External"/><Relationship Id="rId27" Type="http://schemas.openxmlformats.org/officeDocument/2006/relationships/hyperlink" Target="http://english-zone.com/" TargetMode="External"/><Relationship Id="rId30" Type="http://schemas.openxmlformats.org/officeDocument/2006/relationships/hyperlink" Target="http://www.esl-lounge.com/" TargetMode="External"/><Relationship Id="rId35" Type="http://schemas.openxmlformats.org/officeDocument/2006/relationships/hyperlink" Target="http://www.better-english.com" TargetMode="External"/><Relationship Id="rId43" Type="http://schemas.openxmlformats.org/officeDocument/2006/relationships/hyperlink" Target="http://www.longman.com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administracion.udea.edu.co/docs/pregrado/Aprendizaje_Basado_en_Problemas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slbears.homestead.com" TargetMode="External"/><Relationship Id="rId17" Type="http://schemas.openxmlformats.org/officeDocument/2006/relationships/hyperlink" Target="http://www.englishbaby.com/" TargetMode="External"/><Relationship Id="rId25" Type="http://schemas.openxmlformats.org/officeDocument/2006/relationships/hyperlink" Target="http://www.eslcafe.com/" TargetMode="External"/><Relationship Id="rId33" Type="http://schemas.openxmlformats.org/officeDocument/2006/relationships/hyperlink" Target="http://www.eslnotes.com" TargetMode="External"/><Relationship Id="rId38" Type="http://schemas.openxmlformats.org/officeDocument/2006/relationships/hyperlink" Target="http://www.ft.com" TargetMode="External"/><Relationship Id="rId46" Type="http://schemas.openxmlformats.org/officeDocument/2006/relationships/footer" Target="footer2.xml"/><Relationship Id="rId20" Type="http://schemas.openxmlformats.org/officeDocument/2006/relationships/hyperlink" Target="http://www.englishclub.net/" TargetMode="External"/><Relationship Id="rId41" Type="http://schemas.openxmlformats.org/officeDocument/2006/relationships/hyperlink" Target="http://www.oup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7CF946-88FE-46A4-AD95-39F23A14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1317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42</cp:revision>
  <cp:lastPrinted>2012-06-28T19:25:00Z</cp:lastPrinted>
  <dcterms:created xsi:type="dcterms:W3CDTF">2013-03-14T14:05:00Z</dcterms:created>
  <dcterms:modified xsi:type="dcterms:W3CDTF">2015-04-15T14:38:00Z</dcterms:modified>
</cp:coreProperties>
</file>