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0B" w:rsidRPr="003B460B" w:rsidRDefault="005D482E" w:rsidP="005D3AF6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FORMATO 1</w:t>
      </w:r>
      <w:r w:rsidR="00F21182">
        <w:rPr>
          <w:rFonts w:asciiTheme="minorHAnsi" w:hAnsiTheme="minorHAnsi" w:cs="Arial"/>
          <w:b/>
        </w:rPr>
        <w:t xml:space="preserve">. </w:t>
      </w:r>
      <w:r w:rsidR="00486987">
        <w:rPr>
          <w:rFonts w:asciiTheme="minorHAnsi" w:hAnsiTheme="minorHAnsi" w:cs="Arial"/>
          <w:b/>
        </w:rPr>
        <w:t>MANIFESTACIÓN DE INTERÉS EN PART</w:t>
      </w:r>
      <w:r>
        <w:rPr>
          <w:rFonts w:asciiTheme="minorHAnsi" w:hAnsiTheme="minorHAnsi" w:cs="Arial"/>
          <w:b/>
        </w:rPr>
        <w:t>ICIPAR EN LA CONVOCATORIA N° 833</w:t>
      </w:r>
    </w:p>
    <w:tbl>
      <w:tblPr>
        <w:tblStyle w:val="Tablaconcuadrcula"/>
        <w:tblW w:w="13183" w:type="dxa"/>
        <w:tblInd w:w="-5" w:type="dxa"/>
        <w:tblLook w:val="04A0" w:firstRow="1" w:lastRow="0" w:firstColumn="1" w:lastColumn="0" w:noHBand="0" w:noVBand="1"/>
      </w:tblPr>
      <w:tblGrid>
        <w:gridCol w:w="1954"/>
        <w:gridCol w:w="11229"/>
      </w:tblGrid>
      <w:tr w:rsidR="00AD6743" w:rsidRPr="00E22F28" w:rsidTr="00486987">
        <w:trPr>
          <w:trHeight w:val="81"/>
        </w:trPr>
        <w:tc>
          <w:tcPr>
            <w:tcW w:w="1954" w:type="dxa"/>
          </w:tcPr>
          <w:p w:rsidR="00AD6743" w:rsidRPr="00E22F28" w:rsidRDefault="00774B68" w:rsidP="003B460B">
            <w:pPr>
              <w:jc w:val="both"/>
              <w:rPr>
                <w:rFonts w:asciiTheme="minorHAnsi" w:hAnsiTheme="minorHAnsi" w:cs="Arial"/>
                <w:sz w:val="18"/>
              </w:rPr>
            </w:pPr>
            <w:r w:rsidRPr="00E22F28">
              <w:rPr>
                <w:rFonts w:asciiTheme="minorHAnsi" w:hAnsiTheme="minorHAnsi" w:cs="Arial"/>
                <w:sz w:val="18"/>
              </w:rPr>
              <w:t>Ciudad y fecha</w:t>
            </w:r>
          </w:p>
        </w:tc>
        <w:tc>
          <w:tcPr>
            <w:tcW w:w="11229" w:type="dxa"/>
          </w:tcPr>
          <w:p w:rsidR="00AD6743" w:rsidRPr="00E22F28" w:rsidRDefault="00CD2E08" w:rsidP="003B460B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Medellín, </w:t>
            </w:r>
            <w:permStart w:id="1434322368" w:edGrp="everyone"/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</w:r>
            <w:r w:rsidRPr="003B460B">
              <w:rPr>
                <w:rFonts w:asciiTheme="minorHAnsi" w:hAnsiTheme="minorHAnsi" w:cs="Arial"/>
              </w:rPr>
              <w:softHyphen/>
              <w:t>_________________________________</w:t>
            </w:r>
            <w:permEnd w:id="1434322368"/>
            <w:r w:rsidRPr="003B460B">
              <w:rPr>
                <w:rFonts w:asciiTheme="minorHAnsi" w:hAnsiTheme="minorHAnsi" w:cs="Arial"/>
              </w:rPr>
              <w:t>,</w:t>
            </w:r>
          </w:p>
        </w:tc>
      </w:tr>
      <w:tr w:rsidR="0019113E" w:rsidRPr="00E22F28" w:rsidTr="00486987">
        <w:trPr>
          <w:trHeight w:val="81"/>
        </w:trPr>
        <w:tc>
          <w:tcPr>
            <w:tcW w:w="1954" w:type="dxa"/>
          </w:tcPr>
          <w:p w:rsidR="0019113E" w:rsidRPr="00E22F28" w:rsidRDefault="0019113E" w:rsidP="00774B68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Centro de Investigación</w:t>
            </w:r>
          </w:p>
        </w:tc>
        <w:tc>
          <w:tcPr>
            <w:tcW w:w="11229" w:type="dxa"/>
          </w:tcPr>
          <w:p w:rsidR="0019113E" w:rsidRPr="003B460B" w:rsidRDefault="0019113E" w:rsidP="00774B6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91651" w:rsidRPr="00E22F28" w:rsidTr="00873438">
        <w:trPr>
          <w:trHeight w:val="76"/>
        </w:trPr>
        <w:tc>
          <w:tcPr>
            <w:tcW w:w="1954" w:type="dxa"/>
          </w:tcPr>
          <w:p w:rsidR="00391651" w:rsidRDefault="00391651" w:rsidP="00873438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Jefe o Coordinador</w:t>
            </w:r>
          </w:p>
        </w:tc>
        <w:tc>
          <w:tcPr>
            <w:tcW w:w="11229" w:type="dxa"/>
          </w:tcPr>
          <w:p w:rsidR="00391651" w:rsidRPr="003B460B" w:rsidRDefault="00391651" w:rsidP="0087343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91651" w:rsidRPr="00E22F28" w:rsidTr="00873438">
        <w:trPr>
          <w:trHeight w:val="76"/>
        </w:trPr>
        <w:tc>
          <w:tcPr>
            <w:tcW w:w="1954" w:type="dxa"/>
          </w:tcPr>
          <w:p w:rsidR="00391651" w:rsidRDefault="00391651" w:rsidP="00873438">
            <w:pPr>
              <w:jc w:val="both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Cédula</w:t>
            </w:r>
          </w:p>
        </w:tc>
        <w:tc>
          <w:tcPr>
            <w:tcW w:w="11229" w:type="dxa"/>
          </w:tcPr>
          <w:p w:rsidR="00391651" w:rsidRPr="003B460B" w:rsidRDefault="00391651" w:rsidP="00873438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486987" w:rsidRDefault="00486987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p w:rsidR="00486987" w:rsidRDefault="00486987" w:rsidP="00486987">
      <w:pPr>
        <w:jc w:val="both"/>
      </w:pPr>
      <w:r>
        <w:rPr>
          <w:rFonts w:asciiTheme="minorHAnsi" w:hAnsiTheme="minorHAnsi" w:cs="Arial"/>
        </w:rPr>
        <w:t>En c</w:t>
      </w:r>
      <w:r w:rsidRPr="003B460B">
        <w:rPr>
          <w:rFonts w:asciiTheme="minorHAnsi" w:hAnsiTheme="minorHAnsi" w:cs="Arial"/>
        </w:rPr>
        <w:t xml:space="preserve">umplimiento </w:t>
      </w:r>
      <w:r>
        <w:rPr>
          <w:rFonts w:asciiTheme="minorHAnsi" w:hAnsiTheme="minorHAnsi" w:cs="Arial"/>
        </w:rPr>
        <w:t>de</w:t>
      </w:r>
      <w:r w:rsidRPr="003B460B">
        <w:rPr>
          <w:rFonts w:asciiTheme="minorHAnsi" w:hAnsiTheme="minorHAnsi" w:cs="Arial"/>
        </w:rPr>
        <w:t xml:space="preserve"> los términos de referencia de </w:t>
      </w:r>
      <w:r>
        <w:rPr>
          <w:rFonts w:asciiTheme="minorHAnsi" w:hAnsiTheme="minorHAnsi" w:cs="Arial"/>
        </w:rPr>
        <w:t xml:space="preserve">la </w:t>
      </w:r>
      <w:r>
        <w:t xml:space="preserve">Convocatoria </w:t>
      </w:r>
      <w:r w:rsidR="005D482E">
        <w:t>833-2018</w:t>
      </w:r>
      <w:r>
        <w:t xml:space="preserve"> de Colciencias, </w:t>
      </w:r>
      <w:r w:rsidRPr="00407941">
        <w:t>para el reconocimiento y medición de grupos de investigación, desarrollo tecnológico y/o innovación</w:t>
      </w:r>
      <w:r>
        <w:t xml:space="preserve"> y </w:t>
      </w:r>
      <w:r w:rsidRPr="00407941">
        <w:t>para el reconocimiento de investigadores del sistema nacional de cienci</w:t>
      </w:r>
      <w:r>
        <w:t>a, tecnología e innovación, informo que los siguientes grupos de investigación manifiestan su interés de participar en la Convocatoria: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714"/>
        <w:gridCol w:w="1691"/>
        <w:gridCol w:w="3686"/>
        <w:gridCol w:w="2693"/>
        <w:gridCol w:w="4252"/>
      </w:tblGrid>
      <w:tr w:rsidR="00486987" w:rsidTr="006F60D8">
        <w:trPr>
          <w:tblHeader/>
        </w:trPr>
        <w:tc>
          <w:tcPr>
            <w:tcW w:w="714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N°</w:t>
            </w:r>
          </w:p>
        </w:tc>
        <w:tc>
          <w:tcPr>
            <w:tcW w:w="1691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Código del Grupo</w:t>
            </w:r>
          </w:p>
        </w:tc>
        <w:tc>
          <w:tcPr>
            <w:tcW w:w="3686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Nombre del Grupo de Investigación</w:t>
            </w:r>
          </w:p>
        </w:tc>
        <w:tc>
          <w:tcPr>
            <w:tcW w:w="2693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Coordinador</w:t>
            </w:r>
          </w:p>
        </w:tc>
        <w:tc>
          <w:tcPr>
            <w:tcW w:w="4252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Firma del Coordinador</w:t>
            </w:r>
          </w:p>
        </w:tc>
      </w:tr>
      <w:tr w:rsidR="00486987" w:rsidTr="00486987">
        <w:tc>
          <w:tcPr>
            <w:tcW w:w="714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91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86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52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91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86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52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91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86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52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91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86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52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91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86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52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91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86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52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91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86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52" w:type="dxa"/>
          </w:tcPr>
          <w:p w:rsidR="00486987" w:rsidRDefault="00486987" w:rsidP="005957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486987" w:rsidRDefault="00486987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p w:rsidR="00486987" w:rsidRDefault="00486987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p w:rsidR="00613BFE" w:rsidRDefault="00613BFE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p w:rsidR="00486987" w:rsidRDefault="00486987" w:rsidP="0059575C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 igual manera, los siguientes investigadores, </w:t>
      </w:r>
      <w:r w:rsidRPr="00486987">
        <w:rPr>
          <w:rFonts w:asciiTheme="minorHAnsi" w:hAnsiTheme="minorHAnsi" w:cs="Arial"/>
          <w:b/>
        </w:rPr>
        <w:t>que no son integrantes de algún grupo de investigación</w:t>
      </w:r>
      <w:r>
        <w:rPr>
          <w:rFonts w:asciiTheme="minorHAnsi" w:hAnsiTheme="minorHAnsi" w:cs="Arial"/>
        </w:rPr>
        <w:t xml:space="preserve">, expresan su interés en participar en la Convocatoria N° </w:t>
      </w:r>
      <w:r w:rsidR="005D482E">
        <w:rPr>
          <w:rFonts w:asciiTheme="minorHAnsi" w:hAnsiTheme="minorHAnsi" w:cs="Arial"/>
        </w:rPr>
        <w:t>833</w:t>
      </w:r>
      <w:r>
        <w:rPr>
          <w:rFonts w:asciiTheme="minorHAnsi" w:hAnsiTheme="minorHAnsi" w:cs="Arial"/>
        </w:rPr>
        <w:t>:</w:t>
      </w:r>
    </w:p>
    <w:p w:rsidR="00486987" w:rsidRDefault="00486987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p w:rsidR="00486987" w:rsidRDefault="00486987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714"/>
        <w:gridCol w:w="2258"/>
        <w:gridCol w:w="3119"/>
        <w:gridCol w:w="6662"/>
      </w:tblGrid>
      <w:tr w:rsidR="00486987" w:rsidTr="006F60D8">
        <w:trPr>
          <w:tblHeader/>
        </w:trPr>
        <w:tc>
          <w:tcPr>
            <w:tcW w:w="714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N°</w:t>
            </w:r>
          </w:p>
        </w:tc>
        <w:tc>
          <w:tcPr>
            <w:tcW w:w="2258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Número de Identificación</w:t>
            </w:r>
          </w:p>
        </w:tc>
        <w:tc>
          <w:tcPr>
            <w:tcW w:w="3119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Nombre del Investigador</w:t>
            </w:r>
          </w:p>
        </w:tc>
        <w:tc>
          <w:tcPr>
            <w:tcW w:w="6662" w:type="dxa"/>
          </w:tcPr>
          <w:p w:rsidR="00486987" w:rsidRDefault="00486987" w:rsidP="00486987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Firma del Investigador</w:t>
            </w:r>
          </w:p>
        </w:tc>
      </w:tr>
      <w:tr w:rsidR="00486987" w:rsidTr="00486987">
        <w:tc>
          <w:tcPr>
            <w:tcW w:w="714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8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62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8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62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8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62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8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62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8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62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8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62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486987" w:rsidTr="00486987">
        <w:tc>
          <w:tcPr>
            <w:tcW w:w="714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8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662" w:type="dxa"/>
          </w:tcPr>
          <w:p w:rsidR="00486987" w:rsidRDefault="00486987" w:rsidP="00E80A78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486987" w:rsidRDefault="00486987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p w:rsidR="005D3AF6" w:rsidRDefault="00D05EB5" w:rsidP="0059575C">
      <w:pPr>
        <w:spacing w:after="0" w:line="240" w:lineRule="auto"/>
        <w:jc w:val="both"/>
        <w:rPr>
          <w:rFonts w:asciiTheme="minorHAnsi" w:hAnsiTheme="minorHAnsi" w:cs="Arial"/>
        </w:rPr>
      </w:pPr>
      <w:r w:rsidRPr="0019113E">
        <w:rPr>
          <w:rFonts w:asciiTheme="minorHAnsi" w:hAnsiTheme="minorHAnsi" w:cs="Arial"/>
        </w:rPr>
        <w:t>En calidad de Jefe</w:t>
      </w:r>
      <w:r w:rsidR="0019113E" w:rsidRPr="0019113E">
        <w:rPr>
          <w:rFonts w:asciiTheme="minorHAnsi" w:hAnsiTheme="minorHAnsi" w:cs="Arial"/>
        </w:rPr>
        <w:t xml:space="preserve"> del Centro de Investigación</w:t>
      </w:r>
      <w:r w:rsidR="00486987">
        <w:rPr>
          <w:rFonts w:asciiTheme="minorHAnsi" w:hAnsiTheme="minorHAnsi" w:cs="Arial"/>
        </w:rPr>
        <w:t>,</w:t>
      </w:r>
      <w:r w:rsidR="0019113E" w:rsidRPr="0019113E">
        <w:rPr>
          <w:rFonts w:asciiTheme="minorHAnsi" w:hAnsiTheme="minorHAnsi" w:cs="Arial"/>
        </w:rPr>
        <w:t xml:space="preserve"> o quien has sus veces</w:t>
      </w:r>
      <w:r w:rsidR="00CD2E08" w:rsidRPr="0019113E">
        <w:rPr>
          <w:rFonts w:asciiTheme="minorHAnsi" w:hAnsiTheme="minorHAnsi" w:cs="Arial"/>
        </w:rPr>
        <w:t>,</w:t>
      </w:r>
      <w:r w:rsidRPr="0019113E">
        <w:rPr>
          <w:rFonts w:asciiTheme="minorHAnsi" w:hAnsiTheme="minorHAnsi" w:cs="Arial"/>
        </w:rPr>
        <w:t xml:space="preserve"> </w:t>
      </w:r>
      <w:r w:rsidR="00486987">
        <w:rPr>
          <w:rFonts w:asciiTheme="minorHAnsi" w:hAnsiTheme="minorHAnsi" w:cs="Arial"/>
        </w:rPr>
        <w:t>verificó que este Centro de Investigación realizará los procedimientos de validación de la información reportada por los grupos e investigadores incluidos en estos listados.</w:t>
      </w:r>
    </w:p>
    <w:p w:rsidR="005D3AF6" w:rsidRDefault="005D3AF6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p w:rsidR="00613BFE" w:rsidRDefault="00613BFE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p w:rsidR="00613BFE" w:rsidRDefault="00613BFE" w:rsidP="0059575C">
      <w:pPr>
        <w:spacing w:after="0" w:line="240" w:lineRule="auto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7C6581" w:rsidRDefault="00CD2E08" w:rsidP="0059575C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362BB" wp14:editId="51AF8217">
                <wp:simplePos x="0" y="0"/>
                <wp:positionH relativeFrom="column">
                  <wp:posOffset>2515</wp:posOffset>
                </wp:positionH>
                <wp:positionV relativeFrom="paragraph">
                  <wp:posOffset>140589</wp:posOffset>
                </wp:positionV>
                <wp:extent cx="3328416" cy="29261"/>
                <wp:effectExtent l="0" t="0" r="24765" b="2794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8416" cy="29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1E24090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.05pt" to="26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" strokecolor="black [3040]"/>
            </w:pict>
          </mc:Fallback>
        </mc:AlternateContent>
      </w:r>
    </w:p>
    <w:tbl>
      <w:tblPr>
        <w:tblStyle w:val="Tablaconcuadrcula"/>
        <w:tblW w:w="6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2"/>
      </w:tblGrid>
      <w:tr w:rsidR="007C6581" w:rsidTr="001D0EC4">
        <w:trPr>
          <w:trHeight w:val="256"/>
        </w:trPr>
        <w:tc>
          <w:tcPr>
            <w:tcW w:w="6282" w:type="dxa"/>
          </w:tcPr>
          <w:p w:rsidR="007C6581" w:rsidRDefault="00672466" w:rsidP="0069229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Firma del Jefe o Coordinador </w:t>
            </w:r>
            <w:r w:rsidR="007C6581">
              <w:rPr>
                <w:rFonts w:asciiTheme="minorHAnsi" w:hAnsiTheme="minorHAnsi" w:cs="Arial"/>
              </w:rPr>
              <w:t>de Centro</w:t>
            </w:r>
            <w:r>
              <w:rPr>
                <w:rFonts w:asciiTheme="minorHAnsi" w:hAnsiTheme="minorHAnsi" w:cs="Arial"/>
              </w:rPr>
              <w:t xml:space="preserve"> de Investigación</w:t>
            </w:r>
          </w:p>
        </w:tc>
      </w:tr>
    </w:tbl>
    <w:p w:rsidR="007C6581" w:rsidRDefault="007C6581" w:rsidP="0059575C">
      <w:pPr>
        <w:spacing w:after="0" w:line="240" w:lineRule="auto"/>
        <w:jc w:val="both"/>
        <w:rPr>
          <w:rFonts w:asciiTheme="minorHAnsi" w:hAnsiTheme="minorHAnsi" w:cs="Arial"/>
        </w:rPr>
      </w:pPr>
    </w:p>
    <w:sectPr w:rsidR="007C6581" w:rsidSect="00613BFE">
      <w:headerReference w:type="default" r:id="rId7"/>
      <w:footerReference w:type="default" r:id="rId8"/>
      <w:pgSz w:w="15842" w:h="12242" w:orient="landscape" w:code="1"/>
      <w:pgMar w:top="2321" w:right="2148" w:bottom="1701" w:left="1418" w:header="720" w:footer="832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28" w:rsidRDefault="00542828" w:rsidP="00987DF0">
      <w:pPr>
        <w:spacing w:after="0" w:line="240" w:lineRule="auto"/>
      </w:pPr>
      <w:r>
        <w:separator/>
      </w:r>
    </w:p>
  </w:endnote>
  <w:endnote w:type="continuationSeparator" w:id="0">
    <w:p w:rsidR="00542828" w:rsidRDefault="00542828" w:rsidP="0098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8F" w:rsidRDefault="00EB498F" w:rsidP="00987DF0">
    <w:pPr>
      <w:spacing w:after="0" w:line="240" w:lineRule="auto"/>
      <w:jc w:val="center"/>
      <w:rPr>
        <w:rFonts w:ascii="Times New Roman" w:hAnsi="Times New Roman"/>
        <w:b/>
        <w:color w:val="225226"/>
        <w:sz w:val="17"/>
        <w:szCs w:val="17"/>
      </w:rPr>
    </w:pPr>
  </w:p>
  <w:p w:rsidR="003B460B" w:rsidRPr="00A0443F" w:rsidRDefault="003B460B" w:rsidP="003B460B">
    <w:pPr>
      <w:spacing w:after="0" w:line="240" w:lineRule="auto"/>
      <w:jc w:val="center"/>
      <w:rPr>
        <w:rFonts w:ascii="Times New Roman" w:hAnsi="Times New Roman"/>
        <w:b/>
        <w:color w:val="225226"/>
        <w:sz w:val="17"/>
        <w:szCs w:val="17"/>
      </w:rPr>
    </w:pPr>
    <w:r w:rsidRPr="00A0443F">
      <w:rPr>
        <w:rFonts w:ascii="Times New Roman" w:hAnsi="Times New Roman"/>
        <w:b/>
        <w:color w:val="225226"/>
        <w:sz w:val="17"/>
        <w:szCs w:val="17"/>
      </w:rPr>
      <w:t>VICERRECTORÍA DE INVESTIGACIÓN</w:t>
    </w:r>
  </w:p>
  <w:p w:rsidR="003B460B" w:rsidRPr="00A0443F" w:rsidRDefault="003B460B" w:rsidP="003B460B">
    <w:pPr>
      <w:spacing w:after="0" w:line="240" w:lineRule="auto"/>
      <w:jc w:val="center"/>
      <w:rPr>
        <w:rFonts w:ascii="Times New Roman" w:hAnsi="Times New Roman"/>
        <w:color w:val="225226"/>
        <w:sz w:val="17"/>
        <w:szCs w:val="17"/>
      </w:rPr>
    </w:pPr>
    <w:r w:rsidRPr="00A0443F">
      <w:rPr>
        <w:rFonts w:ascii="Times New Roman" w:hAnsi="Times New Roman"/>
        <w:b/>
        <w:color w:val="225226"/>
        <w:sz w:val="17"/>
        <w:szCs w:val="17"/>
      </w:rPr>
      <w:t>Ciudad Universitaria:</w:t>
    </w:r>
    <w:r w:rsidRPr="00A0443F">
      <w:rPr>
        <w:rFonts w:ascii="Times New Roman" w:hAnsi="Times New Roman"/>
        <w:color w:val="225226"/>
        <w:sz w:val="17"/>
        <w:szCs w:val="17"/>
      </w:rPr>
      <w:t xml:space="preserve"> Calle 67 N.º 53-108. Bloque 16, oficina 210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 w:rsidRPr="00A0443F">
      <w:rPr>
        <w:rFonts w:ascii="ZapfDingbats BT" w:hAnsi="ZapfDingbats BT"/>
        <w:color w:val="225226"/>
        <w:sz w:val="6"/>
        <w:szCs w:val="6"/>
      </w:rPr>
      <w:t>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 w:rsidRPr="00A0443F">
      <w:rPr>
        <w:rFonts w:ascii="Times New Roman" w:hAnsi="Times New Roman"/>
        <w:b/>
        <w:color w:val="225226"/>
        <w:sz w:val="17"/>
        <w:szCs w:val="17"/>
      </w:rPr>
      <w:t>Recepción de correspondencia:</w:t>
    </w:r>
    <w:r w:rsidRPr="00A0443F">
      <w:rPr>
        <w:rFonts w:ascii="Times New Roman" w:hAnsi="Times New Roman"/>
        <w:color w:val="225226"/>
        <w:sz w:val="17"/>
        <w:szCs w:val="17"/>
      </w:rPr>
      <w:t xml:space="preserve"> Calle 70 N.º 52-21</w:t>
    </w:r>
  </w:p>
  <w:p w:rsidR="003B460B" w:rsidRPr="00A0443F" w:rsidRDefault="003B460B" w:rsidP="003B460B">
    <w:pPr>
      <w:spacing w:after="0" w:line="240" w:lineRule="auto"/>
      <w:jc w:val="center"/>
      <w:rPr>
        <w:rFonts w:ascii="Times New Roman" w:hAnsi="Times New Roman"/>
        <w:color w:val="225226"/>
        <w:sz w:val="17"/>
        <w:szCs w:val="17"/>
      </w:rPr>
    </w:pPr>
    <w:r w:rsidRPr="00A0443F">
      <w:rPr>
        <w:rFonts w:ascii="Times New Roman" w:hAnsi="Times New Roman"/>
        <w:color w:val="225226"/>
        <w:sz w:val="17"/>
        <w:szCs w:val="17"/>
      </w:rPr>
      <w:t>Teléfonos: 219 51 90, 219 51 92, 219 51 98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 w:rsidRPr="00A0443F">
      <w:rPr>
        <w:rFonts w:ascii="ZapfDingbats BT" w:hAnsi="ZapfDingbats BT"/>
        <w:color w:val="225226"/>
        <w:sz w:val="6"/>
        <w:szCs w:val="6"/>
      </w:rPr>
      <w:t>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>
      <w:rPr>
        <w:rFonts w:ascii="Times New Roman" w:hAnsi="Times New Roman"/>
        <w:color w:val="225226"/>
        <w:sz w:val="17"/>
        <w:szCs w:val="17"/>
      </w:rPr>
      <w:t>NIT</w:t>
    </w:r>
    <w:r w:rsidRPr="00A0443F">
      <w:rPr>
        <w:rFonts w:ascii="Times New Roman" w:hAnsi="Times New Roman"/>
        <w:color w:val="225226"/>
        <w:sz w:val="17"/>
        <w:szCs w:val="17"/>
      </w:rPr>
      <w:t>: 890.980.040-8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 w:rsidRPr="00A0443F">
      <w:rPr>
        <w:rFonts w:ascii="ZapfDingbats BT" w:hAnsi="ZapfDingbats BT"/>
        <w:color w:val="225226"/>
        <w:sz w:val="6"/>
        <w:szCs w:val="6"/>
      </w:rPr>
      <w:t>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 w:rsidRPr="00A0443F">
      <w:rPr>
        <w:rFonts w:ascii="Times New Roman" w:hAnsi="Times New Roman"/>
        <w:color w:val="225226"/>
        <w:sz w:val="17"/>
        <w:szCs w:val="17"/>
      </w:rPr>
      <w:t>Apartado: 1226</w:t>
    </w:r>
  </w:p>
  <w:p w:rsidR="00987DF0" w:rsidRPr="005A4FEE" w:rsidRDefault="003B460B" w:rsidP="003B460B">
    <w:pPr>
      <w:spacing w:after="0" w:line="240" w:lineRule="auto"/>
      <w:jc w:val="center"/>
      <w:rPr>
        <w:rFonts w:ascii="Times New Roman" w:hAnsi="Times New Roman"/>
        <w:color w:val="225226"/>
        <w:sz w:val="17"/>
        <w:szCs w:val="17"/>
      </w:rPr>
    </w:pPr>
    <w:r w:rsidRPr="00A0443F">
      <w:rPr>
        <w:rFonts w:ascii="Times New Roman" w:hAnsi="Times New Roman"/>
        <w:color w:val="225226"/>
        <w:sz w:val="17"/>
        <w:szCs w:val="17"/>
      </w:rPr>
      <w:t>Página web: http://www.udea.edu.co/investig</w:t>
    </w:r>
    <w:r>
      <w:rPr>
        <w:rFonts w:ascii="Times New Roman" w:hAnsi="Times New Roman"/>
        <w:color w:val="225226"/>
        <w:sz w:val="17"/>
        <w:szCs w:val="17"/>
      </w:rPr>
      <w:t>acion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 w:rsidRPr="00A0443F">
      <w:rPr>
        <w:rFonts w:ascii="ZapfDingbats BT" w:hAnsi="ZapfDingbats BT"/>
        <w:color w:val="225226"/>
        <w:sz w:val="6"/>
        <w:szCs w:val="6"/>
      </w:rPr>
      <w:t>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 w:rsidRPr="00A0443F">
      <w:rPr>
        <w:rFonts w:ascii="Times New Roman" w:hAnsi="Times New Roman"/>
        <w:color w:val="225226"/>
        <w:sz w:val="17"/>
        <w:szCs w:val="17"/>
      </w:rPr>
      <w:t>Correo electrónico: viceinv@quimbaya.udea.edu.co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 w:rsidRPr="00A0443F">
      <w:rPr>
        <w:rFonts w:ascii="ZapfDingbats BT" w:hAnsi="ZapfDingbats BT"/>
        <w:color w:val="225226"/>
        <w:sz w:val="6"/>
        <w:szCs w:val="6"/>
      </w:rPr>
      <w:t></w:t>
    </w:r>
    <w:r w:rsidRPr="00A0443F">
      <w:rPr>
        <w:rFonts w:ascii="Times New Roman" w:hAnsi="Times New Roman"/>
        <w:color w:val="225226"/>
        <w:sz w:val="18"/>
        <w:szCs w:val="18"/>
      </w:rPr>
      <w:t xml:space="preserve"> </w:t>
    </w:r>
    <w:r w:rsidRPr="00A0443F">
      <w:rPr>
        <w:rFonts w:ascii="Times New Roman" w:hAnsi="Times New Roman"/>
        <w:color w:val="225226"/>
        <w:sz w:val="17"/>
        <w:szCs w:val="17"/>
      </w:rPr>
      <w:t>Medellín,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28" w:rsidRDefault="00542828" w:rsidP="00987DF0">
      <w:pPr>
        <w:spacing w:after="0" w:line="240" w:lineRule="auto"/>
      </w:pPr>
      <w:r>
        <w:separator/>
      </w:r>
    </w:p>
  </w:footnote>
  <w:footnote w:type="continuationSeparator" w:id="0">
    <w:p w:rsidR="00542828" w:rsidRDefault="00542828" w:rsidP="0098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3F" w:rsidRDefault="00613BFE" w:rsidP="00A0443F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82E8FE5" wp14:editId="2D533A4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037715" cy="733425"/>
          <wp:effectExtent l="0" t="0" r="635" b="952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rectoría-de-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498F" w:rsidRDefault="00EB498F" w:rsidP="00A0443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C875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7D72E0"/>
    <w:multiLevelType w:val="hybridMultilevel"/>
    <w:tmpl w:val="92F44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5E9E"/>
    <w:multiLevelType w:val="hybridMultilevel"/>
    <w:tmpl w:val="2C00821E"/>
    <w:lvl w:ilvl="0" w:tplc="BE626F9C">
      <w:start w:val="1"/>
      <w:numFmt w:val="decimal"/>
      <w:lvlText w:val="%1."/>
      <w:lvlJc w:val="left"/>
      <w:pPr>
        <w:ind w:left="1065" w:hanging="705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85DF5"/>
    <w:multiLevelType w:val="hybridMultilevel"/>
    <w:tmpl w:val="B58C4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F0"/>
    <w:rsid w:val="00054F18"/>
    <w:rsid w:val="000E2363"/>
    <w:rsid w:val="000E31EC"/>
    <w:rsid w:val="00123702"/>
    <w:rsid w:val="00153BB7"/>
    <w:rsid w:val="00162F74"/>
    <w:rsid w:val="0018037F"/>
    <w:rsid w:val="0019113E"/>
    <w:rsid w:val="001935B1"/>
    <w:rsid w:val="001C0ABB"/>
    <w:rsid w:val="001D0EC4"/>
    <w:rsid w:val="0023660B"/>
    <w:rsid w:val="002432B7"/>
    <w:rsid w:val="00245875"/>
    <w:rsid w:val="00273EE5"/>
    <w:rsid w:val="00283DDC"/>
    <w:rsid w:val="00285427"/>
    <w:rsid w:val="00391651"/>
    <w:rsid w:val="003922AC"/>
    <w:rsid w:val="003B460B"/>
    <w:rsid w:val="003F651C"/>
    <w:rsid w:val="00400C4F"/>
    <w:rsid w:val="004179EE"/>
    <w:rsid w:val="00441DBE"/>
    <w:rsid w:val="004725DF"/>
    <w:rsid w:val="00483AE6"/>
    <w:rsid w:val="00486987"/>
    <w:rsid w:val="004D45DD"/>
    <w:rsid w:val="004D4A80"/>
    <w:rsid w:val="005153F5"/>
    <w:rsid w:val="00531500"/>
    <w:rsid w:val="00542828"/>
    <w:rsid w:val="00544B5E"/>
    <w:rsid w:val="00561694"/>
    <w:rsid w:val="0059575C"/>
    <w:rsid w:val="00597DD2"/>
    <w:rsid w:val="005A4FEE"/>
    <w:rsid w:val="005D3AF6"/>
    <w:rsid w:val="005D482E"/>
    <w:rsid w:val="005E3454"/>
    <w:rsid w:val="00613BFE"/>
    <w:rsid w:val="00640DB9"/>
    <w:rsid w:val="00647DE5"/>
    <w:rsid w:val="0065416A"/>
    <w:rsid w:val="00670590"/>
    <w:rsid w:val="00672466"/>
    <w:rsid w:val="00673470"/>
    <w:rsid w:val="00690A65"/>
    <w:rsid w:val="006A5A21"/>
    <w:rsid w:val="006E5250"/>
    <w:rsid w:val="006F60D8"/>
    <w:rsid w:val="00774B68"/>
    <w:rsid w:val="007A7F3B"/>
    <w:rsid w:val="007B7138"/>
    <w:rsid w:val="007C6581"/>
    <w:rsid w:val="007D03D4"/>
    <w:rsid w:val="007E0E4F"/>
    <w:rsid w:val="007F21AB"/>
    <w:rsid w:val="007F58B6"/>
    <w:rsid w:val="00827D7D"/>
    <w:rsid w:val="00874936"/>
    <w:rsid w:val="00895BA5"/>
    <w:rsid w:val="008A4BB9"/>
    <w:rsid w:val="008E09D2"/>
    <w:rsid w:val="0096110D"/>
    <w:rsid w:val="00987DF0"/>
    <w:rsid w:val="009914DF"/>
    <w:rsid w:val="00993148"/>
    <w:rsid w:val="00994167"/>
    <w:rsid w:val="009C56C3"/>
    <w:rsid w:val="00A0443F"/>
    <w:rsid w:val="00A163E9"/>
    <w:rsid w:val="00A164C2"/>
    <w:rsid w:val="00A60A36"/>
    <w:rsid w:val="00AA1B70"/>
    <w:rsid w:val="00AC5330"/>
    <w:rsid w:val="00AC602C"/>
    <w:rsid w:val="00AD6743"/>
    <w:rsid w:val="00AF3A54"/>
    <w:rsid w:val="00B107E8"/>
    <w:rsid w:val="00B32107"/>
    <w:rsid w:val="00B3431B"/>
    <w:rsid w:val="00B42271"/>
    <w:rsid w:val="00B522EA"/>
    <w:rsid w:val="00B76BC1"/>
    <w:rsid w:val="00B8633F"/>
    <w:rsid w:val="00BF7FC5"/>
    <w:rsid w:val="00C2478B"/>
    <w:rsid w:val="00C426BD"/>
    <w:rsid w:val="00CA7D6F"/>
    <w:rsid w:val="00CD2E08"/>
    <w:rsid w:val="00D05EB5"/>
    <w:rsid w:val="00D26818"/>
    <w:rsid w:val="00D51372"/>
    <w:rsid w:val="00D64C82"/>
    <w:rsid w:val="00D90004"/>
    <w:rsid w:val="00D93E89"/>
    <w:rsid w:val="00DC70EE"/>
    <w:rsid w:val="00E032AA"/>
    <w:rsid w:val="00E066BE"/>
    <w:rsid w:val="00E22F28"/>
    <w:rsid w:val="00E4140F"/>
    <w:rsid w:val="00E555CA"/>
    <w:rsid w:val="00E67E61"/>
    <w:rsid w:val="00EB498F"/>
    <w:rsid w:val="00ED7473"/>
    <w:rsid w:val="00F21182"/>
    <w:rsid w:val="00F46CB3"/>
    <w:rsid w:val="00F8573B"/>
    <w:rsid w:val="00FB78D6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FEADAA2-0CDC-4C0F-BFF1-CDA415FD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9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DF0"/>
  </w:style>
  <w:style w:type="paragraph" w:styleId="Piedepgina">
    <w:name w:val="footer"/>
    <w:basedOn w:val="Normal"/>
    <w:link w:val="PiedepginaCar"/>
    <w:uiPriority w:val="99"/>
    <w:unhideWhenUsed/>
    <w:rsid w:val="00987D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DF0"/>
  </w:style>
  <w:style w:type="paragraph" w:styleId="Textodeglobo">
    <w:name w:val="Balloon Text"/>
    <w:basedOn w:val="Normal"/>
    <w:link w:val="TextodegloboCar"/>
    <w:uiPriority w:val="99"/>
    <w:semiHidden/>
    <w:unhideWhenUsed/>
    <w:rsid w:val="0098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DF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B498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B498F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46CB3"/>
    <w:pPr>
      <w:suppressAutoHyphens/>
      <w:spacing w:after="0" w:line="240" w:lineRule="auto"/>
      <w:jc w:val="both"/>
    </w:pPr>
    <w:rPr>
      <w:rFonts w:ascii="Comic Sans MS" w:eastAsia="Batang" w:hAnsi="Comic Sans MS"/>
      <w:spacing w:val="-3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46CB3"/>
    <w:rPr>
      <w:rFonts w:ascii="Comic Sans MS" w:eastAsia="Batang" w:hAnsi="Comic Sans MS" w:cs="Times New Roman"/>
      <w:spacing w:val="-3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F46CB3"/>
  </w:style>
  <w:style w:type="character" w:styleId="Textoennegrita">
    <w:name w:val="Strong"/>
    <w:basedOn w:val="Fuentedeprrafopredeter"/>
    <w:uiPriority w:val="22"/>
    <w:qFormat/>
    <w:rsid w:val="005A4FEE"/>
    <w:rPr>
      <w:b/>
      <w:bCs/>
    </w:rPr>
  </w:style>
  <w:style w:type="table" w:styleId="Tablaconcuadrcula">
    <w:name w:val="Table Grid"/>
    <w:basedOn w:val="Tablanormal"/>
    <w:uiPriority w:val="59"/>
    <w:rsid w:val="0059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B713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publicaciones4</dc:creator>
  <cp:lastModifiedBy>LINA ALEXANDRA GOMEZ HENAO</cp:lastModifiedBy>
  <cp:revision>4</cp:revision>
  <cp:lastPrinted>2014-10-23T20:42:00Z</cp:lastPrinted>
  <dcterms:created xsi:type="dcterms:W3CDTF">2019-01-28T18:06:00Z</dcterms:created>
  <dcterms:modified xsi:type="dcterms:W3CDTF">2019-01-31T15:42:00Z</dcterms:modified>
</cp:coreProperties>
</file>