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B8066" w14:textId="77777777" w:rsidR="00233D2F" w:rsidRPr="002D7495" w:rsidRDefault="00233D2F" w:rsidP="00233D2F">
      <w:pPr>
        <w:pStyle w:val="Ttulo2"/>
        <w:rPr>
          <w:rFonts w:asciiTheme="minorHAnsi" w:hAnsiTheme="minorHAnsi"/>
          <w:b/>
          <w:i w:val="0"/>
          <w:color w:val="000000"/>
          <w:sz w:val="22"/>
          <w:szCs w:val="22"/>
        </w:rPr>
      </w:pPr>
      <w:bookmarkStart w:id="0" w:name="_Toc436656651"/>
      <w:r w:rsidRPr="002D7495">
        <w:rPr>
          <w:rFonts w:asciiTheme="minorHAnsi" w:hAnsiTheme="minorHAnsi"/>
          <w:b/>
          <w:i w:val="0"/>
          <w:color w:val="000000"/>
          <w:sz w:val="22"/>
          <w:szCs w:val="22"/>
        </w:rPr>
        <w:t xml:space="preserve">ANEXO </w:t>
      </w:r>
      <w:r w:rsidR="00AD0E86" w:rsidRPr="002D7495">
        <w:rPr>
          <w:rFonts w:asciiTheme="minorHAnsi" w:hAnsiTheme="minorHAnsi"/>
          <w:b/>
          <w:i w:val="0"/>
          <w:color w:val="000000"/>
          <w:sz w:val="22"/>
          <w:szCs w:val="22"/>
        </w:rPr>
        <w:t>7</w:t>
      </w:r>
      <w:r w:rsidRPr="002D7495">
        <w:rPr>
          <w:rFonts w:asciiTheme="minorHAnsi" w:hAnsiTheme="minorHAnsi"/>
          <w:b/>
          <w:i w:val="0"/>
          <w:color w:val="000000"/>
          <w:sz w:val="22"/>
          <w:szCs w:val="22"/>
        </w:rPr>
        <w:t>-AUTORIZACIÓN NOTIFICACIONES</w:t>
      </w:r>
      <w:bookmarkEnd w:id="0"/>
    </w:p>
    <w:p w14:paraId="77B9885E" w14:textId="77777777" w:rsidR="00233D2F" w:rsidRPr="002D7495" w:rsidRDefault="00233D2F" w:rsidP="00233D2F">
      <w:pPr>
        <w:rPr>
          <w:rFonts w:asciiTheme="minorHAnsi" w:hAnsiTheme="minorHAnsi"/>
          <w:color w:val="000000"/>
          <w:sz w:val="22"/>
          <w:szCs w:val="22"/>
        </w:rPr>
      </w:pPr>
    </w:p>
    <w:p w14:paraId="23B16AA6" w14:textId="77777777" w:rsidR="00233D2F" w:rsidRPr="002D7495" w:rsidRDefault="00233D2F" w:rsidP="00233D2F">
      <w:pPr>
        <w:rPr>
          <w:rFonts w:asciiTheme="minorHAnsi" w:hAnsiTheme="minorHAnsi"/>
          <w:color w:val="000000"/>
          <w:sz w:val="22"/>
          <w:szCs w:val="22"/>
        </w:rPr>
      </w:pPr>
    </w:p>
    <w:p w14:paraId="68551661" w14:textId="3CAE355C" w:rsidR="00233D2F" w:rsidRPr="002D7495" w:rsidRDefault="00233D2F" w:rsidP="00233D2F">
      <w:pPr>
        <w:jc w:val="left"/>
        <w:rPr>
          <w:rFonts w:asciiTheme="minorHAnsi" w:hAnsiTheme="minorHAnsi"/>
          <w:b w:val="0"/>
          <w:color w:val="000000"/>
          <w:sz w:val="22"/>
          <w:szCs w:val="22"/>
        </w:rPr>
      </w:pPr>
      <w:r w:rsidRPr="002D7495">
        <w:rPr>
          <w:rFonts w:asciiTheme="minorHAnsi" w:hAnsiTheme="minorHAnsi"/>
          <w:b w:val="0"/>
          <w:color w:val="000000"/>
          <w:sz w:val="22"/>
          <w:szCs w:val="22"/>
        </w:rPr>
        <w:t>(C</w:t>
      </w:r>
      <w:r w:rsidR="007F02A2" w:rsidRPr="002D7495">
        <w:rPr>
          <w:rFonts w:asciiTheme="minorHAnsi" w:hAnsiTheme="minorHAnsi"/>
          <w:b w:val="0"/>
          <w:color w:val="000000"/>
          <w:sz w:val="22"/>
          <w:szCs w:val="22"/>
        </w:rPr>
        <w:t xml:space="preserve">iudad), ____de _________ </w:t>
      </w:r>
      <w:proofErr w:type="spellStart"/>
      <w:r w:rsidR="007F02A2" w:rsidRPr="002D7495">
        <w:rPr>
          <w:rFonts w:asciiTheme="minorHAnsi" w:hAnsiTheme="minorHAnsi"/>
          <w:b w:val="0"/>
          <w:color w:val="000000"/>
          <w:sz w:val="22"/>
          <w:szCs w:val="22"/>
        </w:rPr>
        <w:t>de</w:t>
      </w:r>
      <w:proofErr w:type="spellEnd"/>
      <w:r w:rsidR="007F02A2" w:rsidRPr="002D7495">
        <w:rPr>
          <w:rFonts w:asciiTheme="minorHAnsi" w:hAnsiTheme="minorHAnsi"/>
          <w:b w:val="0"/>
          <w:color w:val="000000"/>
          <w:sz w:val="22"/>
          <w:szCs w:val="22"/>
        </w:rPr>
        <w:t xml:space="preserve"> 202</w:t>
      </w:r>
      <w:r w:rsidR="008B11E0">
        <w:rPr>
          <w:rFonts w:asciiTheme="minorHAnsi" w:hAnsiTheme="minorHAnsi"/>
          <w:b w:val="0"/>
          <w:color w:val="000000"/>
          <w:sz w:val="22"/>
          <w:szCs w:val="22"/>
        </w:rPr>
        <w:t>2</w:t>
      </w:r>
    </w:p>
    <w:p w14:paraId="23486A4C" w14:textId="77777777" w:rsidR="00233D2F" w:rsidRPr="002D7495" w:rsidRDefault="00233D2F" w:rsidP="00233D2F">
      <w:pPr>
        <w:rPr>
          <w:rFonts w:asciiTheme="minorHAnsi" w:hAnsiTheme="minorHAnsi"/>
          <w:b w:val="0"/>
          <w:color w:val="000000"/>
          <w:sz w:val="22"/>
          <w:szCs w:val="22"/>
        </w:rPr>
      </w:pPr>
    </w:p>
    <w:p w14:paraId="2C229E08" w14:textId="77777777" w:rsidR="00233D2F" w:rsidRPr="002D7495" w:rsidRDefault="00233D2F" w:rsidP="00233D2F">
      <w:pPr>
        <w:rPr>
          <w:rFonts w:asciiTheme="minorHAnsi" w:hAnsiTheme="minorHAnsi"/>
          <w:b w:val="0"/>
          <w:color w:val="000000"/>
          <w:sz w:val="22"/>
          <w:szCs w:val="22"/>
        </w:rPr>
      </w:pPr>
    </w:p>
    <w:p w14:paraId="47156A21" w14:textId="77777777" w:rsidR="00233D2F" w:rsidRPr="002D7495" w:rsidRDefault="00233D2F" w:rsidP="00233D2F">
      <w:pPr>
        <w:jc w:val="left"/>
        <w:rPr>
          <w:rFonts w:asciiTheme="minorHAnsi" w:hAnsiTheme="minorHAnsi"/>
          <w:b w:val="0"/>
          <w:color w:val="000000"/>
          <w:sz w:val="22"/>
          <w:szCs w:val="22"/>
        </w:rPr>
      </w:pPr>
      <w:r w:rsidRPr="002D7495">
        <w:rPr>
          <w:rFonts w:asciiTheme="minorHAnsi" w:hAnsiTheme="minorHAnsi"/>
          <w:b w:val="0"/>
          <w:color w:val="000000"/>
          <w:sz w:val="22"/>
          <w:szCs w:val="22"/>
        </w:rPr>
        <w:t>Doctor</w:t>
      </w:r>
    </w:p>
    <w:p w14:paraId="4942166A" w14:textId="77777777" w:rsidR="00233D2F" w:rsidRPr="002D7495" w:rsidRDefault="00E768BB" w:rsidP="00233D2F">
      <w:pPr>
        <w:jc w:val="left"/>
        <w:rPr>
          <w:rFonts w:asciiTheme="minorHAnsi" w:hAnsiTheme="minorHAnsi"/>
          <w:b w:val="0"/>
          <w:color w:val="000000"/>
          <w:sz w:val="22"/>
          <w:szCs w:val="22"/>
        </w:rPr>
      </w:pPr>
      <w:r w:rsidRPr="002D7495">
        <w:rPr>
          <w:rFonts w:asciiTheme="minorHAnsi" w:hAnsiTheme="minorHAnsi"/>
          <w:b w:val="0"/>
          <w:color w:val="000000"/>
          <w:sz w:val="22"/>
          <w:szCs w:val="22"/>
        </w:rPr>
        <w:t>Vicerrector Administrativo</w:t>
      </w:r>
    </w:p>
    <w:p w14:paraId="0762AA04" w14:textId="77777777" w:rsidR="00233D2F" w:rsidRPr="002D7495" w:rsidRDefault="00233D2F" w:rsidP="00233D2F">
      <w:pPr>
        <w:jc w:val="left"/>
        <w:rPr>
          <w:rFonts w:asciiTheme="minorHAnsi" w:hAnsiTheme="minorHAnsi"/>
          <w:b w:val="0"/>
          <w:color w:val="000000"/>
          <w:sz w:val="22"/>
          <w:szCs w:val="22"/>
        </w:rPr>
      </w:pPr>
      <w:r w:rsidRPr="002D7495">
        <w:rPr>
          <w:rFonts w:asciiTheme="minorHAnsi" w:hAnsiTheme="minorHAnsi"/>
          <w:b w:val="0"/>
          <w:color w:val="000000"/>
          <w:sz w:val="22"/>
          <w:szCs w:val="22"/>
        </w:rPr>
        <w:t>Universidad de Antioquia</w:t>
      </w:r>
    </w:p>
    <w:p w14:paraId="6F211632" w14:textId="77777777" w:rsidR="00233D2F" w:rsidRPr="002D7495" w:rsidRDefault="00233D2F" w:rsidP="00233D2F">
      <w:pPr>
        <w:rPr>
          <w:rFonts w:asciiTheme="minorHAnsi" w:hAnsiTheme="minorHAnsi"/>
          <w:b w:val="0"/>
          <w:color w:val="000000"/>
          <w:sz w:val="22"/>
          <w:szCs w:val="22"/>
        </w:rPr>
      </w:pPr>
      <w:r w:rsidRPr="002D7495">
        <w:rPr>
          <w:rFonts w:asciiTheme="minorHAnsi" w:hAnsiTheme="minorHAnsi"/>
          <w:b w:val="0"/>
          <w:color w:val="000000"/>
          <w:sz w:val="22"/>
          <w:szCs w:val="22"/>
        </w:rPr>
        <w:t xml:space="preserve"> </w:t>
      </w:r>
    </w:p>
    <w:p w14:paraId="635D6596" w14:textId="77777777" w:rsidR="00233D2F" w:rsidRPr="002D7495" w:rsidRDefault="00233D2F" w:rsidP="00233D2F">
      <w:pPr>
        <w:jc w:val="left"/>
        <w:rPr>
          <w:rFonts w:asciiTheme="minorHAnsi" w:hAnsiTheme="minorHAnsi"/>
          <w:b w:val="0"/>
          <w:color w:val="000000"/>
          <w:sz w:val="22"/>
          <w:szCs w:val="22"/>
        </w:rPr>
      </w:pPr>
      <w:r w:rsidRPr="002D7495">
        <w:rPr>
          <w:rFonts w:asciiTheme="minorHAnsi" w:hAnsiTheme="minorHAnsi"/>
          <w:color w:val="000000"/>
          <w:sz w:val="22"/>
          <w:szCs w:val="22"/>
        </w:rPr>
        <w:t>Asunto:</w:t>
      </w:r>
      <w:r w:rsidRPr="002D7495">
        <w:rPr>
          <w:rFonts w:asciiTheme="minorHAnsi" w:hAnsiTheme="minorHAnsi"/>
          <w:b w:val="0"/>
          <w:color w:val="000000"/>
          <w:sz w:val="22"/>
          <w:szCs w:val="22"/>
        </w:rPr>
        <w:t xml:space="preserve"> Notificación resoluciones proceso </w:t>
      </w:r>
      <w:bookmarkStart w:id="1" w:name="_GoBack"/>
      <w:bookmarkEnd w:id="1"/>
      <w:r w:rsidR="00C50C1B" w:rsidRPr="00612A94">
        <w:rPr>
          <w:rFonts w:asciiTheme="minorHAnsi" w:hAnsiTheme="minorHAnsi"/>
          <w:b w:val="0"/>
          <w:color w:val="000000"/>
          <w:sz w:val="22"/>
          <w:szCs w:val="22"/>
        </w:rPr>
        <w:t>VA-</w:t>
      </w:r>
      <w:r w:rsidR="00E768BB" w:rsidRPr="00612A94">
        <w:rPr>
          <w:rFonts w:asciiTheme="minorHAnsi" w:hAnsiTheme="minorHAnsi"/>
          <w:b w:val="0"/>
          <w:color w:val="000000"/>
          <w:sz w:val="22"/>
          <w:szCs w:val="22"/>
        </w:rPr>
        <w:t>DSL-</w:t>
      </w:r>
      <w:r w:rsidR="008B11E0" w:rsidRPr="00612A94">
        <w:rPr>
          <w:rFonts w:asciiTheme="minorHAnsi" w:hAnsiTheme="minorHAnsi"/>
          <w:b w:val="0"/>
          <w:color w:val="000000"/>
          <w:sz w:val="22"/>
          <w:szCs w:val="22"/>
        </w:rPr>
        <w:t>079-2022</w:t>
      </w:r>
    </w:p>
    <w:p w14:paraId="110F1B37" w14:textId="77777777" w:rsidR="00233D2F" w:rsidRPr="002D7495" w:rsidRDefault="00233D2F" w:rsidP="00233D2F">
      <w:pPr>
        <w:rPr>
          <w:rFonts w:asciiTheme="minorHAnsi" w:hAnsiTheme="minorHAnsi"/>
          <w:b w:val="0"/>
          <w:color w:val="000000"/>
          <w:sz w:val="22"/>
          <w:szCs w:val="22"/>
        </w:rPr>
      </w:pPr>
    </w:p>
    <w:p w14:paraId="0B93B9CB" w14:textId="77777777" w:rsidR="00233D2F" w:rsidRPr="002D7495" w:rsidRDefault="00233D2F" w:rsidP="00233D2F">
      <w:pPr>
        <w:jc w:val="both"/>
        <w:rPr>
          <w:rFonts w:asciiTheme="minorHAnsi" w:hAnsiTheme="minorHAnsi"/>
          <w:b w:val="0"/>
          <w:color w:val="000000"/>
          <w:sz w:val="22"/>
          <w:szCs w:val="22"/>
        </w:rPr>
      </w:pPr>
      <w:r w:rsidRPr="002D7495">
        <w:rPr>
          <w:rFonts w:asciiTheme="minorHAnsi" w:hAnsiTheme="minorHAnsi"/>
          <w:b w:val="0"/>
          <w:color w:val="000000"/>
          <w:sz w:val="22"/>
          <w:szCs w:val="22"/>
        </w:rPr>
        <w:t>El artículo 56 de la Ley 1437 de 2011, (Código de Procedimiento Administrativo y de lo Contencioso Administrativo), señala que toda persona que desee ser notificada electrónicamente de algún acto administrativo, proferido por una entidad pública, deberá manifestar por escrito su aceptación para ser notificado al correo electrónico que registre en la entidad, indicando con claridad la dirección electrónica a la que requiera se le envíen las correspondientes notificaciones, en consecuencia manifiesto mi deseo de ser notificado a través de medio electrónico por la Dirección de Logística y de Infraestructura de la Universidad de Antioquia.</w:t>
      </w:r>
    </w:p>
    <w:p w14:paraId="3D4B45B0" w14:textId="77777777" w:rsidR="00233D2F" w:rsidRPr="002D7495" w:rsidRDefault="00233D2F" w:rsidP="00233D2F">
      <w:pPr>
        <w:rPr>
          <w:rFonts w:asciiTheme="minorHAnsi" w:hAnsiTheme="minorHAnsi"/>
          <w:b w:val="0"/>
          <w:color w:val="000000"/>
          <w:sz w:val="22"/>
          <w:szCs w:val="22"/>
        </w:rPr>
      </w:pPr>
    </w:p>
    <w:p w14:paraId="0BBD3979" w14:textId="524E1F93" w:rsidR="00233D2F" w:rsidRPr="002D7495" w:rsidRDefault="00233D2F" w:rsidP="00233D2F">
      <w:pPr>
        <w:jc w:val="both"/>
        <w:rPr>
          <w:rFonts w:asciiTheme="minorHAnsi" w:hAnsiTheme="minorHAnsi"/>
          <w:b w:val="0"/>
          <w:color w:val="000000"/>
          <w:sz w:val="22"/>
          <w:szCs w:val="22"/>
        </w:rPr>
      </w:pPr>
      <w:r w:rsidRPr="002D7495">
        <w:rPr>
          <w:rFonts w:asciiTheme="minorHAnsi" w:hAnsiTheme="minorHAnsi"/>
          <w:b w:val="0"/>
          <w:color w:val="000000"/>
          <w:sz w:val="22"/>
          <w:szCs w:val="22"/>
        </w:rPr>
        <w:t>Nombre: ____________________________, Identificado con la cédula de ciudadanía _______________, en mi calidad de ___________y representante legal de ____________________ (</w:t>
      </w:r>
      <w:proofErr w:type="spellStart"/>
      <w:r w:rsidRPr="002D7495">
        <w:rPr>
          <w:rFonts w:asciiTheme="minorHAnsi" w:hAnsiTheme="minorHAnsi"/>
          <w:b w:val="0"/>
          <w:color w:val="000000"/>
          <w:sz w:val="22"/>
          <w:szCs w:val="22"/>
        </w:rPr>
        <w:t>Nit</w:t>
      </w:r>
      <w:proofErr w:type="spellEnd"/>
      <w:r w:rsidRPr="002D7495">
        <w:rPr>
          <w:rFonts w:asciiTheme="minorHAnsi" w:hAnsiTheme="minorHAnsi"/>
          <w:b w:val="0"/>
          <w:color w:val="000000"/>
          <w:sz w:val="22"/>
          <w:szCs w:val="22"/>
        </w:rPr>
        <w:t xml:space="preserve"> ___________), con dirección electrónica ________________________, teléfono _________; autorizo a la Universidad de Antioquia para que me notifique a la dirección electrónica indicada, todos los actos administrativos que se profieran en el proceso de la </w:t>
      </w:r>
      <w:r w:rsidRPr="004B7E12">
        <w:rPr>
          <w:rFonts w:asciiTheme="minorHAnsi" w:hAnsiTheme="minorHAnsi"/>
          <w:b w:val="0"/>
          <w:color w:val="000000"/>
          <w:sz w:val="22"/>
          <w:szCs w:val="22"/>
        </w:rPr>
        <w:t>referencia y que se consideren sean de interés de la sociedad que represento.</w:t>
      </w:r>
    </w:p>
    <w:p w14:paraId="755283D6" w14:textId="77777777" w:rsidR="00233D2F" w:rsidRPr="002D7495" w:rsidRDefault="00233D2F" w:rsidP="00233D2F">
      <w:pPr>
        <w:jc w:val="both"/>
        <w:rPr>
          <w:rFonts w:asciiTheme="minorHAnsi" w:hAnsiTheme="minorHAnsi"/>
          <w:b w:val="0"/>
          <w:color w:val="000000"/>
          <w:sz w:val="22"/>
          <w:szCs w:val="22"/>
        </w:rPr>
      </w:pPr>
    </w:p>
    <w:p w14:paraId="7998A160" w14:textId="77777777" w:rsidR="00233D2F" w:rsidRPr="002D7495" w:rsidRDefault="00233D2F" w:rsidP="00233D2F">
      <w:pPr>
        <w:jc w:val="both"/>
        <w:rPr>
          <w:rFonts w:asciiTheme="minorHAnsi" w:hAnsiTheme="minorHAnsi"/>
          <w:b w:val="0"/>
          <w:sz w:val="22"/>
          <w:szCs w:val="22"/>
        </w:rPr>
      </w:pPr>
      <w:r w:rsidRPr="002D7495">
        <w:rPr>
          <w:rFonts w:asciiTheme="minorHAnsi" w:hAnsiTheme="minorHAnsi"/>
          <w:b w:val="0"/>
          <w:color w:val="000000"/>
          <w:sz w:val="22"/>
          <w:szCs w:val="22"/>
        </w:rPr>
        <w:t>Atentamente,</w:t>
      </w:r>
    </w:p>
    <w:p w14:paraId="6F73CACC" w14:textId="77777777" w:rsidR="00233D2F" w:rsidRPr="002D7495" w:rsidRDefault="00233D2F" w:rsidP="00233D2F">
      <w:pPr>
        <w:jc w:val="both"/>
        <w:rPr>
          <w:rFonts w:asciiTheme="minorHAnsi" w:hAnsiTheme="minorHAnsi"/>
          <w:b w:val="0"/>
          <w:sz w:val="22"/>
          <w:szCs w:val="22"/>
        </w:rPr>
      </w:pPr>
    </w:p>
    <w:p w14:paraId="4837D5BE" w14:textId="77777777" w:rsidR="00233D2F" w:rsidRPr="002D7495" w:rsidRDefault="00233D2F" w:rsidP="00233D2F">
      <w:pPr>
        <w:jc w:val="both"/>
        <w:rPr>
          <w:rFonts w:asciiTheme="minorHAnsi" w:hAnsiTheme="minorHAnsi"/>
          <w:b w:val="0"/>
          <w:sz w:val="22"/>
          <w:szCs w:val="22"/>
        </w:rPr>
      </w:pPr>
    </w:p>
    <w:p w14:paraId="210FA794" w14:textId="77777777" w:rsidR="00233D2F" w:rsidRPr="002D7495" w:rsidRDefault="00233D2F" w:rsidP="00233D2F">
      <w:pPr>
        <w:jc w:val="both"/>
        <w:rPr>
          <w:rFonts w:asciiTheme="minorHAnsi" w:hAnsiTheme="minorHAnsi"/>
          <w:b w:val="0"/>
          <w:sz w:val="22"/>
          <w:szCs w:val="22"/>
        </w:rPr>
      </w:pPr>
      <w:r w:rsidRPr="002D7495">
        <w:rPr>
          <w:rFonts w:asciiTheme="minorHAnsi" w:hAnsiTheme="minorHAnsi"/>
          <w:b w:val="0"/>
          <w:sz w:val="22"/>
          <w:szCs w:val="22"/>
        </w:rPr>
        <w:t xml:space="preserve"> </w:t>
      </w:r>
    </w:p>
    <w:p w14:paraId="709C8C2A" w14:textId="77777777" w:rsidR="00233D2F" w:rsidRPr="002D7495" w:rsidRDefault="00233D2F" w:rsidP="00233D2F">
      <w:pPr>
        <w:jc w:val="both"/>
        <w:rPr>
          <w:rFonts w:asciiTheme="minorHAnsi" w:hAnsiTheme="minorHAnsi"/>
          <w:b w:val="0"/>
          <w:sz w:val="22"/>
          <w:szCs w:val="22"/>
        </w:rPr>
      </w:pPr>
    </w:p>
    <w:p w14:paraId="40BA1853" w14:textId="77777777" w:rsidR="00233D2F" w:rsidRPr="002D7495" w:rsidRDefault="00233D2F" w:rsidP="00233D2F">
      <w:pPr>
        <w:jc w:val="both"/>
        <w:rPr>
          <w:rFonts w:asciiTheme="minorHAnsi" w:hAnsiTheme="minorHAnsi"/>
          <w:b w:val="0"/>
          <w:sz w:val="22"/>
          <w:szCs w:val="22"/>
        </w:rPr>
      </w:pPr>
      <w:r w:rsidRPr="002D7495">
        <w:rPr>
          <w:rFonts w:asciiTheme="minorHAnsi" w:hAnsiTheme="minorHAnsi"/>
          <w:b w:val="0"/>
          <w:sz w:val="22"/>
          <w:szCs w:val="22"/>
        </w:rPr>
        <w:t>___________________________________</w:t>
      </w:r>
    </w:p>
    <w:p w14:paraId="3E4405BD" w14:textId="77777777" w:rsidR="00233D2F" w:rsidRPr="002D7495" w:rsidRDefault="00233D2F" w:rsidP="00233D2F">
      <w:pPr>
        <w:jc w:val="both"/>
        <w:rPr>
          <w:rFonts w:asciiTheme="minorHAnsi" w:hAnsiTheme="minorHAnsi"/>
          <w:b w:val="0"/>
          <w:color w:val="000000"/>
          <w:sz w:val="22"/>
          <w:szCs w:val="22"/>
        </w:rPr>
      </w:pPr>
      <w:r w:rsidRPr="002D7495">
        <w:rPr>
          <w:rFonts w:asciiTheme="minorHAnsi" w:hAnsiTheme="minorHAnsi"/>
          <w:b w:val="0"/>
          <w:color w:val="000000"/>
          <w:sz w:val="22"/>
          <w:szCs w:val="22"/>
        </w:rPr>
        <w:t>Nombre</w:t>
      </w:r>
    </w:p>
    <w:p w14:paraId="529CF87A" w14:textId="77777777" w:rsidR="00233D2F" w:rsidRPr="002D7495" w:rsidRDefault="00233D2F" w:rsidP="00233D2F">
      <w:pPr>
        <w:jc w:val="both"/>
        <w:rPr>
          <w:rFonts w:asciiTheme="minorHAnsi" w:hAnsiTheme="minorHAnsi"/>
          <w:b w:val="0"/>
          <w:color w:val="000000"/>
          <w:sz w:val="22"/>
          <w:szCs w:val="22"/>
        </w:rPr>
      </w:pPr>
      <w:r w:rsidRPr="002D7495">
        <w:rPr>
          <w:rFonts w:asciiTheme="minorHAnsi" w:hAnsiTheme="minorHAnsi"/>
          <w:b w:val="0"/>
          <w:color w:val="000000"/>
          <w:sz w:val="22"/>
          <w:szCs w:val="22"/>
        </w:rPr>
        <w:t>Cargo</w:t>
      </w:r>
    </w:p>
    <w:p w14:paraId="6AF551D6" w14:textId="77777777" w:rsidR="00233D2F" w:rsidRPr="002D7495" w:rsidRDefault="00233D2F" w:rsidP="00233D2F">
      <w:pPr>
        <w:jc w:val="both"/>
        <w:rPr>
          <w:rFonts w:asciiTheme="minorHAnsi" w:hAnsiTheme="minorHAnsi"/>
          <w:b w:val="0"/>
          <w:sz w:val="22"/>
          <w:szCs w:val="22"/>
        </w:rPr>
      </w:pPr>
      <w:r w:rsidRPr="002D7495">
        <w:rPr>
          <w:rFonts w:asciiTheme="minorHAnsi" w:hAnsiTheme="minorHAnsi"/>
          <w:b w:val="0"/>
          <w:color w:val="000000"/>
          <w:sz w:val="22"/>
          <w:szCs w:val="22"/>
        </w:rPr>
        <w:t>Empresa</w:t>
      </w:r>
    </w:p>
    <w:p w14:paraId="60515FB3" w14:textId="77777777" w:rsidR="008E0493" w:rsidRPr="002D7495" w:rsidRDefault="008E0493">
      <w:pPr>
        <w:rPr>
          <w:rFonts w:asciiTheme="minorHAnsi" w:hAnsiTheme="minorHAnsi"/>
          <w:sz w:val="22"/>
          <w:szCs w:val="22"/>
        </w:rPr>
      </w:pPr>
    </w:p>
    <w:sectPr w:rsidR="008E0493" w:rsidRPr="002D7495">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A1FE0" w16cid:durableId="25537C1D"/>
  <w16cid:commentId w16cid:paraId="3B35C5AB" w16cid:durableId="25537C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2F"/>
    <w:rsid w:val="0010658B"/>
    <w:rsid w:val="00233D2F"/>
    <w:rsid w:val="002D7495"/>
    <w:rsid w:val="00374889"/>
    <w:rsid w:val="004B7E12"/>
    <w:rsid w:val="00600BB4"/>
    <w:rsid w:val="00612A94"/>
    <w:rsid w:val="00697D7F"/>
    <w:rsid w:val="006C465B"/>
    <w:rsid w:val="007F02A2"/>
    <w:rsid w:val="008B11E0"/>
    <w:rsid w:val="008D71D4"/>
    <w:rsid w:val="008E0493"/>
    <w:rsid w:val="00AD0E86"/>
    <w:rsid w:val="00C10533"/>
    <w:rsid w:val="00C406E1"/>
    <w:rsid w:val="00C50C1B"/>
    <w:rsid w:val="00C93E79"/>
    <w:rsid w:val="00E768BB"/>
    <w:rsid w:val="00F60A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AA24"/>
  <w15:chartTrackingRefBased/>
  <w15:docId w15:val="{236BAC68-F0CD-493F-B874-75CF291F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2F"/>
    <w:pPr>
      <w:widowControl w:val="0"/>
      <w:spacing w:after="0" w:line="240" w:lineRule="auto"/>
      <w:jc w:val="center"/>
    </w:pPr>
    <w:rPr>
      <w:rFonts w:ascii="Arial" w:eastAsia="Times New Roman" w:hAnsi="Arial" w:cs="Arial"/>
      <w:b/>
      <w:sz w:val="28"/>
      <w:szCs w:val="20"/>
      <w:lang w:val="es-ES" w:eastAsia="es-ES"/>
    </w:rPr>
  </w:style>
  <w:style w:type="paragraph" w:styleId="Ttulo2">
    <w:name w:val="heading 2"/>
    <w:basedOn w:val="Normal"/>
    <w:next w:val="Normal"/>
    <w:link w:val="Ttulo2Car"/>
    <w:qFormat/>
    <w:rsid w:val="00233D2F"/>
    <w:pPr>
      <w:keepNext/>
      <w:spacing w:before="240" w:after="60"/>
      <w:outlineLvl w:val="1"/>
    </w:pPr>
    <w:rPr>
      <w:b w:val="0"/>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33D2F"/>
    <w:rPr>
      <w:rFonts w:ascii="Arial" w:eastAsia="Times New Roman" w:hAnsi="Arial" w:cs="Arial"/>
      <w:i/>
      <w:sz w:val="28"/>
      <w:szCs w:val="20"/>
      <w:lang w:val="es-ES" w:eastAsia="es-ES"/>
    </w:rPr>
  </w:style>
  <w:style w:type="character" w:styleId="Refdecomentario">
    <w:name w:val="annotation reference"/>
    <w:basedOn w:val="Fuentedeprrafopredeter"/>
    <w:uiPriority w:val="99"/>
    <w:semiHidden/>
    <w:unhideWhenUsed/>
    <w:rsid w:val="0010658B"/>
    <w:rPr>
      <w:sz w:val="16"/>
      <w:szCs w:val="16"/>
    </w:rPr>
  </w:style>
  <w:style w:type="paragraph" w:styleId="Textocomentario">
    <w:name w:val="annotation text"/>
    <w:basedOn w:val="Normal"/>
    <w:link w:val="TextocomentarioCar"/>
    <w:uiPriority w:val="99"/>
    <w:semiHidden/>
    <w:unhideWhenUsed/>
    <w:rsid w:val="0010658B"/>
    <w:rPr>
      <w:sz w:val="20"/>
    </w:rPr>
  </w:style>
  <w:style w:type="character" w:customStyle="1" w:styleId="TextocomentarioCar">
    <w:name w:val="Texto comentario Car"/>
    <w:basedOn w:val="Fuentedeprrafopredeter"/>
    <w:link w:val="Textocomentario"/>
    <w:uiPriority w:val="99"/>
    <w:semiHidden/>
    <w:rsid w:val="0010658B"/>
    <w:rPr>
      <w:rFonts w:ascii="Arial" w:eastAsia="Times New Roman" w:hAnsi="Arial" w:cs="Arial"/>
      <w:b/>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0658B"/>
    <w:rPr>
      <w:bCs/>
    </w:rPr>
  </w:style>
  <w:style w:type="character" w:customStyle="1" w:styleId="AsuntodelcomentarioCar">
    <w:name w:val="Asunto del comentario Car"/>
    <w:basedOn w:val="TextocomentarioCar"/>
    <w:link w:val="Asuntodelcomentario"/>
    <w:uiPriority w:val="99"/>
    <w:semiHidden/>
    <w:rsid w:val="0010658B"/>
    <w:rPr>
      <w:rFonts w:ascii="Arial" w:eastAsia="Times New Roman" w:hAnsi="Arial" w:cs="Arial"/>
      <w:b/>
      <w:bCs/>
      <w:sz w:val="20"/>
      <w:szCs w:val="20"/>
      <w:lang w:val="es-ES" w:eastAsia="es-ES"/>
    </w:rPr>
  </w:style>
  <w:style w:type="paragraph" w:styleId="Textodeglobo">
    <w:name w:val="Balloon Text"/>
    <w:basedOn w:val="Normal"/>
    <w:link w:val="TextodegloboCar"/>
    <w:uiPriority w:val="99"/>
    <w:semiHidden/>
    <w:unhideWhenUsed/>
    <w:rsid w:val="001065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58B"/>
    <w:rPr>
      <w:rFonts w:ascii="Segoe UI" w:eastAsia="Times New Roman" w:hAnsi="Segoe UI" w:cs="Segoe UI"/>
      <w:b/>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Leonor.Herrera</dc:creator>
  <cp:keywords/>
  <dc:description/>
  <cp:lastModifiedBy>YAMILE RUIZ CARDONA</cp:lastModifiedBy>
  <cp:revision>3</cp:revision>
  <cp:lastPrinted>2022-02-03T19:15:00Z</cp:lastPrinted>
  <dcterms:created xsi:type="dcterms:W3CDTF">2021-12-03T15:43:00Z</dcterms:created>
  <dcterms:modified xsi:type="dcterms:W3CDTF">2022-02-03T23:27:00Z</dcterms:modified>
</cp:coreProperties>
</file>