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02FC7" w14:textId="77777777" w:rsidR="00613F18" w:rsidRPr="004B3839" w:rsidRDefault="00B93FDD" w:rsidP="00F529D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 acto de amor…</w:t>
      </w:r>
      <w:r w:rsidR="00C5151C">
        <w:rPr>
          <w:rFonts w:ascii="Times New Roman" w:hAnsi="Times New Roman" w:cs="Times New Roman"/>
          <w:b/>
          <w:bCs/>
          <w:sz w:val="24"/>
          <w:szCs w:val="24"/>
        </w:rPr>
        <w:t xml:space="preserve"> </w:t>
      </w:r>
      <w:r w:rsidR="00613F18" w:rsidRPr="004B3839">
        <w:rPr>
          <w:rFonts w:ascii="Times New Roman" w:hAnsi="Times New Roman" w:cs="Times New Roman"/>
          <w:b/>
          <w:bCs/>
          <w:sz w:val="24"/>
          <w:szCs w:val="24"/>
        </w:rPr>
        <w:t xml:space="preserve">Hablemos </w:t>
      </w:r>
      <w:r>
        <w:rPr>
          <w:rFonts w:ascii="Times New Roman" w:hAnsi="Times New Roman" w:cs="Times New Roman"/>
          <w:b/>
          <w:bCs/>
          <w:sz w:val="24"/>
          <w:szCs w:val="24"/>
        </w:rPr>
        <w:t>sobre E</w:t>
      </w:r>
      <w:r w:rsidR="00613F18" w:rsidRPr="004B3839">
        <w:rPr>
          <w:rFonts w:ascii="Times New Roman" w:hAnsi="Times New Roman" w:cs="Times New Roman"/>
          <w:b/>
          <w:bCs/>
          <w:sz w:val="24"/>
          <w:szCs w:val="24"/>
        </w:rPr>
        <w:t>l Tropel</w:t>
      </w:r>
    </w:p>
    <w:p w14:paraId="2DEF8C74" w14:textId="77777777" w:rsidR="00AA3974" w:rsidRDefault="00AA3974" w:rsidP="00AA3974">
      <w:pPr>
        <w:spacing w:line="240" w:lineRule="auto"/>
        <w:jc w:val="right"/>
        <w:rPr>
          <w:rFonts w:ascii="Times New Roman" w:hAnsi="Times New Roman" w:cs="Times New Roman"/>
          <w:i/>
          <w:sz w:val="20"/>
          <w:szCs w:val="24"/>
        </w:rPr>
      </w:pPr>
      <w:r>
        <w:rPr>
          <w:rFonts w:ascii="Times New Roman" w:hAnsi="Times New Roman" w:cs="Times New Roman"/>
          <w:i/>
          <w:sz w:val="20"/>
          <w:szCs w:val="24"/>
        </w:rPr>
        <w:t>“…</w:t>
      </w:r>
      <w:r w:rsidRPr="00713446">
        <w:rPr>
          <w:rFonts w:ascii="Times New Roman" w:hAnsi="Times New Roman" w:cs="Times New Roman"/>
          <w:i/>
          <w:sz w:val="20"/>
          <w:szCs w:val="24"/>
        </w:rPr>
        <w:t xml:space="preserve">Rubén no manifiestes, </w:t>
      </w:r>
      <w:r>
        <w:rPr>
          <w:rFonts w:ascii="Times New Roman" w:hAnsi="Times New Roman" w:cs="Times New Roman"/>
          <w:i/>
          <w:sz w:val="20"/>
          <w:szCs w:val="24"/>
        </w:rPr>
        <w:t xml:space="preserve">no </w:t>
      </w:r>
      <w:r w:rsidRPr="00713446">
        <w:rPr>
          <w:rFonts w:ascii="Times New Roman" w:hAnsi="Times New Roman" w:cs="Times New Roman"/>
          <w:i/>
          <w:sz w:val="20"/>
          <w:szCs w:val="24"/>
        </w:rPr>
        <w:t>cantes el Bel</w:t>
      </w:r>
      <w:r>
        <w:rPr>
          <w:rFonts w:ascii="Times New Roman" w:hAnsi="Times New Roman" w:cs="Times New Roman"/>
          <w:i/>
          <w:sz w:val="20"/>
          <w:szCs w:val="24"/>
        </w:rPr>
        <w:t>l</w:t>
      </w:r>
      <w:r w:rsidRPr="00713446">
        <w:rPr>
          <w:rFonts w:ascii="Times New Roman" w:hAnsi="Times New Roman" w:cs="Times New Roman"/>
          <w:i/>
          <w:sz w:val="20"/>
          <w:szCs w:val="24"/>
        </w:rPr>
        <w:t>a</w:t>
      </w:r>
      <w:r>
        <w:rPr>
          <w:rFonts w:ascii="Times New Roman" w:hAnsi="Times New Roman" w:cs="Times New Roman"/>
          <w:i/>
          <w:sz w:val="20"/>
          <w:szCs w:val="24"/>
        </w:rPr>
        <w:t xml:space="preserve"> </w:t>
      </w:r>
      <w:proofErr w:type="spellStart"/>
      <w:r w:rsidRPr="00713446">
        <w:rPr>
          <w:rFonts w:ascii="Times New Roman" w:hAnsi="Times New Roman" w:cs="Times New Roman"/>
          <w:i/>
          <w:sz w:val="20"/>
          <w:szCs w:val="24"/>
        </w:rPr>
        <w:t>c</w:t>
      </w:r>
      <w:r>
        <w:rPr>
          <w:rFonts w:ascii="Times New Roman" w:hAnsi="Times New Roman" w:cs="Times New Roman"/>
          <w:i/>
          <w:sz w:val="20"/>
          <w:szCs w:val="24"/>
        </w:rPr>
        <w:t>ia</w:t>
      </w:r>
      <w:r w:rsidRPr="00713446">
        <w:rPr>
          <w:rFonts w:ascii="Times New Roman" w:hAnsi="Times New Roman" w:cs="Times New Roman"/>
          <w:i/>
          <w:sz w:val="20"/>
          <w:szCs w:val="24"/>
        </w:rPr>
        <w:t>o</w:t>
      </w:r>
      <w:proofErr w:type="spellEnd"/>
      <w:r w:rsidRPr="00713446">
        <w:rPr>
          <w:rFonts w:ascii="Times New Roman" w:hAnsi="Times New Roman" w:cs="Times New Roman"/>
          <w:i/>
          <w:sz w:val="20"/>
          <w:szCs w:val="24"/>
        </w:rPr>
        <w:t xml:space="preserve"> Rubén, Rubén no protestes profesores, no dejes que te metan en la lista negra Rubén, Rubén quita esos afiches del Che</w:t>
      </w:r>
      <w:r>
        <w:rPr>
          <w:rFonts w:ascii="Times New Roman" w:hAnsi="Times New Roman" w:cs="Times New Roman"/>
          <w:i/>
          <w:sz w:val="20"/>
          <w:szCs w:val="24"/>
        </w:rPr>
        <w:t xml:space="preserve"> </w:t>
      </w:r>
      <w:r w:rsidRPr="00713446">
        <w:rPr>
          <w:rFonts w:ascii="Times New Roman" w:hAnsi="Times New Roman" w:cs="Times New Roman"/>
          <w:i/>
          <w:sz w:val="20"/>
          <w:szCs w:val="24"/>
        </w:rPr>
        <w:t xml:space="preserve">Guevara, no digas </w:t>
      </w:r>
      <w:proofErr w:type="spellStart"/>
      <w:r w:rsidRPr="00713446">
        <w:rPr>
          <w:rFonts w:ascii="Times New Roman" w:hAnsi="Times New Roman" w:cs="Times New Roman"/>
          <w:i/>
          <w:sz w:val="20"/>
          <w:szCs w:val="24"/>
        </w:rPr>
        <w:t>yank</w:t>
      </w:r>
      <w:r>
        <w:rPr>
          <w:rFonts w:ascii="Times New Roman" w:hAnsi="Times New Roman" w:cs="Times New Roman"/>
          <w:i/>
          <w:sz w:val="20"/>
          <w:szCs w:val="24"/>
        </w:rPr>
        <w:t>ee</w:t>
      </w:r>
      <w:r w:rsidRPr="00713446">
        <w:rPr>
          <w:rFonts w:ascii="Times New Roman" w:hAnsi="Times New Roman" w:cs="Times New Roman"/>
          <w:i/>
          <w:sz w:val="20"/>
          <w:szCs w:val="24"/>
        </w:rPr>
        <w:t>s</w:t>
      </w:r>
      <w:proofErr w:type="spellEnd"/>
      <w:r w:rsidRPr="00713446">
        <w:rPr>
          <w:rFonts w:ascii="Times New Roman" w:hAnsi="Times New Roman" w:cs="Times New Roman"/>
          <w:i/>
          <w:sz w:val="20"/>
          <w:szCs w:val="24"/>
        </w:rPr>
        <w:t xml:space="preserve"> </w:t>
      </w:r>
      <w:proofErr w:type="spellStart"/>
      <w:r w:rsidRPr="00713446">
        <w:rPr>
          <w:rFonts w:ascii="Times New Roman" w:hAnsi="Times New Roman" w:cs="Times New Roman"/>
          <w:i/>
          <w:sz w:val="20"/>
          <w:szCs w:val="24"/>
        </w:rPr>
        <w:t>go</w:t>
      </w:r>
      <w:proofErr w:type="spellEnd"/>
      <w:r w:rsidRPr="00713446">
        <w:rPr>
          <w:rFonts w:ascii="Times New Roman" w:hAnsi="Times New Roman" w:cs="Times New Roman"/>
          <w:i/>
          <w:sz w:val="20"/>
          <w:szCs w:val="24"/>
        </w:rPr>
        <w:t xml:space="preserve"> home Rubén, Rubén no repartas hojitas, no pintes los muros Rubén, no siembres la zozobra en las instituciones Rubén, Rubén no quemes cauchos, no agites Rubén, Rubén no me agonices, no me mortifiques Rubén, Rubén modérate, Rubén compórtate, Rubén aquiétate, Rubén componte.</w:t>
      </w:r>
      <w:r>
        <w:rPr>
          <w:rFonts w:ascii="Times New Roman" w:hAnsi="Times New Roman" w:cs="Times New Roman"/>
          <w:i/>
          <w:sz w:val="20"/>
          <w:szCs w:val="24"/>
        </w:rPr>
        <w:t xml:space="preserve"> </w:t>
      </w:r>
      <w:r w:rsidRPr="00713446">
        <w:rPr>
          <w:rFonts w:ascii="Times New Roman" w:hAnsi="Times New Roman" w:cs="Times New Roman"/>
          <w:i/>
          <w:sz w:val="20"/>
          <w:szCs w:val="24"/>
        </w:rPr>
        <w:t>Rubén no corras Rubén no grites Rubén no brinques Rubén no saltes Rubén no pases frente a los guardias Rubén no enfrentes los policías Rubén no dejes que te disparen Rubén no saltes Rubén no grites Rubén no sangres Rubén no caigas.</w:t>
      </w:r>
      <w:r>
        <w:rPr>
          <w:rFonts w:ascii="Times New Roman" w:hAnsi="Times New Roman" w:cs="Times New Roman"/>
          <w:i/>
          <w:sz w:val="20"/>
          <w:szCs w:val="24"/>
        </w:rPr>
        <w:t xml:space="preserve"> </w:t>
      </w:r>
      <w:r w:rsidRPr="00713446">
        <w:rPr>
          <w:rFonts w:ascii="Times New Roman" w:hAnsi="Times New Roman" w:cs="Times New Roman"/>
          <w:i/>
          <w:sz w:val="20"/>
          <w:szCs w:val="24"/>
        </w:rPr>
        <w:t>No te mueras, Rubén.”</w:t>
      </w:r>
      <w:r>
        <w:rPr>
          <w:rFonts w:ascii="Times New Roman" w:hAnsi="Times New Roman" w:cs="Times New Roman"/>
          <w:i/>
          <w:sz w:val="20"/>
          <w:szCs w:val="24"/>
        </w:rPr>
        <w:t xml:space="preserve"> </w:t>
      </w:r>
    </w:p>
    <w:p w14:paraId="59EC0266" w14:textId="77777777" w:rsidR="00AA3974" w:rsidRDefault="00AA3974" w:rsidP="00AA3974">
      <w:pPr>
        <w:spacing w:line="240" w:lineRule="auto"/>
        <w:jc w:val="right"/>
        <w:rPr>
          <w:rFonts w:ascii="Times New Roman" w:hAnsi="Times New Roman" w:cs="Times New Roman"/>
          <w:i/>
          <w:sz w:val="20"/>
          <w:szCs w:val="24"/>
        </w:rPr>
      </w:pPr>
      <w:r w:rsidRPr="00131A61">
        <w:rPr>
          <w:rFonts w:ascii="Times New Roman" w:hAnsi="Times New Roman" w:cs="Times New Roman"/>
          <w:i/>
          <w:sz w:val="20"/>
          <w:szCs w:val="24"/>
        </w:rPr>
        <w:t>Luis Britto García</w:t>
      </w:r>
      <w:r>
        <w:rPr>
          <w:rFonts w:ascii="Times New Roman" w:hAnsi="Times New Roman" w:cs="Times New Roman"/>
          <w:i/>
          <w:sz w:val="20"/>
          <w:szCs w:val="24"/>
        </w:rPr>
        <w:t>.</w:t>
      </w:r>
    </w:p>
    <w:p w14:paraId="0B4E4EED" w14:textId="5C2972C1" w:rsidR="00D97AF4" w:rsidRPr="00D97AF4" w:rsidRDefault="00D97AF4" w:rsidP="00A60E46">
      <w:pPr>
        <w:pStyle w:val="Sinespaciado"/>
        <w:jc w:val="right"/>
        <w:rPr>
          <w:rFonts w:ascii="Times New Roman" w:hAnsi="Times New Roman" w:cs="Times New Roman"/>
          <w:b/>
          <w:bCs/>
          <w:sz w:val="24"/>
          <w:szCs w:val="24"/>
        </w:rPr>
      </w:pPr>
      <w:bookmarkStart w:id="0" w:name="_GoBack"/>
      <w:bookmarkEnd w:id="0"/>
      <w:proofErr w:type="spellStart"/>
      <w:r w:rsidRPr="00D97AF4">
        <w:rPr>
          <w:rFonts w:ascii="Times New Roman" w:hAnsi="Times New Roman" w:cs="Times New Roman"/>
          <w:b/>
          <w:bCs/>
          <w:sz w:val="24"/>
          <w:szCs w:val="24"/>
        </w:rPr>
        <w:t>Leyder</w:t>
      </w:r>
      <w:proofErr w:type="spellEnd"/>
      <w:r w:rsidRPr="00D97AF4">
        <w:rPr>
          <w:rFonts w:ascii="Times New Roman" w:hAnsi="Times New Roman" w:cs="Times New Roman"/>
          <w:b/>
          <w:bCs/>
          <w:sz w:val="24"/>
          <w:szCs w:val="24"/>
        </w:rPr>
        <w:t xml:space="preserve"> Perdomo Ramírez</w:t>
      </w:r>
    </w:p>
    <w:p w14:paraId="3D244D79" w14:textId="722A6F30" w:rsidR="00D97AF4" w:rsidRPr="00D97AF4" w:rsidRDefault="00A60E46" w:rsidP="00D97AF4">
      <w:pPr>
        <w:pStyle w:val="Sinespaciado"/>
        <w:jc w:val="right"/>
        <w:rPr>
          <w:rFonts w:ascii="Times New Roman" w:hAnsi="Times New Roman" w:cs="Times New Roman"/>
          <w:b/>
          <w:bCs/>
          <w:sz w:val="24"/>
          <w:szCs w:val="24"/>
        </w:rPr>
      </w:pPr>
      <w:r>
        <w:rPr>
          <w:rFonts w:ascii="Times New Roman" w:hAnsi="Times New Roman" w:cs="Times New Roman"/>
          <w:b/>
          <w:bCs/>
          <w:sz w:val="24"/>
          <w:szCs w:val="24"/>
        </w:rPr>
        <w:t>Profesor</w:t>
      </w:r>
      <w:r w:rsidR="00D97AF4" w:rsidRPr="00D97AF4">
        <w:rPr>
          <w:rFonts w:ascii="Times New Roman" w:hAnsi="Times New Roman" w:cs="Times New Roman"/>
          <w:b/>
          <w:bCs/>
          <w:sz w:val="24"/>
          <w:szCs w:val="24"/>
        </w:rPr>
        <w:t xml:space="preserve"> Facultad de Derecho y Ciencias Políticas</w:t>
      </w:r>
    </w:p>
    <w:p w14:paraId="7BE79075" w14:textId="77777777" w:rsidR="00D97AF4" w:rsidRDefault="00D97AF4" w:rsidP="00F529D6">
      <w:pPr>
        <w:spacing w:line="276" w:lineRule="auto"/>
        <w:jc w:val="both"/>
        <w:rPr>
          <w:rFonts w:ascii="Times New Roman" w:hAnsi="Times New Roman" w:cs="Times New Roman"/>
          <w:sz w:val="24"/>
          <w:szCs w:val="24"/>
        </w:rPr>
      </w:pPr>
    </w:p>
    <w:p w14:paraId="6EE5CAAB" w14:textId="1AD51732" w:rsidR="00613F18" w:rsidRDefault="00613F18"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Otra vez, para la posteridad habrá otro nombre en el costoso </w:t>
      </w:r>
      <w:r w:rsidR="0050726C">
        <w:rPr>
          <w:rFonts w:ascii="Times New Roman" w:hAnsi="Times New Roman" w:cs="Times New Roman"/>
          <w:sz w:val="24"/>
          <w:szCs w:val="24"/>
        </w:rPr>
        <w:t>muro</w:t>
      </w:r>
      <w:r>
        <w:rPr>
          <w:rFonts w:ascii="Times New Roman" w:hAnsi="Times New Roman" w:cs="Times New Roman"/>
          <w:sz w:val="24"/>
          <w:szCs w:val="24"/>
        </w:rPr>
        <w:t xml:space="preserve"> de los caídos. Esta vez fue Julián</w:t>
      </w:r>
      <w:r w:rsidR="009D26B6">
        <w:rPr>
          <w:rFonts w:ascii="Times New Roman" w:hAnsi="Times New Roman" w:cs="Times New Roman"/>
          <w:sz w:val="24"/>
          <w:szCs w:val="24"/>
        </w:rPr>
        <w:t xml:space="preserve"> </w:t>
      </w:r>
      <w:r w:rsidR="009D26B6" w:rsidRPr="009D26B6">
        <w:rPr>
          <w:rFonts w:ascii="Times New Roman" w:hAnsi="Times New Roman" w:cs="Times New Roman"/>
          <w:sz w:val="24"/>
          <w:szCs w:val="24"/>
        </w:rPr>
        <w:t>Andrés Orrego Álvarez</w:t>
      </w:r>
      <w:r>
        <w:rPr>
          <w:rFonts w:ascii="Times New Roman" w:hAnsi="Times New Roman" w:cs="Times New Roman"/>
          <w:sz w:val="24"/>
          <w:szCs w:val="24"/>
        </w:rPr>
        <w:t xml:space="preserve">, </w:t>
      </w:r>
      <w:r w:rsidR="00F4461C">
        <w:rPr>
          <w:rFonts w:ascii="Times New Roman" w:hAnsi="Times New Roman" w:cs="Times New Roman"/>
          <w:sz w:val="24"/>
          <w:szCs w:val="24"/>
        </w:rPr>
        <w:t xml:space="preserve">en </w:t>
      </w:r>
      <w:r>
        <w:rPr>
          <w:rFonts w:ascii="Times New Roman" w:hAnsi="Times New Roman" w:cs="Times New Roman"/>
          <w:sz w:val="24"/>
          <w:szCs w:val="24"/>
        </w:rPr>
        <w:t>otra Juan Camilo</w:t>
      </w:r>
      <w:r w:rsidR="00FC5CBF">
        <w:rPr>
          <w:rFonts w:ascii="Times New Roman" w:hAnsi="Times New Roman" w:cs="Times New Roman"/>
          <w:sz w:val="24"/>
          <w:szCs w:val="24"/>
        </w:rPr>
        <w:t xml:space="preserve"> Agudelo</w:t>
      </w:r>
      <w:r>
        <w:rPr>
          <w:rFonts w:ascii="Times New Roman" w:hAnsi="Times New Roman" w:cs="Times New Roman"/>
          <w:sz w:val="24"/>
          <w:szCs w:val="24"/>
        </w:rPr>
        <w:t xml:space="preserve">, </w:t>
      </w:r>
      <w:r w:rsidR="00832BA8">
        <w:rPr>
          <w:rFonts w:ascii="Times New Roman" w:hAnsi="Times New Roman" w:cs="Times New Roman"/>
          <w:sz w:val="24"/>
          <w:szCs w:val="24"/>
        </w:rPr>
        <w:t>en un</w:t>
      </w:r>
      <w:r>
        <w:rPr>
          <w:rFonts w:ascii="Times New Roman" w:hAnsi="Times New Roman" w:cs="Times New Roman"/>
          <w:sz w:val="24"/>
          <w:szCs w:val="24"/>
        </w:rPr>
        <w:t>a más Paula</w:t>
      </w:r>
      <w:r w:rsidR="00832BA8">
        <w:rPr>
          <w:rFonts w:ascii="Times New Roman" w:hAnsi="Times New Roman" w:cs="Times New Roman"/>
          <w:sz w:val="24"/>
          <w:szCs w:val="24"/>
        </w:rPr>
        <w:t xml:space="preserve"> Ospina</w:t>
      </w:r>
      <w:r>
        <w:rPr>
          <w:rFonts w:ascii="Times New Roman" w:hAnsi="Times New Roman" w:cs="Times New Roman"/>
          <w:sz w:val="24"/>
          <w:szCs w:val="24"/>
        </w:rPr>
        <w:t xml:space="preserve"> y Magaly</w:t>
      </w:r>
      <w:r w:rsidR="00832BA8">
        <w:rPr>
          <w:rFonts w:ascii="Times New Roman" w:hAnsi="Times New Roman" w:cs="Times New Roman"/>
          <w:sz w:val="24"/>
          <w:szCs w:val="24"/>
        </w:rPr>
        <w:t xml:space="preserve"> Betancur</w:t>
      </w:r>
      <w:r w:rsidR="00F4461C">
        <w:rPr>
          <w:rFonts w:ascii="Times New Roman" w:hAnsi="Times New Roman" w:cs="Times New Roman"/>
          <w:sz w:val="24"/>
          <w:szCs w:val="24"/>
        </w:rPr>
        <w:t xml:space="preserve"> y</w:t>
      </w:r>
      <w:r>
        <w:rPr>
          <w:rFonts w:ascii="Times New Roman" w:hAnsi="Times New Roman" w:cs="Times New Roman"/>
          <w:sz w:val="24"/>
          <w:szCs w:val="24"/>
        </w:rPr>
        <w:t xml:space="preserve"> </w:t>
      </w:r>
      <w:r w:rsidR="00F4461C">
        <w:rPr>
          <w:rFonts w:ascii="Times New Roman" w:hAnsi="Times New Roman" w:cs="Times New Roman"/>
          <w:sz w:val="24"/>
          <w:szCs w:val="24"/>
        </w:rPr>
        <w:t>antes, en un hecho</w:t>
      </w:r>
      <w:r w:rsidR="00FC5CBF">
        <w:rPr>
          <w:rFonts w:ascii="Times New Roman" w:hAnsi="Times New Roman" w:cs="Times New Roman"/>
          <w:sz w:val="24"/>
          <w:szCs w:val="24"/>
        </w:rPr>
        <w:t xml:space="preserve"> menos recordad</w:t>
      </w:r>
      <w:r w:rsidR="00F4461C">
        <w:rPr>
          <w:rFonts w:ascii="Times New Roman" w:hAnsi="Times New Roman" w:cs="Times New Roman"/>
          <w:sz w:val="24"/>
          <w:szCs w:val="24"/>
        </w:rPr>
        <w:t>o, fue</w:t>
      </w:r>
      <w:r w:rsidR="00FC5CBF">
        <w:rPr>
          <w:rFonts w:ascii="Times New Roman" w:hAnsi="Times New Roman" w:cs="Times New Roman"/>
          <w:sz w:val="24"/>
          <w:szCs w:val="24"/>
        </w:rPr>
        <w:t xml:space="preserve"> </w:t>
      </w:r>
      <w:r w:rsidR="00FC5CBF">
        <w:rPr>
          <w:rFonts w:ascii="Roboto Condensed" w:hAnsi="Roboto Condensed"/>
          <w:color w:val="111111"/>
          <w:sz w:val="25"/>
          <w:szCs w:val="25"/>
          <w:shd w:val="clear" w:color="auto" w:fill="FFFFFF"/>
        </w:rPr>
        <w:t>Juan Esteban Saldarriaga Villa</w:t>
      </w:r>
      <w:r w:rsidR="00B13508">
        <w:rPr>
          <w:rStyle w:val="Refdenotaalpie"/>
          <w:rFonts w:ascii="Roboto Condensed" w:hAnsi="Roboto Condensed"/>
          <w:color w:val="111111"/>
          <w:sz w:val="25"/>
          <w:szCs w:val="25"/>
          <w:shd w:val="clear" w:color="auto" w:fill="FFFFFF"/>
        </w:rPr>
        <w:footnoteReference w:id="1"/>
      </w:r>
      <w:r w:rsidR="00832BA8">
        <w:rPr>
          <w:rFonts w:ascii="Roboto Condensed" w:hAnsi="Roboto Condensed"/>
          <w:color w:val="111111"/>
          <w:sz w:val="25"/>
          <w:szCs w:val="25"/>
          <w:shd w:val="clear" w:color="auto" w:fill="FFFFFF"/>
        </w:rPr>
        <w:t>…</w:t>
      </w:r>
      <w:r w:rsidR="00FC5CBF">
        <w:rPr>
          <w:rFonts w:ascii="Roboto Condensed" w:hAnsi="Roboto Condensed"/>
          <w:color w:val="111111"/>
          <w:sz w:val="25"/>
          <w:szCs w:val="25"/>
          <w:shd w:val="clear" w:color="auto" w:fill="FFFFFF"/>
        </w:rPr>
        <w:t xml:space="preserve"> </w:t>
      </w:r>
      <w:r>
        <w:rPr>
          <w:rFonts w:ascii="Times New Roman" w:hAnsi="Times New Roman" w:cs="Times New Roman"/>
          <w:sz w:val="24"/>
          <w:szCs w:val="24"/>
        </w:rPr>
        <w:t xml:space="preserve">y así, </w:t>
      </w:r>
      <w:r w:rsidR="00832BA8">
        <w:rPr>
          <w:rFonts w:ascii="Times New Roman" w:hAnsi="Times New Roman" w:cs="Times New Roman"/>
          <w:sz w:val="24"/>
          <w:szCs w:val="24"/>
        </w:rPr>
        <w:t>e</w:t>
      </w:r>
      <w:r>
        <w:rPr>
          <w:rFonts w:ascii="Times New Roman" w:hAnsi="Times New Roman" w:cs="Times New Roman"/>
          <w:sz w:val="24"/>
          <w:szCs w:val="24"/>
        </w:rPr>
        <w:t xml:space="preserve">n </w:t>
      </w:r>
      <w:r w:rsidR="009D26B6">
        <w:rPr>
          <w:rFonts w:ascii="Times New Roman" w:hAnsi="Times New Roman" w:cs="Times New Roman"/>
          <w:sz w:val="24"/>
          <w:szCs w:val="24"/>
        </w:rPr>
        <w:t xml:space="preserve">un </w:t>
      </w:r>
      <w:r>
        <w:rPr>
          <w:rFonts w:ascii="Times New Roman" w:hAnsi="Times New Roman" w:cs="Times New Roman"/>
          <w:sz w:val="24"/>
          <w:szCs w:val="24"/>
        </w:rPr>
        <w:t>flagelo continuo y extenso, la muerte nos aborda y nos a</w:t>
      </w:r>
      <w:r w:rsidR="009D26B6">
        <w:rPr>
          <w:rFonts w:ascii="Times New Roman" w:hAnsi="Times New Roman" w:cs="Times New Roman"/>
          <w:sz w:val="24"/>
          <w:szCs w:val="24"/>
        </w:rPr>
        <w:t>vasall</w:t>
      </w:r>
      <w:r>
        <w:rPr>
          <w:rFonts w:ascii="Times New Roman" w:hAnsi="Times New Roman" w:cs="Times New Roman"/>
          <w:sz w:val="24"/>
          <w:szCs w:val="24"/>
        </w:rPr>
        <w:t xml:space="preserve">a, </w:t>
      </w:r>
      <w:r w:rsidR="000C79C1">
        <w:rPr>
          <w:rFonts w:ascii="Times New Roman" w:hAnsi="Times New Roman" w:cs="Times New Roman"/>
          <w:sz w:val="24"/>
          <w:szCs w:val="24"/>
        </w:rPr>
        <w:t>en absurdos a veces inexplicables y</w:t>
      </w:r>
      <w:r>
        <w:rPr>
          <w:rFonts w:ascii="Times New Roman" w:hAnsi="Times New Roman" w:cs="Times New Roman"/>
          <w:sz w:val="24"/>
          <w:szCs w:val="24"/>
        </w:rPr>
        <w:t xml:space="preserve"> en nuestras carencias: en cómo nos vemos, nos tratamos y agenciamos como universitarios.</w:t>
      </w:r>
    </w:p>
    <w:p w14:paraId="009CF91D" w14:textId="7C286F5D" w:rsidR="00180085" w:rsidRDefault="00613F18"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 </w:t>
      </w:r>
      <w:r w:rsidR="00180085">
        <w:rPr>
          <w:rFonts w:ascii="Times New Roman" w:hAnsi="Times New Roman" w:cs="Times New Roman"/>
          <w:sz w:val="24"/>
          <w:szCs w:val="24"/>
        </w:rPr>
        <w:t xml:space="preserve">como ya se han pronunciado distintos estamentos de la comunidad universitaria, </w:t>
      </w:r>
      <w:r>
        <w:rPr>
          <w:rFonts w:ascii="Times New Roman" w:hAnsi="Times New Roman" w:cs="Times New Roman"/>
          <w:sz w:val="24"/>
          <w:szCs w:val="24"/>
        </w:rPr>
        <w:t>hay que lamentar</w:t>
      </w:r>
      <w:r w:rsidR="00F85261">
        <w:rPr>
          <w:rFonts w:ascii="Times New Roman" w:hAnsi="Times New Roman" w:cs="Times New Roman"/>
          <w:sz w:val="24"/>
          <w:szCs w:val="24"/>
        </w:rPr>
        <w:t xml:space="preserve"> miles, millones de veces lo</w:t>
      </w:r>
      <w:r>
        <w:rPr>
          <w:rFonts w:ascii="Times New Roman" w:hAnsi="Times New Roman" w:cs="Times New Roman"/>
          <w:sz w:val="24"/>
          <w:szCs w:val="24"/>
        </w:rPr>
        <w:t xml:space="preserve"> </w:t>
      </w:r>
      <w:r w:rsidR="00F85261">
        <w:rPr>
          <w:rFonts w:ascii="Times New Roman" w:hAnsi="Times New Roman" w:cs="Times New Roman"/>
          <w:sz w:val="24"/>
          <w:szCs w:val="24"/>
        </w:rPr>
        <w:t>que ha</w:t>
      </w:r>
      <w:r>
        <w:rPr>
          <w:rFonts w:ascii="Times New Roman" w:hAnsi="Times New Roman" w:cs="Times New Roman"/>
          <w:sz w:val="24"/>
          <w:szCs w:val="24"/>
        </w:rPr>
        <w:t xml:space="preserve"> pasado</w:t>
      </w:r>
      <w:r w:rsidR="00180085">
        <w:rPr>
          <w:rFonts w:ascii="Times New Roman" w:hAnsi="Times New Roman" w:cs="Times New Roman"/>
          <w:sz w:val="24"/>
          <w:szCs w:val="24"/>
        </w:rPr>
        <w:t>. También, como lo hemos hecho en distintos capítulos dolorosos, hay que cohesionarnos en lazos de s</w:t>
      </w:r>
      <w:r w:rsidR="003E1772">
        <w:rPr>
          <w:rFonts w:ascii="Times New Roman" w:hAnsi="Times New Roman" w:cs="Times New Roman"/>
          <w:sz w:val="24"/>
          <w:szCs w:val="24"/>
        </w:rPr>
        <w:t>olidari</w:t>
      </w:r>
      <w:r w:rsidR="00180085">
        <w:rPr>
          <w:rFonts w:ascii="Times New Roman" w:hAnsi="Times New Roman" w:cs="Times New Roman"/>
          <w:sz w:val="24"/>
          <w:szCs w:val="24"/>
        </w:rPr>
        <w:t xml:space="preserve">dad. Y cómo lo </w:t>
      </w:r>
      <w:r w:rsidR="00CD107A">
        <w:rPr>
          <w:rFonts w:ascii="Times New Roman" w:hAnsi="Times New Roman" w:cs="Times New Roman"/>
          <w:sz w:val="24"/>
          <w:szCs w:val="24"/>
        </w:rPr>
        <w:t>estamos haciendo hoy, hay que reconocernos en un nosotros inclusivo</w:t>
      </w:r>
      <w:r w:rsidR="00411484">
        <w:rPr>
          <w:rFonts w:ascii="Times New Roman" w:hAnsi="Times New Roman" w:cs="Times New Roman"/>
          <w:sz w:val="24"/>
          <w:szCs w:val="24"/>
        </w:rPr>
        <w:t>, sin dar lugar a otredades que excluyen</w:t>
      </w:r>
      <w:r w:rsidR="00167973">
        <w:rPr>
          <w:rFonts w:ascii="Times New Roman" w:hAnsi="Times New Roman" w:cs="Times New Roman"/>
          <w:sz w:val="24"/>
          <w:szCs w:val="24"/>
        </w:rPr>
        <w:t xml:space="preserve"> a</w:t>
      </w:r>
      <w:r w:rsidR="008472BE">
        <w:rPr>
          <w:rFonts w:ascii="Times New Roman" w:hAnsi="Times New Roman" w:cs="Times New Roman"/>
          <w:sz w:val="24"/>
          <w:szCs w:val="24"/>
        </w:rPr>
        <w:t>lg</w:t>
      </w:r>
      <w:r w:rsidR="00167973">
        <w:rPr>
          <w:rFonts w:ascii="Times New Roman" w:hAnsi="Times New Roman" w:cs="Times New Roman"/>
          <w:sz w:val="24"/>
          <w:szCs w:val="24"/>
        </w:rPr>
        <w:t>unos o a otras</w:t>
      </w:r>
      <w:r w:rsidR="00411484">
        <w:rPr>
          <w:rFonts w:ascii="Times New Roman" w:hAnsi="Times New Roman" w:cs="Times New Roman"/>
          <w:sz w:val="24"/>
          <w:szCs w:val="24"/>
        </w:rPr>
        <w:t xml:space="preserve"> </w:t>
      </w:r>
      <w:r w:rsidR="00167973">
        <w:rPr>
          <w:rFonts w:ascii="Times New Roman" w:hAnsi="Times New Roman" w:cs="Times New Roman"/>
          <w:sz w:val="24"/>
          <w:szCs w:val="24"/>
        </w:rPr>
        <w:t xml:space="preserve">por diferencias ideológicas, </w:t>
      </w:r>
      <w:r w:rsidR="00411484">
        <w:rPr>
          <w:rFonts w:ascii="Times New Roman" w:hAnsi="Times New Roman" w:cs="Times New Roman"/>
          <w:sz w:val="24"/>
          <w:szCs w:val="24"/>
        </w:rPr>
        <w:t>de método</w:t>
      </w:r>
      <w:r w:rsidR="00167973">
        <w:rPr>
          <w:rFonts w:ascii="Times New Roman" w:hAnsi="Times New Roman" w:cs="Times New Roman"/>
          <w:sz w:val="24"/>
          <w:szCs w:val="24"/>
        </w:rPr>
        <w:t xml:space="preserve"> o de otro tipo</w:t>
      </w:r>
      <w:r w:rsidR="00411484">
        <w:rPr>
          <w:rFonts w:ascii="Times New Roman" w:hAnsi="Times New Roman" w:cs="Times New Roman"/>
          <w:sz w:val="24"/>
          <w:szCs w:val="24"/>
        </w:rPr>
        <w:t>.</w:t>
      </w:r>
      <w:r w:rsidR="00EF0119">
        <w:rPr>
          <w:rFonts w:ascii="Times New Roman" w:hAnsi="Times New Roman" w:cs="Times New Roman"/>
          <w:sz w:val="24"/>
          <w:szCs w:val="24"/>
        </w:rPr>
        <w:t xml:space="preserve"> Esas formas son gestos de amor a la Universidad y a los universitarios, las maneras en que corremos el riesgo del señalamiento</w:t>
      </w:r>
      <w:r w:rsidR="00C643EC">
        <w:rPr>
          <w:rFonts w:ascii="Times New Roman" w:hAnsi="Times New Roman" w:cs="Times New Roman"/>
          <w:sz w:val="24"/>
          <w:szCs w:val="24"/>
        </w:rPr>
        <w:t xml:space="preserve"> externo y renunciamos a la acusación propia</w:t>
      </w:r>
      <w:r w:rsidR="00EF0119">
        <w:rPr>
          <w:rFonts w:ascii="Times New Roman" w:hAnsi="Times New Roman" w:cs="Times New Roman"/>
          <w:sz w:val="24"/>
          <w:szCs w:val="24"/>
        </w:rPr>
        <w:t xml:space="preserve">, anteponiendo </w:t>
      </w:r>
      <w:r w:rsidR="00B56AD2">
        <w:rPr>
          <w:rFonts w:ascii="Times New Roman" w:hAnsi="Times New Roman" w:cs="Times New Roman"/>
          <w:sz w:val="24"/>
          <w:szCs w:val="24"/>
        </w:rPr>
        <w:t>la humani</w:t>
      </w:r>
      <w:r w:rsidR="001239A6">
        <w:rPr>
          <w:rFonts w:ascii="Times New Roman" w:hAnsi="Times New Roman" w:cs="Times New Roman"/>
          <w:sz w:val="24"/>
          <w:szCs w:val="24"/>
        </w:rPr>
        <w:t>dad, la vida y el respeto mutuo</w:t>
      </w:r>
      <w:r w:rsidR="00B56AD2">
        <w:rPr>
          <w:rFonts w:ascii="Times New Roman" w:hAnsi="Times New Roman" w:cs="Times New Roman"/>
          <w:sz w:val="24"/>
          <w:szCs w:val="24"/>
        </w:rPr>
        <w:t xml:space="preserve"> como razones prominentes.</w:t>
      </w:r>
    </w:p>
    <w:p w14:paraId="210D6BBC" w14:textId="6564A718" w:rsidR="00623288" w:rsidRDefault="008B781D"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En otr</w:t>
      </w:r>
      <w:r w:rsidR="00D52F96">
        <w:rPr>
          <w:rFonts w:ascii="Times New Roman" w:hAnsi="Times New Roman" w:cs="Times New Roman"/>
          <w:sz w:val="24"/>
          <w:szCs w:val="24"/>
        </w:rPr>
        <w:t>o</w:t>
      </w:r>
      <w:r>
        <w:rPr>
          <w:rFonts w:ascii="Times New Roman" w:hAnsi="Times New Roman" w:cs="Times New Roman"/>
          <w:sz w:val="24"/>
          <w:szCs w:val="24"/>
        </w:rPr>
        <w:t xml:space="preserve"> </w:t>
      </w:r>
      <w:r w:rsidR="00D52F96">
        <w:rPr>
          <w:rFonts w:ascii="Times New Roman" w:hAnsi="Times New Roman" w:cs="Times New Roman"/>
          <w:sz w:val="24"/>
          <w:szCs w:val="24"/>
        </w:rPr>
        <w:t>acto</w:t>
      </w:r>
      <w:r>
        <w:rPr>
          <w:rFonts w:ascii="Times New Roman" w:hAnsi="Times New Roman" w:cs="Times New Roman"/>
          <w:sz w:val="24"/>
          <w:szCs w:val="24"/>
        </w:rPr>
        <w:t xml:space="preserve"> de amor por nosotros</w:t>
      </w:r>
      <w:r w:rsidR="001C0F78">
        <w:rPr>
          <w:rFonts w:ascii="Times New Roman" w:hAnsi="Times New Roman" w:cs="Times New Roman"/>
          <w:sz w:val="24"/>
          <w:szCs w:val="24"/>
        </w:rPr>
        <w:t>,</w:t>
      </w:r>
      <w:r>
        <w:rPr>
          <w:rFonts w:ascii="Times New Roman" w:hAnsi="Times New Roman" w:cs="Times New Roman"/>
          <w:sz w:val="24"/>
          <w:szCs w:val="24"/>
        </w:rPr>
        <w:t xml:space="preserve"> </w:t>
      </w:r>
      <w:r w:rsidR="00613F18">
        <w:rPr>
          <w:rFonts w:ascii="Times New Roman" w:hAnsi="Times New Roman" w:cs="Times New Roman"/>
          <w:sz w:val="24"/>
          <w:szCs w:val="24"/>
        </w:rPr>
        <w:t xml:space="preserve">también hay que reflexionar más y </w:t>
      </w:r>
      <w:r w:rsidR="00F85261">
        <w:rPr>
          <w:rFonts w:ascii="Times New Roman" w:hAnsi="Times New Roman" w:cs="Times New Roman"/>
          <w:sz w:val="24"/>
          <w:szCs w:val="24"/>
        </w:rPr>
        <w:t xml:space="preserve">con </w:t>
      </w:r>
      <w:r w:rsidR="00613F18">
        <w:rPr>
          <w:rFonts w:ascii="Times New Roman" w:hAnsi="Times New Roman" w:cs="Times New Roman"/>
          <w:sz w:val="24"/>
          <w:szCs w:val="24"/>
        </w:rPr>
        <w:t>mejores esfuerzos</w:t>
      </w:r>
      <w:r w:rsidR="001239A6">
        <w:rPr>
          <w:rFonts w:ascii="Times New Roman" w:hAnsi="Times New Roman" w:cs="Times New Roman"/>
          <w:sz w:val="24"/>
          <w:szCs w:val="24"/>
        </w:rPr>
        <w:t xml:space="preserve"> al tropel</w:t>
      </w:r>
      <w:r w:rsidR="00613F18">
        <w:rPr>
          <w:rFonts w:ascii="Times New Roman" w:hAnsi="Times New Roman" w:cs="Times New Roman"/>
          <w:sz w:val="24"/>
          <w:szCs w:val="24"/>
        </w:rPr>
        <w:t xml:space="preserve">. </w:t>
      </w:r>
      <w:r w:rsidR="00623288">
        <w:rPr>
          <w:rFonts w:ascii="Times New Roman" w:hAnsi="Times New Roman" w:cs="Times New Roman"/>
          <w:sz w:val="24"/>
          <w:szCs w:val="24"/>
        </w:rPr>
        <w:t xml:space="preserve">Si francamente </w:t>
      </w:r>
      <w:r w:rsidR="006B7A27">
        <w:rPr>
          <w:rFonts w:ascii="Times New Roman" w:hAnsi="Times New Roman" w:cs="Times New Roman"/>
          <w:sz w:val="24"/>
          <w:szCs w:val="24"/>
        </w:rPr>
        <w:t xml:space="preserve">lo </w:t>
      </w:r>
      <w:r w:rsidR="00623288">
        <w:rPr>
          <w:rFonts w:ascii="Times New Roman" w:hAnsi="Times New Roman" w:cs="Times New Roman"/>
          <w:sz w:val="24"/>
          <w:szCs w:val="24"/>
        </w:rPr>
        <w:t xml:space="preserve">asumimos como un </w:t>
      </w:r>
      <w:r w:rsidR="00303B53">
        <w:rPr>
          <w:rFonts w:ascii="Times New Roman" w:hAnsi="Times New Roman" w:cs="Times New Roman"/>
          <w:sz w:val="24"/>
          <w:szCs w:val="24"/>
        </w:rPr>
        <w:t xml:space="preserve">asunto por </w:t>
      </w:r>
      <w:r w:rsidR="00D35570">
        <w:rPr>
          <w:rFonts w:ascii="Times New Roman" w:hAnsi="Times New Roman" w:cs="Times New Roman"/>
          <w:sz w:val="24"/>
          <w:szCs w:val="24"/>
        </w:rPr>
        <w:t xml:space="preserve">resolver </w:t>
      </w:r>
      <w:r w:rsidR="00623288">
        <w:rPr>
          <w:rFonts w:ascii="Times New Roman" w:hAnsi="Times New Roman" w:cs="Times New Roman"/>
          <w:sz w:val="24"/>
          <w:szCs w:val="24"/>
        </w:rPr>
        <w:t xml:space="preserve">en la Universidad, es pertinente </w:t>
      </w:r>
      <w:r w:rsidR="00D35570">
        <w:rPr>
          <w:rFonts w:ascii="Times New Roman" w:hAnsi="Times New Roman" w:cs="Times New Roman"/>
          <w:sz w:val="24"/>
          <w:szCs w:val="24"/>
        </w:rPr>
        <w:t>conocerl</w:t>
      </w:r>
      <w:r w:rsidR="00A864AC">
        <w:rPr>
          <w:rFonts w:ascii="Times New Roman" w:hAnsi="Times New Roman" w:cs="Times New Roman"/>
          <w:sz w:val="24"/>
          <w:szCs w:val="24"/>
        </w:rPr>
        <w:t xml:space="preserve">o, reflexionarlo, diseccionarlo; lanzar </w:t>
      </w:r>
      <w:r w:rsidR="0013282B">
        <w:rPr>
          <w:rFonts w:ascii="Times New Roman" w:hAnsi="Times New Roman" w:cs="Times New Roman"/>
          <w:sz w:val="24"/>
          <w:szCs w:val="24"/>
        </w:rPr>
        <w:t xml:space="preserve">sobre </w:t>
      </w:r>
      <w:r w:rsidR="00A864AC">
        <w:rPr>
          <w:rFonts w:ascii="Times New Roman" w:hAnsi="Times New Roman" w:cs="Times New Roman"/>
          <w:sz w:val="24"/>
          <w:szCs w:val="24"/>
        </w:rPr>
        <w:t xml:space="preserve">ideas </w:t>
      </w:r>
      <w:r w:rsidR="0013282B">
        <w:rPr>
          <w:rFonts w:ascii="Times New Roman" w:hAnsi="Times New Roman" w:cs="Times New Roman"/>
          <w:sz w:val="24"/>
          <w:szCs w:val="24"/>
        </w:rPr>
        <w:t>su práctica</w:t>
      </w:r>
      <w:r w:rsidR="00A864AC">
        <w:rPr>
          <w:rFonts w:ascii="Times New Roman" w:hAnsi="Times New Roman" w:cs="Times New Roman"/>
          <w:sz w:val="24"/>
          <w:szCs w:val="24"/>
        </w:rPr>
        <w:t>, tender posibilidades de interlocución</w:t>
      </w:r>
      <w:r w:rsidR="00D35570">
        <w:rPr>
          <w:rFonts w:ascii="Times New Roman" w:hAnsi="Times New Roman" w:cs="Times New Roman"/>
          <w:sz w:val="24"/>
          <w:szCs w:val="24"/>
        </w:rPr>
        <w:t xml:space="preserve"> </w:t>
      </w:r>
      <w:r w:rsidR="00623288">
        <w:rPr>
          <w:rFonts w:ascii="Times New Roman" w:hAnsi="Times New Roman" w:cs="Times New Roman"/>
          <w:sz w:val="24"/>
          <w:szCs w:val="24"/>
        </w:rPr>
        <w:t xml:space="preserve">con sus actores, </w:t>
      </w:r>
      <w:r w:rsidR="00E049AA">
        <w:rPr>
          <w:rFonts w:ascii="Times New Roman" w:hAnsi="Times New Roman" w:cs="Times New Roman"/>
          <w:sz w:val="24"/>
          <w:szCs w:val="24"/>
        </w:rPr>
        <w:t xml:space="preserve">escucharlos, </w:t>
      </w:r>
      <w:r w:rsidR="00623288">
        <w:rPr>
          <w:rFonts w:ascii="Times New Roman" w:hAnsi="Times New Roman" w:cs="Times New Roman"/>
          <w:sz w:val="24"/>
          <w:szCs w:val="24"/>
        </w:rPr>
        <w:t>interpelarlos, criticarlos.</w:t>
      </w:r>
    </w:p>
    <w:p w14:paraId="1AEAC67E" w14:textId="77777777" w:rsidR="00613F18" w:rsidRDefault="006B7A27"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00613F18">
        <w:rPr>
          <w:rFonts w:ascii="Times New Roman" w:hAnsi="Times New Roman" w:cs="Times New Roman"/>
          <w:sz w:val="24"/>
          <w:szCs w:val="24"/>
        </w:rPr>
        <w:t xml:space="preserve">s mejor si como universitarios, como intelectuales y académicos damos rienda suelta a </w:t>
      </w:r>
      <w:r w:rsidR="00216B72">
        <w:rPr>
          <w:rFonts w:ascii="Times New Roman" w:hAnsi="Times New Roman" w:cs="Times New Roman"/>
          <w:sz w:val="24"/>
          <w:szCs w:val="24"/>
        </w:rPr>
        <w:t>l</w:t>
      </w:r>
      <w:r w:rsidR="00613F18">
        <w:rPr>
          <w:rFonts w:ascii="Times New Roman" w:hAnsi="Times New Roman" w:cs="Times New Roman"/>
          <w:sz w:val="24"/>
          <w:szCs w:val="24"/>
        </w:rPr>
        <w:t xml:space="preserve">os impulsos que cuestionan, preguntan y comprenden; a nuestras formas, que apuntan a la descripción refrendada en las voces, en los hechos, </w:t>
      </w:r>
      <w:r w:rsidR="00216B72">
        <w:rPr>
          <w:rFonts w:ascii="Times New Roman" w:hAnsi="Times New Roman" w:cs="Times New Roman"/>
          <w:sz w:val="24"/>
          <w:szCs w:val="24"/>
        </w:rPr>
        <w:t xml:space="preserve">en los archivos, </w:t>
      </w:r>
      <w:r w:rsidR="00613F18">
        <w:rPr>
          <w:rFonts w:ascii="Times New Roman" w:hAnsi="Times New Roman" w:cs="Times New Roman"/>
          <w:sz w:val="24"/>
          <w:szCs w:val="24"/>
        </w:rPr>
        <w:t xml:space="preserve">en las teorías; a nuestro ingenio para proponer salidas. Mejor si apelamos a nuestro lugar como centro cultural y del pensamiento, para que </w:t>
      </w:r>
      <w:r w:rsidR="00E049AA">
        <w:rPr>
          <w:rFonts w:ascii="Times New Roman" w:hAnsi="Times New Roman" w:cs="Times New Roman"/>
          <w:sz w:val="24"/>
          <w:szCs w:val="24"/>
        </w:rPr>
        <w:t xml:space="preserve">el tropel </w:t>
      </w:r>
      <w:r w:rsidR="00613F18">
        <w:rPr>
          <w:rFonts w:ascii="Times New Roman" w:hAnsi="Times New Roman" w:cs="Times New Roman"/>
          <w:sz w:val="24"/>
          <w:szCs w:val="24"/>
        </w:rPr>
        <w:t xml:space="preserve">no sea </w:t>
      </w:r>
      <w:r w:rsidR="00E049AA">
        <w:rPr>
          <w:rFonts w:ascii="Times New Roman" w:hAnsi="Times New Roman" w:cs="Times New Roman"/>
          <w:sz w:val="24"/>
          <w:szCs w:val="24"/>
        </w:rPr>
        <w:t>simple</w:t>
      </w:r>
      <w:r w:rsidR="00613F18">
        <w:rPr>
          <w:rFonts w:ascii="Times New Roman" w:hAnsi="Times New Roman" w:cs="Times New Roman"/>
          <w:sz w:val="24"/>
          <w:szCs w:val="24"/>
        </w:rPr>
        <w:t xml:space="preserve"> tradición o fatiga. </w:t>
      </w:r>
      <w:r w:rsidR="00520175">
        <w:rPr>
          <w:rFonts w:ascii="Times New Roman" w:hAnsi="Times New Roman" w:cs="Times New Roman"/>
          <w:sz w:val="24"/>
          <w:szCs w:val="24"/>
        </w:rPr>
        <w:t>Es</w:t>
      </w:r>
      <w:r w:rsidR="00613F18">
        <w:rPr>
          <w:rFonts w:ascii="Times New Roman" w:hAnsi="Times New Roman" w:cs="Times New Roman"/>
          <w:sz w:val="24"/>
          <w:szCs w:val="24"/>
        </w:rPr>
        <w:t xml:space="preserve"> mejor la incomodidad de criticar que el dolor, las molestias del ser criticado que la muerte.</w:t>
      </w:r>
    </w:p>
    <w:p w14:paraId="3BCDA1C8" w14:textId="77777777" w:rsidR="00047276" w:rsidRDefault="00047276"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Campos disciplinares como la memoria, la criminología, la acción colectiva, la memoria, la historia y otras deben activarse ante </w:t>
      </w:r>
      <w:r w:rsidR="00110E21">
        <w:rPr>
          <w:rFonts w:ascii="Times New Roman" w:hAnsi="Times New Roman" w:cs="Times New Roman"/>
          <w:sz w:val="24"/>
          <w:szCs w:val="24"/>
        </w:rPr>
        <w:t>esa</w:t>
      </w:r>
      <w:r>
        <w:rPr>
          <w:rFonts w:ascii="Times New Roman" w:hAnsi="Times New Roman" w:cs="Times New Roman"/>
          <w:sz w:val="24"/>
          <w:szCs w:val="24"/>
        </w:rPr>
        <w:t xml:space="preserve"> realidad universitaria. </w:t>
      </w:r>
      <w:r w:rsidR="00110E21">
        <w:rPr>
          <w:rFonts w:ascii="Times New Roman" w:hAnsi="Times New Roman" w:cs="Times New Roman"/>
          <w:sz w:val="24"/>
          <w:szCs w:val="24"/>
        </w:rPr>
        <w:t>Conceptos como la transición, los repertorios de acción colectiva, táctica y estrategia, movimiento social, legitimidad, ciudadanía o violencia política tienen un lugar importante en momentos como este.</w:t>
      </w:r>
    </w:p>
    <w:p w14:paraId="5AC45B38" w14:textId="120E3703" w:rsidR="009B59EA" w:rsidRDefault="009B59EA"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Trayendo a colación algunos hallazgos a partir del estudio</w:t>
      </w:r>
      <w:r w:rsidR="00016009">
        <w:rPr>
          <w:rFonts w:ascii="Times New Roman" w:hAnsi="Times New Roman" w:cs="Times New Roman"/>
          <w:sz w:val="24"/>
          <w:szCs w:val="24"/>
        </w:rPr>
        <w:t xml:space="preserve"> de la memoria</w:t>
      </w:r>
      <w:r>
        <w:rPr>
          <w:rFonts w:ascii="Times New Roman" w:hAnsi="Times New Roman" w:cs="Times New Roman"/>
          <w:sz w:val="24"/>
          <w:szCs w:val="24"/>
        </w:rPr>
        <w:t xml:space="preserve"> sobre las violencias en la Universidad, creo importante caracterizar al tropel, para tratar de aportar en su comprensión y la búsqueda de caminos de reflexión política distintos.</w:t>
      </w:r>
    </w:p>
    <w:p w14:paraId="39EC6888" w14:textId="77777777" w:rsidR="00D21ABF" w:rsidRDefault="00613F18"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CD4300">
        <w:rPr>
          <w:rFonts w:ascii="Times New Roman" w:hAnsi="Times New Roman" w:cs="Times New Roman"/>
          <w:sz w:val="24"/>
          <w:szCs w:val="24"/>
        </w:rPr>
        <w:t>rimer</w:t>
      </w:r>
      <w:r>
        <w:rPr>
          <w:rFonts w:ascii="Times New Roman" w:hAnsi="Times New Roman" w:cs="Times New Roman"/>
          <w:sz w:val="24"/>
          <w:szCs w:val="24"/>
        </w:rPr>
        <w:t xml:space="preserve">o, es menester que las etiquetas se replieguen para que demos lugar a los conceptos; </w:t>
      </w:r>
      <w:r w:rsidR="00CD4300">
        <w:rPr>
          <w:rFonts w:ascii="Times New Roman" w:hAnsi="Times New Roman" w:cs="Times New Roman"/>
          <w:sz w:val="24"/>
          <w:szCs w:val="24"/>
        </w:rPr>
        <w:t xml:space="preserve">expresiones como “bandido”, </w:t>
      </w:r>
      <w:r>
        <w:rPr>
          <w:rFonts w:ascii="Times New Roman" w:hAnsi="Times New Roman" w:cs="Times New Roman"/>
          <w:sz w:val="24"/>
          <w:szCs w:val="24"/>
        </w:rPr>
        <w:t>“terrorista”, “vándalo”, son apelativos que vacían el problema y lo llenan de valoraciones amigables al poder</w:t>
      </w:r>
      <w:r w:rsidR="00C112A9">
        <w:rPr>
          <w:rFonts w:ascii="Times New Roman" w:hAnsi="Times New Roman" w:cs="Times New Roman"/>
          <w:sz w:val="24"/>
          <w:szCs w:val="24"/>
        </w:rPr>
        <w:t xml:space="preserve">, </w:t>
      </w:r>
      <w:r w:rsidR="00723EBA">
        <w:rPr>
          <w:rFonts w:ascii="Times New Roman" w:hAnsi="Times New Roman" w:cs="Times New Roman"/>
          <w:sz w:val="24"/>
          <w:szCs w:val="24"/>
        </w:rPr>
        <w:t xml:space="preserve">que resulta </w:t>
      </w:r>
      <w:r w:rsidR="00C112A9">
        <w:rPr>
          <w:rFonts w:ascii="Times New Roman" w:hAnsi="Times New Roman" w:cs="Times New Roman"/>
          <w:sz w:val="24"/>
          <w:szCs w:val="24"/>
        </w:rPr>
        <w:t>exculpa</w:t>
      </w:r>
      <w:r w:rsidR="00723EBA">
        <w:rPr>
          <w:rFonts w:ascii="Times New Roman" w:hAnsi="Times New Roman" w:cs="Times New Roman"/>
          <w:sz w:val="24"/>
          <w:szCs w:val="24"/>
        </w:rPr>
        <w:t>do</w:t>
      </w:r>
      <w:r w:rsidR="00C112A9">
        <w:rPr>
          <w:rFonts w:ascii="Times New Roman" w:hAnsi="Times New Roman" w:cs="Times New Roman"/>
          <w:sz w:val="24"/>
          <w:szCs w:val="24"/>
        </w:rPr>
        <w:t xml:space="preserve"> </w:t>
      </w:r>
      <w:r w:rsidR="005D0CD2">
        <w:rPr>
          <w:rFonts w:ascii="Times New Roman" w:hAnsi="Times New Roman" w:cs="Times New Roman"/>
          <w:sz w:val="24"/>
          <w:szCs w:val="24"/>
        </w:rPr>
        <w:t>y reafirma</w:t>
      </w:r>
      <w:r w:rsidR="00723EBA">
        <w:rPr>
          <w:rFonts w:ascii="Times New Roman" w:hAnsi="Times New Roman" w:cs="Times New Roman"/>
          <w:sz w:val="24"/>
          <w:szCs w:val="24"/>
        </w:rPr>
        <w:t xml:space="preserve"> </w:t>
      </w:r>
      <w:r w:rsidR="005D0CD2">
        <w:rPr>
          <w:rFonts w:ascii="Times New Roman" w:hAnsi="Times New Roman" w:cs="Times New Roman"/>
          <w:sz w:val="24"/>
          <w:szCs w:val="24"/>
        </w:rPr>
        <w:t xml:space="preserve">a </w:t>
      </w:r>
      <w:r w:rsidR="00723EBA">
        <w:rPr>
          <w:rFonts w:ascii="Times New Roman" w:hAnsi="Times New Roman" w:cs="Times New Roman"/>
          <w:sz w:val="24"/>
          <w:szCs w:val="24"/>
        </w:rPr>
        <w:t xml:space="preserve">los </w:t>
      </w:r>
      <w:proofErr w:type="spellStart"/>
      <w:r w:rsidR="00723EBA">
        <w:rPr>
          <w:rFonts w:ascii="Times New Roman" w:hAnsi="Times New Roman" w:cs="Times New Roman"/>
          <w:sz w:val="24"/>
          <w:szCs w:val="24"/>
        </w:rPr>
        <w:t>tropeleros</w:t>
      </w:r>
      <w:proofErr w:type="spellEnd"/>
      <w:r w:rsidR="005D0CD2">
        <w:rPr>
          <w:rFonts w:ascii="Times New Roman" w:hAnsi="Times New Roman" w:cs="Times New Roman"/>
          <w:sz w:val="24"/>
          <w:szCs w:val="24"/>
        </w:rPr>
        <w:t xml:space="preserve"> en la convicción</w:t>
      </w:r>
      <w:r w:rsidR="00F617D3">
        <w:rPr>
          <w:rFonts w:ascii="Times New Roman" w:hAnsi="Times New Roman" w:cs="Times New Roman"/>
          <w:sz w:val="24"/>
          <w:szCs w:val="24"/>
        </w:rPr>
        <w:t xml:space="preserve"> de incomprensión y segregación</w:t>
      </w:r>
      <w:r w:rsidR="005D0CD2">
        <w:rPr>
          <w:rFonts w:ascii="Times New Roman" w:hAnsi="Times New Roman" w:cs="Times New Roman"/>
          <w:sz w:val="24"/>
          <w:szCs w:val="24"/>
        </w:rPr>
        <w:t xml:space="preserve"> que los hace suponerse “necesarios”</w:t>
      </w:r>
      <w:r>
        <w:rPr>
          <w:rFonts w:ascii="Times New Roman" w:hAnsi="Times New Roman" w:cs="Times New Roman"/>
          <w:sz w:val="24"/>
          <w:szCs w:val="24"/>
        </w:rPr>
        <w:t xml:space="preserve">. </w:t>
      </w:r>
    </w:p>
    <w:p w14:paraId="3D73068B" w14:textId="3B31B754" w:rsidR="00613F18" w:rsidRDefault="00C112A9"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00D30816">
        <w:rPr>
          <w:rFonts w:ascii="Times New Roman" w:hAnsi="Times New Roman" w:cs="Times New Roman"/>
          <w:sz w:val="24"/>
          <w:szCs w:val="24"/>
        </w:rPr>
        <w:t>n cambio, en sus contenidos más simples, e</w:t>
      </w:r>
      <w:r w:rsidR="00D21ABF">
        <w:rPr>
          <w:rFonts w:ascii="Times New Roman" w:hAnsi="Times New Roman" w:cs="Times New Roman"/>
          <w:sz w:val="24"/>
          <w:szCs w:val="24"/>
        </w:rPr>
        <w:t>l tropel</w:t>
      </w:r>
      <w:r w:rsidR="00613F18">
        <w:rPr>
          <w:rFonts w:ascii="Times New Roman" w:hAnsi="Times New Roman" w:cs="Times New Roman"/>
          <w:sz w:val="24"/>
          <w:szCs w:val="24"/>
        </w:rPr>
        <w:t xml:space="preserve"> es </w:t>
      </w:r>
      <w:r w:rsidR="00D30816">
        <w:rPr>
          <w:rFonts w:ascii="Times New Roman" w:hAnsi="Times New Roman" w:cs="Times New Roman"/>
          <w:sz w:val="24"/>
          <w:szCs w:val="24"/>
        </w:rPr>
        <w:t>un</w:t>
      </w:r>
      <w:r w:rsidR="00613F18">
        <w:rPr>
          <w:rFonts w:ascii="Times New Roman" w:hAnsi="Times New Roman" w:cs="Times New Roman"/>
          <w:sz w:val="24"/>
          <w:szCs w:val="24"/>
        </w:rPr>
        <w:t xml:space="preserve">a forma de violencia política, </w:t>
      </w:r>
      <w:r w:rsidR="005D0CD2">
        <w:rPr>
          <w:rFonts w:ascii="Times New Roman" w:hAnsi="Times New Roman" w:cs="Times New Roman"/>
          <w:sz w:val="24"/>
          <w:szCs w:val="24"/>
        </w:rPr>
        <w:t>de impugnación al Estado y</w:t>
      </w:r>
      <w:r w:rsidR="00613F18">
        <w:rPr>
          <w:rFonts w:ascii="Times New Roman" w:hAnsi="Times New Roman" w:cs="Times New Roman"/>
          <w:sz w:val="24"/>
          <w:szCs w:val="24"/>
        </w:rPr>
        <w:t xml:space="preserve"> </w:t>
      </w:r>
      <w:r w:rsidR="00D30816">
        <w:rPr>
          <w:rFonts w:ascii="Times New Roman" w:hAnsi="Times New Roman" w:cs="Times New Roman"/>
          <w:sz w:val="24"/>
          <w:szCs w:val="24"/>
        </w:rPr>
        <w:t>con un alcance limitado en la interpelación</w:t>
      </w:r>
      <w:r w:rsidR="00613F18">
        <w:rPr>
          <w:rFonts w:ascii="Times New Roman" w:hAnsi="Times New Roman" w:cs="Times New Roman"/>
          <w:sz w:val="24"/>
          <w:szCs w:val="24"/>
        </w:rPr>
        <w:t xml:space="preserve">, sin </w:t>
      </w:r>
      <w:r w:rsidR="008476C9">
        <w:rPr>
          <w:rFonts w:ascii="Times New Roman" w:hAnsi="Times New Roman" w:cs="Times New Roman"/>
          <w:sz w:val="24"/>
          <w:szCs w:val="24"/>
        </w:rPr>
        <w:t xml:space="preserve">aspiraciones y/o posibilidades de </w:t>
      </w:r>
      <w:r w:rsidR="00613F18">
        <w:rPr>
          <w:rFonts w:ascii="Times New Roman" w:hAnsi="Times New Roman" w:cs="Times New Roman"/>
          <w:sz w:val="24"/>
          <w:szCs w:val="24"/>
        </w:rPr>
        <w:t xml:space="preserve">ir por el trono </w:t>
      </w:r>
      <w:r w:rsidR="008476C9">
        <w:rPr>
          <w:rFonts w:ascii="Times New Roman" w:hAnsi="Times New Roman" w:cs="Times New Roman"/>
          <w:sz w:val="24"/>
          <w:szCs w:val="24"/>
        </w:rPr>
        <w:t xml:space="preserve">del poder </w:t>
      </w:r>
      <w:r w:rsidR="00613F18">
        <w:rPr>
          <w:rFonts w:ascii="Times New Roman" w:hAnsi="Times New Roman" w:cs="Times New Roman"/>
          <w:sz w:val="24"/>
          <w:szCs w:val="24"/>
        </w:rPr>
        <w:t>(</w:t>
      </w:r>
      <w:proofErr w:type="spellStart"/>
      <w:r w:rsidR="00613F18">
        <w:rPr>
          <w:rFonts w:ascii="Times New Roman" w:hAnsi="Times New Roman" w:cs="Times New Roman"/>
          <w:sz w:val="24"/>
          <w:szCs w:val="24"/>
        </w:rPr>
        <w:t>Crettiez</w:t>
      </w:r>
      <w:proofErr w:type="spellEnd"/>
      <w:r w:rsidR="00613F18">
        <w:rPr>
          <w:rFonts w:ascii="Times New Roman" w:hAnsi="Times New Roman" w:cs="Times New Roman"/>
          <w:sz w:val="24"/>
          <w:szCs w:val="24"/>
        </w:rPr>
        <w:t xml:space="preserve">, </w:t>
      </w:r>
      <w:r w:rsidR="003D3A77" w:rsidRPr="008007E5">
        <w:rPr>
          <w:rFonts w:ascii="Times New Roman" w:hAnsi="Times New Roman" w:cs="Times New Roman"/>
          <w:sz w:val="24"/>
          <w:szCs w:val="24"/>
        </w:rPr>
        <w:t xml:space="preserve">2009, p. </w:t>
      </w:r>
      <w:r w:rsidR="005B273B" w:rsidRPr="008007E5">
        <w:rPr>
          <w:rFonts w:ascii="Times New Roman" w:hAnsi="Times New Roman" w:cs="Times New Roman"/>
          <w:sz w:val="24"/>
          <w:szCs w:val="24"/>
        </w:rPr>
        <w:t>89</w:t>
      </w:r>
      <w:r w:rsidR="00613F18">
        <w:rPr>
          <w:rFonts w:ascii="Times New Roman" w:hAnsi="Times New Roman" w:cs="Times New Roman"/>
          <w:sz w:val="24"/>
          <w:szCs w:val="24"/>
        </w:rPr>
        <w:t xml:space="preserve">). </w:t>
      </w:r>
      <w:r w:rsidR="00D21ABF">
        <w:rPr>
          <w:rFonts w:ascii="Times New Roman" w:hAnsi="Times New Roman" w:cs="Times New Roman"/>
          <w:sz w:val="24"/>
          <w:szCs w:val="24"/>
        </w:rPr>
        <w:t>Por esa vía, no se trata del alzamiento armado, de un hecho de guerra</w:t>
      </w:r>
      <w:r w:rsidR="00655D42">
        <w:rPr>
          <w:rFonts w:ascii="Times New Roman" w:hAnsi="Times New Roman" w:cs="Times New Roman"/>
          <w:sz w:val="24"/>
          <w:szCs w:val="24"/>
        </w:rPr>
        <w:t>, incluso si eventualmente quienes lo encarnan también participan de aquella</w:t>
      </w:r>
      <w:r w:rsidR="005051C9">
        <w:rPr>
          <w:rFonts w:ascii="Times New Roman" w:hAnsi="Times New Roman" w:cs="Times New Roman"/>
          <w:sz w:val="24"/>
          <w:szCs w:val="24"/>
        </w:rPr>
        <w:t xml:space="preserve"> o se ven impul</w:t>
      </w:r>
      <w:r w:rsidR="00EC2404">
        <w:rPr>
          <w:rFonts w:ascii="Times New Roman" w:hAnsi="Times New Roman" w:cs="Times New Roman"/>
          <w:sz w:val="24"/>
          <w:szCs w:val="24"/>
        </w:rPr>
        <w:t>s</w:t>
      </w:r>
      <w:r w:rsidR="005051C9">
        <w:rPr>
          <w:rFonts w:ascii="Times New Roman" w:hAnsi="Times New Roman" w:cs="Times New Roman"/>
          <w:sz w:val="24"/>
          <w:szCs w:val="24"/>
        </w:rPr>
        <w:t>ados por quienes s</w:t>
      </w:r>
      <w:r w:rsidR="00EC2404">
        <w:rPr>
          <w:rFonts w:ascii="Times New Roman" w:hAnsi="Times New Roman" w:cs="Times New Roman"/>
          <w:sz w:val="24"/>
          <w:szCs w:val="24"/>
        </w:rPr>
        <w:t>í</w:t>
      </w:r>
      <w:r w:rsidR="005051C9">
        <w:rPr>
          <w:rFonts w:ascii="Times New Roman" w:hAnsi="Times New Roman" w:cs="Times New Roman"/>
          <w:sz w:val="24"/>
          <w:szCs w:val="24"/>
        </w:rPr>
        <w:t xml:space="preserve"> lo hacen</w:t>
      </w:r>
      <w:r w:rsidR="00655D42">
        <w:rPr>
          <w:rFonts w:ascii="Times New Roman" w:hAnsi="Times New Roman" w:cs="Times New Roman"/>
          <w:sz w:val="24"/>
          <w:szCs w:val="24"/>
        </w:rPr>
        <w:t xml:space="preserve">. Su concepción y su tratamiento no </w:t>
      </w:r>
      <w:r w:rsidR="008007E5">
        <w:rPr>
          <w:rFonts w:ascii="Times New Roman" w:hAnsi="Times New Roman" w:cs="Times New Roman"/>
          <w:sz w:val="24"/>
          <w:szCs w:val="24"/>
        </w:rPr>
        <w:t>debe ser</w:t>
      </w:r>
      <w:r w:rsidR="00655D42">
        <w:rPr>
          <w:rFonts w:ascii="Times New Roman" w:hAnsi="Times New Roman" w:cs="Times New Roman"/>
          <w:sz w:val="24"/>
          <w:szCs w:val="24"/>
        </w:rPr>
        <w:t xml:space="preserve"> militar, aunque a veces los </w:t>
      </w:r>
      <w:proofErr w:type="spellStart"/>
      <w:r w:rsidR="00655D42">
        <w:rPr>
          <w:rFonts w:ascii="Times New Roman" w:hAnsi="Times New Roman" w:cs="Times New Roman"/>
          <w:sz w:val="24"/>
          <w:szCs w:val="24"/>
        </w:rPr>
        <w:t>tropeleros</w:t>
      </w:r>
      <w:proofErr w:type="spellEnd"/>
      <w:r w:rsidR="00655D42">
        <w:rPr>
          <w:rFonts w:ascii="Times New Roman" w:hAnsi="Times New Roman" w:cs="Times New Roman"/>
          <w:sz w:val="24"/>
          <w:szCs w:val="24"/>
        </w:rPr>
        <w:t xml:space="preserve"> f</w:t>
      </w:r>
      <w:r w:rsidR="00EC2404">
        <w:rPr>
          <w:rFonts w:ascii="Times New Roman" w:hAnsi="Times New Roman" w:cs="Times New Roman"/>
          <w:sz w:val="24"/>
          <w:szCs w:val="24"/>
        </w:rPr>
        <w:t>i</w:t>
      </w:r>
      <w:r w:rsidR="00655D42">
        <w:rPr>
          <w:rFonts w:ascii="Times New Roman" w:hAnsi="Times New Roman" w:cs="Times New Roman"/>
          <w:sz w:val="24"/>
          <w:szCs w:val="24"/>
        </w:rPr>
        <w:t xml:space="preserve">ngen esa dinámica: Formaciones, himnos, banderas, son representaciones </w:t>
      </w:r>
      <w:proofErr w:type="spellStart"/>
      <w:r w:rsidR="00655D42">
        <w:rPr>
          <w:rFonts w:ascii="Times New Roman" w:hAnsi="Times New Roman" w:cs="Times New Roman"/>
          <w:sz w:val="24"/>
          <w:szCs w:val="24"/>
        </w:rPr>
        <w:t>performáticas</w:t>
      </w:r>
      <w:proofErr w:type="spellEnd"/>
      <w:r w:rsidR="00655D42">
        <w:rPr>
          <w:rFonts w:ascii="Times New Roman" w:hAnsi="Times New Roman" w:cs="Times New Roman"/>
          <w:sz w:val="24"/>
          <w:szCs w:val="24"/>
        </w:rPr>
        <w:t xml:space="preserve"> y sin el a</w:t>
      </w:r>
      <w:r w:rsidR="008007E5">
        <w:rPr>
          <w:rFonts w:ascii="Times New Roman" w:hAnsi="Times New Roman" w:cs="Times New Roman"/>
          <w:sz w:val="24"/>
          <w:szCs w:val="24"/>
        </w:rPr>
        <w:t>lcance de una acción de combate.</w:t>
      </w:r>
      <w:r w:rsidR="002A036C">
        <w:rPr>
          <w:rFonts w:ascii="Times New Roman" w:hAnsi="Times New Roman" w:cs="Times New Roman"/>
          <w:sz w:val="24"/>
          <w:szCs w:val="24"/>
        </w:rPr>
        <w:t xml:space="preserve"> </w:t>
      </w:r>
      <w:r w:rsidR="008007E5">
        <w:rPr>
          <w:rFonts w:ascii="Times New Roman" w:hAnsi="Times New Roman" w:cs="Times New Roman"/>
          <w:sz w:val="24"/>
          <w:szCs w:val="24"/>
        </w:rPr>
        <w:t>E</w:t>
      </w:r>
      <w:r w:rsidR="002A036C">
        <w:rPr>
          <w:rFonts w:ascii="Times New Roman" w:hAnsi="Times New Roman" w:cs="Times New Roman"/>
          <w:sz w:val="24"/>
          <w:szCs w:val="24"/>
        </w:rPr>
        <w:t xml:space="preserve">l Derecho Internacional Humanitario los clasifica como disturbios, un asunto </w:t>
      </w:r>
      <w:r w:rsidR="00CC04CA">
        <w:rPr>
          <w:rFonts w:ascii="Times New Roman" w:hAnsi="Times New Roman" w:cs="Times New Roman"/>
          <w:sz w:val="24"/>
          <w:szCs w:val="24"/>
        </w:rPr>
        <w:t>leja</w:t>
      </w:r>
      <w:r w:rsidR="002A036C">
        <w:rPr>
          <w:rFonts w:ascii="Times New Roman" w:hAnsi="Times New Roman" w:cs="Times New Roman"/>
          <w:sz w:val="24"/>
          <w:szCs w:val="24"/>
        </w:rPr>
        <w:t>no a la intensidad de los conflictos armados</w:t>
      </w:r>
      <w:r w:rsidR="00C2400E">
        <w:rPr>
          <w:rFonts w:ascii="Times New Roman" w:hAnsi="Times New Roman" w:cs="Times New Roman"/>
          <w:sz w:val="24"/>
          <w:szCs w:val="24"/>
        </w:rPr>
        <w:t xml:space="preserve"> y</w:t>
      </w:r>
      <w:r w:rsidR="002A036C">
        <w:rPr>
          <w:rFonts w:ascii="Times New Roman" w:hAnsi="Times New Roman" w:cs="Times New Roman"/>
          <w:sz w:val="24"/>
          <w:szCs w:val="24"/>
        </w:rPr>
        <w:t xml:space="preserve"> que implica regulación civil</w:t>
      </w:r>
      <w:r w:rsidR="00625E82">
        <w:rPr>
          <w:rFonts w:ascii="Times New Roman" w:hAnsi="Times New Roman" w:cs="Times New Roman"/>
          <w:sz w:val="24"/>
          <w:szCs w:val="24"/>
        </w:rPr>
        <w:t xml:space="preserve"> (CICR, 2005, p. 17)</w:t>
      </w:r>
      <w:r w:rsidR="002A036C">
        <w:rPr>
          <w:rFonts w:ascii="Times New Roman" w:hAnsi="Times New Roman" w:cs="Times New Roman"/>
          <w:sz w:val="24"/>
          <w:szCs w:val="24"/>
        </w:rPr>
        <w:t>.</w:t>
      </w:r>
    </w:p>
    <w:p w14:paraId="00CED3DF" w14:textId="47E538F6" w:rsidR="00613F18" w:rsidRDefault="009A2B5E"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613F18">
        <w:rPr>
          <w:rFonts w:ascii="Times New Roman" w:hAnsi="Times New Roman" w:cs="Times New Roman"/>
          <w:sz w:val="24"/>
          <w:szCs w:val="24"/>
        </w:rPr>
        <w:t>a banalización de</w:t>
      </w:r>
      <w:r w:rsidR="00EC2404">
        <w:rPr>
          <w:rFonts w:ascii="Times New Roman" w:hAnsi="Times New Roman" w:cs="Times New Roman"/>
          <w:sz w:val="24"/>
          <w:szCs w:val="24"/>
        </w:rPr>
        <w:t xml:space="preserve">l </w:t>
      </w:r>
      <w:r w:rsidR="00244EB5">
        <w:rPr>
          <w:rFonts w:ascii="Times New Roman" w:hAnsi="Times New Roman" w:cs="Times New Roman"/>
          <w:sz w:val="24"/>
          <w:szCs w:val="24"/>
        </w:rPr>
        <w:t>t</w:t>
      </w:r>
      <w:r w:rsidR="00613F18">
        <w:rPr>
          <w:rFonts w:ascii="Times New Roman" w:hAnsi="Times New Roman" w:cs="Times New Roman"/>
          <w:sz w:val="24"/>
          <w:szCs w:val="24"/>
        </w:rPr>
        <w:t>ropel</w:t>
      </w:r>
      <w:r w:rsidR="00CC04CA">
        <w:rPr>
          <w:rFonts w:ascii="Times New Roman" w:hAnsi="Times New Roman" w:cs="Times New Roman"/>
          <w:sz w:val="24"/>
          <w:szCs w:val="24"/>
        </w:rPr>
        <w:t xml:space="preserve"> además</w:t>
      </w:r>
      <w:r w:rsidR="00613F18">
        <w:rPr>
          <w:rFonts w:ascii="Times New Roman" w:hAnsi="Times New Roman" w:cs="Times New Roman"/>
          <w:sz w:val="24"/>
          <w:szCs w:val="24"/>
        </w:rPr>
        <w:t xml:space="preserve"> </w:t>
      </w:r>
      <w:r w:rsidR="00EC2404">
        <w:rPr>
          <w:rFonts w:ascii="Times New Roman" w:hAnsi="Times New Roman" w:cs="Times New Roman"/>
          <w:sz w:val="24"/>
          <w:szCs w:val="24"/>
        </w:rPr>
        <w:t xml:space="preserve">resulta </w:t>
      </w:r>
      <w:r w:rsidR="00613F18">
        <w:rPr>
          <w:rFonts w:ascii="Times New Roman" w:hAnsi="Times New Roman" w:cs="Times New Roman"/>
          <w:sz w:val="24"/>
          <w:szCs w:val="24"/>
        </w:rPr>
        <w:t xml:space="preserve">en su criminalización </w:t>
      </w:r>
      <w:r w:rsidR="00BF183C">
        <w:rPr>
          <w:rFonts w:ascii="Times New Roman" w:hAnsi="Times New Roman" w:cs="Times New Roman"/>
          <w:sz w:val="24"/>
          <w:szCs w:val="24"/>
        </w:rPr>
        <w:t>desmedida</w:t>
      </w:r>
      <w:r w:rsidR="00613F18">
        <w:rPr>
          <w:rFonts w:ascii="Times New Roman" w:hAnsi="Times New Roman" w:cs="Times New Roman"/>
          <w:sz w:val="24"/>
          <w:szCs w:val="24"/>
        </w:rPr>
        <w:t xml:space="preserve">. Probablemente, en </w:t>
      </w:r>
      <w:r w:rsidR="00EC2404">
        <w:rPr>
          <w:rFonts w:ascii="Times New Roman" w:hAnsi="Times New Roman" w:cs="Times New Roman"/>
          <w:sz w:val="24"/>
          <w:szCs w:val="24"/>
        </w:rPr>
        <w:t xml:space="preserve">el </w:t>
      </w:r>
      <w:r w:rsidR="00613F18">
        <w:rPr>
          <w:rFonts w:ascii="Times New Roman" w:hAnsi="Times New Roman" w:cs="Times New Roman"/>
          <w:sz w:val="24"/>
          <w:szCs w:val="24"/>
        </w:rPr>
        <w:t xml:space="preserve">desarrollo </w:t>
      </w:r>
      <w:r w:rsidR="00EC2404">
        <w:rPr>
          <w:rFonts w:ascii="Times New Roman" w:hAnsi="Times New Roman" w:cs="Times New Roman"/>
          <w:sz w:val="24"/>
          <w:szCs w:val="24"/>
        </w:rPr>
        <w:t xml:space="preserve">de la interpelación </w:t>
      </w:r>
      <w:r w:rsidR="00613F18">
        <w:rPr>
          <w:rFonts w:ascii="Times New Roman" w:hAnsi="Times New Roman" w:cs="Times New Roman"/>
          <w:sz w:val="24"/>
          <w:szCs w:val="24"/>
        </w:rPr>
        <w:t xml:space="preserve">se ejecuten conductas ilícitas, los delitos no le son excluyentes, tampoco le son esenciales, </w:t>
      </w:r>
      <w:r w:rsidR="00D74DF3">
        <w:rPr>
          <w:rFonts w:ascii="Times New Roman" w:hAnsi="Times New Roman" w:cs="Times New Roman"/>
          <w:sz w:val="24"/>
          <w:szCs w:val="24"/>
        </w:rPr>
        <w:t>por lo general</w:t>
      </w:r>
      <w:r>
        <w:rPr>
          <w:rFonts w:ascii="Times New Roman" w:hAnsi="Times New Roman" w:cs="Times New Roman"/>
          <w:sz w:val="24"/>
          <w:szCs w:val="24"/>
        </w:rPr>
        <w:t xml:space="preserve"> no le son relevantes a los </w:t>
      </w:r>
      <w:proofErr w:type="spellStart"/>
      <w:r>
        <w:rPr>
          <w:rFonts w:ascii="Times New Roman" w:hAnsi="Times New Roman" w:cs="Times New Roman"/>
          <w:sz w:val="24"/>
          <w:szCs w:val="24"/>
        </w:rPr>
        <w:t>t</w:t>
      </w:r>
      <w:r w:rsidR="00613F18">
        <w:rPr>
          <w:rFonts w:ascii="Times New Roman" w:hAnsi="Times New Roman" w:cs="Times New Roman"/>
          <w:sz w:val="24"/>
          <w:szCs w:val="24"/>
        </w:rPr>
        <w:t>ropeleros</w:t>
      </w:r>
      <w:proofErr w:type="spellEnd"/>
      <w:r w:rsidR="00613F18">
        <w:rPr>
          <w:rFonts w:ascii="Times New Roman" w:hAnsi="Times New Roman" w:cs="Times New Roman"/>
          <w:sz w:val="24"/>
          <w:szCs w:val="24"/>
        </w:rPr>
        <w:t xml:space="preserve">. Pero no es cualquier delito, pese a todos los esfuerzos por adecuarle otros tipos penales, la mejor descripción jurídico-penal continúa siendo la </w:t>
      </w:r>
      <w:r w:rsidR="00D21ABF">
        <w:rPr>
          <w:rFonts w:ascii="Times New Roman" w:hAnsi="Times New Roman" w:cs="Times New Roman"/>
          <w:sz w:val="24"/>
          <w:szCs w:val="24"/>
        </w:rPr>
        <w:t xml:space="preserve">del </w:t>
      </w:r>
      <w:r w:rsidR="00613F18">
        <w:rPr>
          <w:rFonts w:ascii="Times New Roman" w:hAnsi="Times New Roman" w:cs="Times New Roman"/>
          <w:sz w:val="24"/>
          <w:szCs w:val="24"/>
        </w:rPr>
        <w:t>artículo 496 del Código Penal colombiano, que lo define como una Asonada, la conducta de “l</w:t>
      </w:r>
      <w:r w:rsidR="00613F18" w:rsidRPr="00B959FD">
        <w:rPr>
          <w:rFonts w:ascii="Times New Roman" w:hAnsi="Times New Roman" w:cs="Times New Roman"/>
          <w:sz w:val="24"/>
          <w:szCs w:val="24"/>
        </w:rPr>
        <w:t>os que en forma tumultuaria exigieren violentamente de la autoridad la ejecución u omisión de algún acto propio de sus funciones</w:t>
      </w:r>
      <w:r w:rsidR="00613F18">
        <w:rPr>
          <w:rFonts w:ascii="Times New Roman" w:hAnsi="Times New Roman" w:cs="Times New Roman"/>
          <w:sz w:val="24"/>
          <w:szCs w:val="24"/>
        </w:rPr>
        <w:t>”.</w:t>
      </w:r>
    </w:p>
    <w:p w14:paraId="60641EB6" w14:textId="77777777" w:rsidR="004B66A4" w:rsidRDefault="00613F18"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 </w:t>
      </w:r>
      <w:r w:rsidR="00B27F23">
        <w:rPr>
          <w:rFonts w:ascii="Times New Roman" w:hAnsi="Times New Roman" w:cs="Times New Roman"/>
          <w:sz w:val="24"/>
          <w:szCs w:val="24"/>
        </w:rPr>
        <w:t xml:space="preserve">claro, </w:t>
      </w:r>
      <w:r>
        <w:rPr>
          <w:rFonts w:ascii="Times New Roman" w:hAnsi="Times New Roman" w:cs="Times New Roman"/>
          <w:sz w:val="24"/>
          <w:szCs w:val="24"/>
        </w:rPr>
        <w:t>al ser violencia política,</w:t>
      </w:r>
      <w:r w:rsidR="00B27F23">
        <w:rPr>
          <w:rFonts w:ascii="Times New Roman" w:hAnsi="Times New Roman" w:cs="Times New Roman"/>
          <w:sz w:val="24"/>
          <w:szCs w:val="24"/>
        </w:rPr>
        <w:t xml:space="preserve"> el t</w:t>
      </w:r>
      <w:r w:rsidR="00077CE1">
        <w:rPr>
          <w:rFonts w:ascii="Times New Roman" w:hAnsi="Times New Roman" w:cs="Times New Roman"/>
          <w:sz w:val="24"/>
          <w:szCs w:val="24"/>
        </w:rPr>
        <w:t>ropel no solo suele ser violencia</w:t>
      </w:r>
      <w:r w:rsidR="00B27F23">
        <w:rPr>
          <w:rFonts w:ascii="Times New Roman" w:hAnsi="Times New Roman" w:cs="Times New Roman"/>
          <w:sz w:val="24"/>
          <w:szCs w:val="24"/>
        </w:rPr>
        <w:t xml:space="preserve">, </w:t>
      </w:r>
      <w:r w:rsidR="001E5D85">
        <w:rPr>
          <w:rFonts w:ascii="Times New Roman" w:hAnsi="Times New Roman" w:cs="Times New Roman"/>
          <w:sz w:val="24"/>
          <w:szCs w:val="24"/>
        </w:rPr>
        <w:t xml:space="preserve">también </w:t>
      </w:r>
      <w:r w:rsidR="00B27F23">
        <w:rPr>
          <w:rFonts w:ascii="Times New Roman" w:hAnsi="Times New Roman" w:cs="Times New Roman"/>
          <w:sz w:val="24"/>
          <w:szCs w:val="24"/>
        </w:rPr>
        <w:t xml:space="preserve">es </w:t>
      </w:r>
      <w:r>
        <w:rPr>
          <w:rFonts w:ascii="Times New Roman" w:hAnsi="Times New Roman" w:cs="Times New Roman"/>
          <w:sz w:val="24"/>
          <w:szCs w:val="24"/>
        </w:rPr>
        <w:t>polític</w:t>
      </w:r>
      <w:r w:rsidR="00077CE1">
        <w:rPr>
          <w:rFonts w:ascii="Times New Roman" w:hAnsi="Times New Roman" w:cs="Times New Roman"/>
          <w:sz w:val="24"/>
          <w:szCs w:val="24"/>
        </w:rPr>
        <w:t>a</w:t>
      </w:r>
      <w:r>
        <w:rPr>
          <w:rFonts w:ascii="Times New Roman" w:hAnsi="Times New Roman" w:cs="Times New Roman"/>
          <w:sz w:val="24"/>
          <w:szCs w:val="24"/>
        </w:rPr>
        <w:t>, su cara más indeseable</w:t>
      </w:r>
      <w:r w:rsidR="004B66A4">
        <w:rPr>
          <w:rFonts w:ascii="Times New Roman" w:hAnsi="Times New Roman" w:cs="Times New Roman"/>
          <w:sz w:val="24"/>
          <w:szCs w:val="24"/>
        </w:rPr>
        <w:t>; por eso, a</w:t>
      </w:r>
      <w:r w:rsidR="004B66A4">
        <w:rPr>
          <w:rFonts w:ascii="Times New Roman" w:hAnsi="Times New Roman" w:cs="Times New Roman"/>
          <w:sz w:val="24"/>
          <w:szCs w:val="24"/>
        </w:rPr>
        <w:t xml:space="preserve">demás de los principios orgánicos con los que sostienen la clandestinidad, cada organización </w:t>
      </w:r>
      <w:proofErr w:type="spellStart"/>
      <w:r w:rsidR="004B66A4">
        <w:rPr>
          <w:rFonts w:ascii="Times New Roman" w:hAnsi="Times New Roman" w:cs="Times New Roman"/>
          <w:sz w:val="24"/>
          <w:szCs w:val="24"/>
        </w:rPr>
        <w:t>tropelera</w:t>
      </w:r>
      <w:proofErr w:type="spellEnd"/>
      <w:r w:rsidR="004B66A4">
        <w:rPr>
          <w:rFonts w:ascii="Times New Roman" w:hAnsi="Times New Roman" w:cs="Times New Roman"/>
          <w:sz w:val="24"/>
          <w:szCs w:val="24"/>
        </w:rPr>
        <w:t xml:space="preserve"> tiene una definición estricta de principios político-ideológicos</w:t>
      </w:r>
      <w:r w:rsidR="004B66A4">
        <w:rPr>
          <w:rFonts w:ascii="Times New Roman" w:hAnsi="Times New Roman" w:cs="Times New Roman"/>
          <w:sz w:val="24"/>
          <w:szCs w:val="24"/>
        </w:rPr>
        <w:t xml:space="preserve">, que en la historia constituye un sinfín de posturas ideológicas: Marxismos, anarquismos, </w:t>
      </w:r>
      <w:proofErr w:type="spellStart"/>
      <w:r w:rsidR="004B66A4">
        <w:rPr>
          <w:rFonts w:ascii="Times New Roman" w:hAnsi="Times New Roman" w:cs="Times New Roman"/>
          <w:sz w:val="24"/>
          <w:szCs w:val="24"/>
        </w:rPr>
        <w:t>latinoamericanismos</w:t>
      </w:r>
      <w:proofErr w:type="spellEnd"/>
      <w:r w:rsidR="004B66A4">
        <w:rPr>
          <w:rFonts w:ascii="Times New Roman" w:hAnsi="Times New Roman" w:cs="Times New Roman"/>
          <w:sz w:val="24"/>
          <w:szCs w:val="24"/>
        </w:rPr>
        <w:t>, etcétera</w:t>
      </w:r>
      <w:r w:rsidR="004B66A4">
        <w:rPr>
          <w:rFonts w:ascii="Times New Roman" w:hAnsi="Times New Roman" w:cs="Times New Roman"/>
          <w:sz w:val="24"/>
          <w:szCs w:val="24"/>
        </w:rPr>
        <w:t>.</w:t>
      </w:r>
      <w:r w:rsidR="004B66A4">
        <w:rPr>
          <w:rFonts w:ascii="Times New Roman" w:hAnsi="Times New Roman" w:cs="Times New Roman"/>
          <w:sz w:val="24"/>
          <w:szCs w:val="24"/>
        </w:rPr>
        <w:t xml:space="preserve"> </w:t>
      </w:r>
    </w:p>
    <w:p w14:paraId="19A2CF88" w14:textId="74D9AE86" w:rsidR="00DD1B56" w:rsidRDefault="004B66A4"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Que el tropel sea política </w:t>
      </w:r>
      <w:r w:rsidR="001E5D85">
        <w:rPr>
          <w:rFonts w:ascii="Times New Roman" w:hAnsi="Times New Roman" w:cs="Times New Roman"/>
          <w:sz w:val="24"/>
          <w:szCs w:val="24"/>
        </w:rPr>
        <w:t xml:space="preserve">también </w:t>
      </w:r>
      <w:r>
        <w:rPr>
          <w:rFonts w:ascii="Times New Roman" w:hAnsi="Times New Roman" w:cs="Times New Roman"/>
          <w:sz w:val="24"/>
          <w:szCs w:val="24"/>
        </w:rPr>
        <w:t xml:space="preserve">abre </w:t>
      </w:r>
      <w:r w:rsidR="002D040D">
        <w:rPr>
          <w:rFonts w:ascii="Times New Roman" w:hAnsi="Times New Roman" w:cs="Times New Roman"/>
          <w:sz w:val="24"/>
          <w:szCs w:val="24"/>
        </w:rPr>
        <w:t xml:space="preserve">la posibilidad de </w:t>
      </w:r>
      <w:r w:rsidR="00CD4414">
        <w:rPr>
          <w:rFonts w:ascii="Times New Roman" w:hAnsi="Times New Roman" w:cs="Times New Roman"/>
          <w:sz w:val="24"/>
          <w:szCs w:val="24"/>
        </w:rPr>
        <w:t>convertirse en</w:t>
      </w:r>
      <w:r w:rsidR="002D040D">
        <w:rPr>
          <w:rFonts w:ascii="Times New Roman" w:hAnsi="Times New Roman" w:cs="Times New Roman"/>
          <w:sz w:val="24"/>
          <w:szCs w:val="24"/>
        </w:rPr>
        <w:t xml:space="preserve"> actos de interpelación no violenta.</w:t>
      </w:r>
      <w:r w:rsidR="00CD4414">
        <w:rPr>
          <w:rFonts w:ascii="Times New Roman" w:hAnsi="Times New Roman" w:cs="Times New Roman"/>
          <w:sz w:val="24"/>
          <w:szCs w:val="24"/>
        </w:rPr>
        <w:t xml:space="preserve"> Pero eso no solo depende ni ha dependido de la decisión de los </w:t>
      </w:r>
      <w:proofErr w:type="spellStart"/>
      <w:r w:rsidR="00CD4414">
        <w:rPr>
          <w:rFonts w:ascii="Times New Roman" w:hAnsi="Times New Roman" w:cs="Times New Roman"/>
          <w:sz w:val="24"/>
          <w:szCs w:val="24"/>
        </w:rPr>
        <w:t>tropeleros</w:t>
      </w:r>
      <w:proofErr w:type="spellEnd"/>
      <w:r w:rsidR="00CD4414">
        <w:rPr>
          <w:rFonts w:ascii="Times New Roman" w:hAnsi="Times New Roman" w:cs="Times New Roman"/>
          <w:sz w:val="24"/>
          <w:szCs w:val="24"/>
        </w:rPr>
        <w:t xml:space="preserve">, sino además de las </w:t>
      </w:r>
      <w:r w:rsidR="00613F18">
        <w:rPr>
          <w:rFonts w:ascii="Times New Roman" w:hAnsi="Times New Roman" w:cs="Times New Roman"/>
          <w:sz w:val="24"/>
          <w:szCs w:val="24"/>
        </w:rPr>
        <w:t xml:space="preserve">relaciones particulares de poder, </w:t>
      </w:r>
      <w:r w:rsidR="00B87604">
        <w:rPr>
          <w:rFonts w:ascii="Times New Roman" w:hAnsi="Times New Roman" w:cs="Times New Roman"/>
          <w:sz w:val="24"/>
          <w:szCs w:val="24"/>
        </w:rPr>
        <w:t xml:space="preserve">de la política, en la </w:t>
      </w:r>
      <w:r w:rsidR="00613F18">
        <w:rPr>
          <w:rFonts w:ascii="Times New Roman" w:hAnsi="Times New Roman" w:cs="Times New Roman"/>
          <w:sz w:val="24"/>
          <w:szCs w:val="24"/>
        </w:rPr>
        <w:t xml:space="preserve">que los sujetos </w:t>
      </w:r>
      <w:r w:rsidR="00A041CA">
        <w:rPr>
          <w:rFonts w:ascii="Times New Roman" w:eastAsia="Times New Roman" w:hAnsi="Times New Roman" w:cs="Times New Roman"/>
          <w:sz w:val="24"/>
          <w:szCs w:val="24"/>
        </w:rPr>
        <w:t xml:space="preserve">motorizan, </w:t>
      </w:r>
      <w:r w:rsidR="00A041CA">
        <w:rPr>
          <w:rFonts w:ascii="Times New Roman" w:eastAsia="Times New Roman" w:hAnsi="Times New Roman" w:cs="Times New Roman"/>
          <w:sz w:val="24"/>
          <w:szCs w:val="24"/>
        </w:rPr>
        <w:lastRenderedPageBreak/>
        <w:t>producen, recibe</w:t>
      </w:r>
      <w:r w:rsidR="00613F18">
        <w:rPr>
          <w:rFonts w:ascii="Times New Roman" w:eastAsia="Times New Roman" w:hAnsi="Times New Roman" w:cs="Times New Roman"/>
          <w:sz w:val="24"/>
          <w:szCs w:val="24"/>
        </w:rPr>
        <w:t>n, significan y soportan (Aramendi, 2013).</w:t>
      </w:r>
      <w:r w:rsidR="00613F18">
        <w:rPr>
          <w:rFonts w:ascii="Times New Roman" w:hAnsi="Times New Roman" w:cs="Times New Roman"/>
          <w:sz w:val="24"/>
          <w:szCs w:val="24"/>
        </w:rPr>
        <w:t xml:space="preserve"> </w:t>
      </w:r>
      <w:r w:rsidR="00DD1B56">
        <w:rPr>
          <w:rFonts w:ascii="Times New Roman" w:hAnsi="Times New Roman" w:cs="Times New Roman"/>
          <w:sz w:val="24"/>
          <w:szCs w:val="24"/>
        </w:rPr>
        <w:t xml:space="preserve">En nuestro contexto, el tropel </w:t>
      </w:r>
      <w:r w:rsidR="009C4FA4">
        <w:rPr>
          <w:rFonts w:ascii="Times New Roman" w:hAnsi="Times New Roman" w:cs="Times New Roman"/>
          <w:sz w:val="24"/>
          <w:szCs w:val="24"/>
        </w:rPr>
        <w:t xml:space="preserve">como expresión violenta </w:t>
      </w:r>
      <w:r w:rsidR="00C32A80">
        <w:rPr>
          <w:rFonts w:ascii="Times New Roman" w:hAnsi="Times New Roman" w:cs="Times New Roman"/>
          <w:sz w:val="24"/>
          <w:szCs w:val="24"/>
        </w:rPr>
        <w:t>tiene</w:t>
      </w:r>
      <w:r w:rsidR="000B100B">
        <w:rPr>
          <w:rFonts w:ascii="Times New Roman" w:hAnsi="Times New Roman" w:cs="Times New Roman"/>
          <w:sz w:val="24"/>
          <w:szCs w:val="24"/>
        </w:rPr>
        <w:t xml:space="preserve"> antecedentes en “las pedreas”</w:t>
      </w:r>
      <w:r w:rsidR="00512969">
        <w:rPr>
          <w:rFonts w:ascii="Times New Roman" w:hAnsi="Times New Roman" w:cs="Times New Roman"/>
          <w:sz w:val="24"/>
          <w:szCs w:val="24"/>
        </w:rPr>
        <w:t>,</w:t>
      </w:r>
      <w:r w:rsidR="000B100B">
        <w:rPr>
          <w:rFonts w:ascii="Times New Roman" w:hAnsi="Times New Roman" w:cs="Times New Roman"/>
          <w:sz w:val="24"/>
          <w:szCs w:val="24"/>
        </w:rPr>
        <w:t xml:space="preserve"> de las que se pueden encontrar rastros desde principios del </w:t>
      </w:r>
      <w:proofErr w:type="spellStart"/>
      <w:r w:rsidR="000B100B">
        <w:rPr>
          <w:rFonts w:ascii="Times New Roman" w:hAnsi="Times New Roman" w:cs="Times New Roman"/>
          <w:sz w:val="24"/>
          <w:szCs w:val="24"/>
        </w:rPr>
        <w:t>sigo</w:t>
      </w:r>
      <w:proofErr w:type="spellEnd"/>
      <w:r w:rsidR="000B100B">
        <w:rPr>
          <w:rFonts w:ascii="Times New Roman" w:hAnsi="Times New Roman" w:cs="Times New Roman"/>
          <w:sz w:val="24"/>
          <w:szCs w:val="24"/>
        </w:rPr>
        <w:t xml:space="preserve"> XX. Pero en sus características generales y hasta la actualidad, el tropel universitario es</w:t>
      </w:r>
      <w:r w:rsidR="00BA60C4">
        <w:rPr>
          <w:rFonts w:ascii="Times New Roman" w:hAnsi="Times New Roman" w:cs="Times New Roman"/>
          <w:sz w:val="24"/>
          <w:szCs w:val="24"/>
        </w:rPr>
        <w:t xml:space="preserve"> una manera defensiva de protestar, </w:t>
      </w:r>
      <w:r w:rsidR="00DD1B56">
        <w:rPr>
          <w:rFonts w:ascii="Times New Roman" w:hAnsi="Times New Roman" w:cs="Times New Roman"/>
          <w:sz w:val="24"/>
          <w:szCs w:val="24"/>
        </w:rPr>
        <w:t xml:space="preserve">resultado de </w:t>
      </w:r>
      <w:r w:rsidR="00C0680D">
        <w:rPr>
          <w:rFonts w:ascii="Times New Roman" w:hAnsi="Times New Roman" w:cs="Times New Roman"/>
          <w:sz w:val="24"/>
          <w:szCs w:val="24"/>
        </w:rPr>
        <w:t xml:space="preserve">una combinación de factores </w:t>
      </w:r>
      <w:r w:rsidR="00E4795A">
        <w:rPr>
          <w:rFonts w:ascii="Times New Roman" w:hAnsi="Times New Roman" w:cs="Times New Roman"/>
          <w:sz w:val="24"/>
          <w:szCs w:val="24"/>
        </w:rPr>
        <w:t>en</w:t>
      </w:r>
      <w:r w:rsidR="00C0680D">
        <w:rPr>
          <w:rFonts w:ascii="Times New Roman" w:hAnsi="Times New Roman" w:cs="Times New Roman"/>
          <w:sz w:val="24"/>
          <w:szCs w:val="24"/>
        </w:rPr>
        <w:t xml:space="preserve"> los años 70</w:t>
      </w:r>
      <w:r w:rsidR="00B305E0">
        <w:rPr>
          <w:rFonts w:ascii="Times New Roman" w:hAnsi="Times New Roman" w:cs="Times New Roman"/>
          <w:sz w:val="24"/>
          <w:szCs w:val="24"/>
        </w:rPr>
        <w:t xml:space="preserve"> e inicios de los 80</w:t>
      </w:r>
      <w:r w:rsidR="00C0680D">
        <w:rPr>
          <w:rFonts w:ascii="Times New Roman" w:hAnsi="Times New Roman" w:cs="Times New Roman"/>
          <w:sz w:val="24"/>
          <w:szCs w:val="24"/>
        </w:rPr>
        <w:t>: L</w:t>
      </w:r>
      <w:r w:rsidR="00DD1B56">
        <w:rPr>
          <w:rFonts w:ascii="Times New Roman" w:hAnsi="Times New Roman" w:cs="Times New Roman"/>
          <w:sz w:val="24"/>
          <w:szCs w:val="24"/>
        </w:rPr>
        <w:t xml:space="preserve">a intensificación represiva del Estado, </w:t>
      </w:r>
      <w:r w:rsidR="00C0680D">
        <w:rPr>
          <w:rFonts w:ascii="Times New Roman" w:hAnsi="Times New Roman" w:cs="Times New Roman"/>
          <w:sz w:val="24"/>
          <w:szCs w:val="24"/>
        </w:rPr>
        <w:t>la urbanización de la lucha insurgente y la importación del uso del “armamento popular”</w:t>
      </w:r>
      <w:r w:rsidR="00B305E0">
        <w:rPr>
          <w:rFonts w:ascii="Times New Roman" w:hAnsi="Times New Roman" w:cs="Times New Roman"/>
          <w:sz w:val="24"/>
          <w:szCs w:val="24"/>
        </w:rPr>
        <w:t xml:space="preserve"> -</w:t>
      </w:r>
      <w:r w:rsidR="00887465">
        <w:rPr>
          <w:rFonts w:ascii="Times New Roman" w:hAnsi="Times New Roman" w:cs="Times New Roman"/>
          <w:sz w:val="24"/>
          <w:szCs w:val="24"/>
        </w:rPr>
        <w:t xml:space="preserve">especialmente las </w:t>
      </w:r>
      <w:r w:rsidR="00B305E0">
        <w:rPr>
          <w:rFonts w:ascii="Times New Roman" w:hAnsi="Times New Roman" w:cs="Times New Roman"/>
          <w:sz w:val="24"/>
          <w:szCs w:val="24"/>
        </w:rPr>
        <w:t>papas bomba</w:t>
      </w:r>
      <w:r w:rsidR="00887465">
        <w:rPr>
          <w:rFonts w:ascii="Times New Roman" w:hAnsi="Times New Roman" w:cs="Times New Roman"/>
          <w:sz w:val="24"/>
          <w:szCs w:val="24"/>
        </w:rPr>
        <w:t>-</w:t>
      </w:r>
      <w:r w:rsidR="00C0680D">
        <w:rPr>
          <w:rFonts w:ascii="Times New Roman" w:hAnsi="Times New Roman" w:cs="Times New Roman"/>
          <w:sz w:val="24"/>
          <w:szCs w:val="24"/>
        </w:rPr>
        <w:t xml:space="preserve">, con origen en </w:t>
      </w:r>
      <w:r w:rsidR="00E4795A">
        <w:rPr>
          <w:rFonts w:ascii="Times New Roman" w:hAnsi="Times New Roman" w:cs="Times New Roman"/>
          <w:sz w:val="24"/>
          <w:szCs w:val="24"/>
        </w:rPr>
        <w:t xml:space="preserve">el </w:t>
      </w:r>
      <w:r w:rsidR="00C0680D">
        <w:rPr>
          <w:rFonts w:ascii="Times New Roman" w:hAnsi="Times New Roman" w:cs="Times New Roman"/>
          <w:sz w:val="24"/>
          <w:szCs w:val="24"/>
        </w:rPr>
        <w:t xml:space="preserve">Centro </w:t>
      </w:r>
      <w:r w:rsidR="00E4795A">
        <w:rPr>
          <w:rFonts w:ascii="Times New Roman" w:hAnsi="Times New Roman" w:cs="Times New Roman"/>
          <w:sz w:val="24"/>
          <w:szCs w:val="24"/>
        </w:rPr>
        <w:t>y el Cono Sur Latinoamericano</w:t>
      </w:r>
      <w:r w:rsidR="00C0680D">
        <w:rPr>
          <w:rFonts w:ascii="Times New Roman" w:hAnsi="Times New Roman" w:cs="Times New Roman"/>
          <w:sz w:val="24"/>
          <w:szCs w:val="24"/>
        </w:rPr>
        <w:t>.</w:t>
      </w:r>
    </w:p>
    <w:p w14:paraId="248D5DDF" w14:textId="77777777" w:rsidR="00613F18" w:rsidRDefault="000B100B"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En e</w:t>
      </w:r>
      <w:r w:rsidR="00293030">
        <w:rPr>
          <w:rFonts w:ascii="Times New Roman" w:hAnsi="Times New Roman" w:cs="Times New Roman"/>
          <w:sz w:val="24"/>
          <w:szCs w:val="24"/>
        </w:rPr>
        <w:t>l</w:t>
      </w:r>
      <w:r w:rsidR="00613F18">
        <w:rPr>
          <w:rFonts w:ascii="Times New Roman" w:hAnsi="Times New Roman" w:cs="Times New Roman"/>
          <w:sz w:val="24"/>
          <w:szCs w:val="24"/>
        </w:rPr>
        <w:t xml:space="preserve"> discurso</w:t>
      </w:r>
      <w:r>
        <w:rPr>
          <w:rFonts w:ascii="Times New Roman" w:hAnsi="Times New Roman" w:cs="Times New Roman"/>
          <w:sz w:val="24"/>
          <w:szCs w:val="24"/>
        </w:rPr>
        <w:t>,</w:t>
      </w:r>
      <w:r w:rsidR="00613F18">
        <w:rPr>
          <w:rFonts w:ascii="Times New Roman" w:hAnsi="Times New Roman" w:cs="Times New Roman"/>
          <w:sz w:val="24"/>
          <w:szCs w:val="24"/>
        </w:rPr>
        <w:t xml:space="preserve"> </w:t>
      </w:r>
      <w:r w:rsidR="00167731" w:rsidRPr="00ED2E30">
        <w:rPr>
          <w:rFonts w:ascii="Times New Roman" w:hAnsi="Times New Roman" w:cs="Times New Roman"/>
          <w:sz w:val="24"/>
          <w:szCs w:val="24"/>
        </w:rPr>
        <w:t xml:space="preserve">el </w:t>
      </w:r>
      <w:proofErr w:type="spellStart"/>
      <w:r w:rsidR="00167731">
        <w:rPr>
          <w:rFonts w:ascii="Times New Roman" w:hAnsi="Times New Roman" w:cs="Times New Roman"/>
          <w:sz w:val="24"/>
          <w:szCs w:val="24"/>
        </w:rPr>
        <w:t>t</w:t>
      </w:r>
      <w:r w:rsidR="00167731" w:rsidRPr="00ED2E30">
        <w:rPr>
          <w:rFonts w:ascii="Times New Roman" w:hAnsi="Times New Roman" w:cs="Times New Roman"/>
          <w:sz w:val="24"/>
          <w:szCs w:val="24"/>
        </w:rPr>
        <w:t>ropelero</w:t>
      </w:r>
      <w:proofErr w:type="spellEnd"/>
      <w:r w:rsidR="00167731" w:rsidRPr="00ED2E30">
        <w:rPr>
          <w:rFonts w:ascii="Times New Roman" w:hAnsi="Times New Roman" w:cs="Times New Roman"/>
          <w:sz w:val="24"/>
          <w:szCs w:val="24"/>
        </w:rPr>
        <w:t xml:space="preserve"> </w:t>
      </w:r>
      <w:r w:rsidR="00613F18" w:rsidRPr="00ED2E30">
        <w:rPr>
          <w:rFonts w:ascii="Times New Roman" w:hAnsi="Times New Roman" w:cs="Times New Roman"/>
          <w:sz w:val="24"/>
          <w:szCs w:val="24"/>
        </w:rPr>
        <w:t>busca justificar</w:t>
      </w:r>
      <w:r w:rsidR="00613F18">
        <w:rPr>
          <w:rFonts w:ascii="Times New Roman" w:hAnsi="Times New Roman" w:cs="Times New Roman"/>
          <w:sz w:val="24"/>
          <w:szCs w:val="24"/>
        </w:rPr>
        <w:t xml:space="preserve"> </w:t>
      </w:r>
      <w:r w:rsidR="00613F18" w:rsidRPr="00ED2E30">
        <w:rPr>
          <w:rFonts w:ascii="Times New Roman" w:hAnsi="Times New Roman" w:cs="Times New Roman"/>
          <w:sz w:val="24"/>
          <w:szCs w:val="24"/>
        </w:rPr>
        <w:t>s</w:t>
      </w:r>
      <w:r w:rsidR="00613F18">
        <w:rPr>
          <w:rFonts w:ascii="Times New Roman" w:hAnsi="Times New Roman" w:cs="Times New Roman"/>
          <w:sz w:val="24"/>
          <w:szCs w:val="24"/>
        </w:rPr>
        <w:t xml:space="preserve">u </w:t>
      </w:r>
      <w:r w:rsidR="00613F18" w:rsidRPr="00ED2E30">
        <w:rPr>
          <w:rFonts w:ascii="Times New Roman" w:hAnsi="Times New Roman" w:cs="Times New Roman"/>
          <w:sz w:val="24"/>
          <w:szCs w:val="24"/>
        </w:rPr>
        <w:t xml:space="preserve">lucha </w:t>
      </w:r>
      <w:r w:rsidR="00C23BC0">
        <w:rPr>
          <w:rFonts w:ascii="Times New Roman" w:hAnsi="Times New Roman" w:cs="Times New Roman"/>
          <w:sz w:val="24"/>
          <w:szCs w:val="24"/>
        </w:rPr>
        <w:t xml:space="preserve">aludiendo </w:t>
      </w:r>
      <w:r w:rsidR="00613F18" w:rsidRPr="00ED2E30">
        <w:rPr>
          <w:rFonts w:ascii="Times New Roman" w:hAnsi="Times New Roman" w:cs="Times New Roman"/>
          <w:sz w:val="24"/>
          <w:szCs w:val="24"/>
        </w:rPr>
        <w:t>el bienestar común a los universitarios, denuncian</w:t>
      </w:r>
      <w:r w:rsidR="0004739F">
        <w:rPr>
          <w:rFonts w:ascii="Times New Roman" w:hAnsi="Times New Roman" w:cs="Times New Roman"/>
          <w:sz w:val="24"/>
          <w:szCs w:val="24"/>
        </w:rPr>
        <w:t>do</w:t>
      </w:r>
      <w:r w:rsidR="00613F18" w:rsidRPr="00ED2E30">
        <w:rPr>
          <w:rFonts w:ascii="Times New Roman" w:hAnsi="Times New Roman" w:cs="Times New Roman"/>
          <w:sz w:val="24"/>
          <w:szCs w:val="24"/>
        </w:rPr>
        <w:t xml:space="preserve"> las ignominias del sistema y reivindican</w:t>
      </w:r>
      <w:r w:rsidR="0004739F">
        <w:rPr>
          <w:rFonts w:ascii="Times New Roman" w:hAnsi="Times New Roman" w:cs="Times New Roman"/>
          <w:sz w:val="24"/>
          <w:szCs w:val="24"/>
        </w:rPr>
        <w:t>do</w:t>
      </w:r>
      <w:r w:rsidR="00613F18" w:rsidRPr="00ED2E30">
        <w:rPr>
          <w:rFonts w:ascii="Times New Roman" w:hAnsi="Times New Roman" w:cs="Times New Roman"/>
          <w:sz w:val="24"/>
          <w:szCs w:val="24"/>
        </w:rPr>
        <w:t xml:space="preserve"> el carácter obligado</w:t>
      </w:r>
      <w:r w:rsidR="0004739F">
        <w:rPr>
          <w:rFonts w:ascii="Times New Roman" w:hAnsi="Times New Roman" w:cs="Times New Roman"/>
          <w:sz w:val="24"/>
          <w:szCs w:val="24"/>
        </w:rPr>
        <w:t xml:space="preserve"> </w:t>
      </w:r>
      <w:r w:rsidR="0004739F" w:rsidRPr="00ED2E30">
        <w:rPr>
          <w:rFonts w:ascii="Times New Roman" w:hAnsi="Times New Roman" w:cs="Times New Roman"/>
          <w:sz w:val="24"/>
          <w:szCs w:val="24"/>
        </w:rPr>
        <w:t>de</w:t>
      </w:r>
      <w:r w:rsidR="0004739F">
        <w:rPr>
          <w:rFonts w:ascii="Times New Roman" w:hAnsi="Times New Roman" w:cs="Times New Roman"/>
          <w:sz w:val="24"/>
          <w:szCs w:val="24"/>
        </w:rPr>
        <w:t xml:space="preserve"> su</w:t>
      </w:r>
      <w:r w:rsidR="0004739F" w:rsidRPr="00ED2E30">
        <w:rPr>
          <w:rFonts w:ascii="Times New Roman" w:hAnsi="Times New Roman" w:cs="Times New Roman"/>
          <w:sz w:val="24"/>
          <w:szCs w:val="24"/>
        </w:rPr>
        <w:t xml:space="preserve"> violencia</w:t>
      </w:r>
      <w:r w:rsidR="00613F18" w:rsidRPr="00ED2E30">
        <w:rPr>
          <w:rFonts w:ascii="Times New Roman" w:hAnsi="Times New Roman" w:cs="Times New Roman"/>
          <w:sz w:val="24"/>
          <w:szCs w:val="24"/>
        </w:rPr>
        <w:t xml:space="preserve">, cuando no el único </w:t>
      </w:r>
      <w:r w:rsidR="0004739F">
        <w:rPr>
          <w:rFonts w:ascii="Times New Roman" w:hAnsi="Times New Roman" w:cs="Times New Roman"/>
          <w:sz w:val="24"/>
          <w:szCs w:val="24"/>
        </w:rPr>
        <w:t>factible</w:t>
      </w:r>
      <w:r w:rsidR="00613F18" w:rsidRPr="00ED2E30">
        <w:rPr>
          <w:rFonts w:ascii="Times New Roman" w:hAnsi="Times New Roman" w:cs="Times New Roman"/>
          <w:sz w:val="24"/>
          <w:szCs w:val="24"/>
        </w:rPr>
        <w:t xml:space="preserve"> para “liberar” a los oprimidos y explotados. </w:t>
      </w:r>
      <w:r w:rsidR="00613F18">
        <w:rPr>
          <w:rFonts w:ascii="Times New Roman" w:hAnsi="Times New Roman" w:cs="Times New Roman"/>
          <w:sz w:val="24"/>
          <w:szCs w:val="24"/>
        </w:rPr>
        <w:t>P</w:t>
      </w:r>
      <w:r w:rsidR="00613F18" w:rsidRPr="00ED2E30">
        <w:rPr>
          <w:rFonts w:ascii="Times New Roman" w:hAnsi="Times New Roman" w:cs="Times New Roman"/>
          <w:sz w:val="24"/>
          <w:szCs w:val="24"/>
        </w:rPr>
        <w:t xml:space="preserve">ara </w:t>
      </w:r>
      <w:r w:rsidR="00167731">
        <w:rPr>
          <w:rFonts w:ascii="Times New Roman" w:hAnsi="Times New Roman" w:cs="Times New Roman"/>
          <w:sz w:val="24"/>
          <w:szCs w:val="24"/>
        </w:rPr>
        <w:t>e</w:t>
      </w:r>
      <w:r w:rsidR="00167731" w:rsidRPr="00ED2E30">
        <w:rPr>
          <w:rFonts w:ascii="Times New Roman" w:hAnsi="Times New Roman" w:cs="Times New Roman"/>
          <w:sz w:val="24"/>
          <w:szCs w:val="24"/>
        </w:rPr>
        <w:t xml:space="preserve">l </w:t>
      </w:r>
      <w:proofErr w:type="spellStart"/>
      <w:r w:rsidR="00167731">
        <w:rPr>
          <w:rFonts w:ascii="Times New Roman" w:hAnsi="Times New Roman" w:cs="Times New Roman"/>
          <w:sz w:val="24"/>
          <w:szCs w:val="24"/>
        </w:rPr>
        <w:t>t</w:t>
      </w:r>
      <w:r w:rsidR="00167731" w:rsidRPr="00ED2E30">
        <w:rPr>
          <w:rFonts w:ascii="Times New Roman" w:hAnsi="Times New Roman" w:cs="Times New Roman"/>
          <w:sz w:val="24"/>
          <w:szCs w:val="24"/>
        </w:rPr>
        <w:t>ropelero</w:t>
      </w:r>
      <w:proofErr w:type="spellEnd"/>
      <w:r w:rsidR="00613F18" w:rsidRPr="00ED2E30">
        <w:rPr>
          <w:rFonts w:ascii="Times New Roman" w:hAnsi="Times New Roman" w:cs="Times New Roman"/>
          <w:sz w:val="24"/>
          <w:szCs w:val="24"/>
        </w:rPr>
        <w:t>, su violencia tiene un carácter liberador e ineluctable</w:t>
      </w:r>
      <w:r w:rsidR="00613F18">
        <w:rPr>
          <w:rFonts w:ascii="Times New Roman" w:hAnsi="Times New Roman" w:cs="Times New Roman"/>
          <w:sz w:val="24"/>
          <w:szCs w:val="24"/>
        </w:rPr>
        <w:t xml:space="preserve"> (</w:t>
      </w:r>
      <w:proofErr w:type="spellStart"/>
      <w:r w:rsidR="00613F18" w:rsidRPr="00975B0D">
        <w:rPr>
          <w:rFonts w:ascii="Times New Roman" w:hAnsi="Times New Roman" w:cs="Times New Roman"/>
          <w:sz w:val="24"/>
          <w:szCs w:val="24"/>
        </w:rPr>
        <w:t>Crettiez</w:t>
      </w:r>
      <w:proofErr w:type="spellEnd"/>
      <w:r w:rsidR="00613F18" w:rsidRPr="00975B0D">
        <w:rPr>
          <w:rFonts w:ascii="Times New Roman" w:hAnsi="Times New Roman" w:cs="Times New Roman"/>
          <w:sz w:val="24"/>
          <w:szCs w:val="24"/>
        </w:rPr>
        <w:t>, 2009</w:t>
      </w:r>
      <w:r w:rsidR="009A7CE8" w:rsidRPr="00975B0D">
        <w:rPr>
          <w:rFonts w:ascii="Times New Roman" w:hAnsi="Times New Roman" w:cs="Times New Roman"/>
          <w:sz w:val="24"/>
          <w:szCs w:val="24"/>
        </w:rPr>
        <w:t>,</w:t>
      </w:r>
      <w:r w:rsidR="00613F18" w:rsidRPr="00975B0D">
        <w:rPr>
          <w:rFonts w:ascii="Times New Roman" w:hAnsi="Times New Roman" w:cs="Times New Roman"/>
          <w:sz w:val="24"/>
          <w:szCs w:val="24"/>
        </w:rPr>
        <w:t xml:space="preserve"> </w:t>
      </w:r>
      <w:r w:rsidR="009A7CE8" w:rsidRPr="00975B0D">
        <w:rPr>
          <w:rFonts w:ascii="Times New Roman" w:hAnsi="Times New Roman" w:cs="Times New Roman"/>
          <w:sz w:val="24"/>
          <w:szCs w:val="24"/>
        </w:rPr>
        <w:t>p.</w:t>
      </w:r>
      <w:r w:rsidR="00613F18" w:rsidRPr="00975B0D">
        <w:rPr>
          <w:rFonts w:ascii="Times New Roman" w:hAnsi="Times New Roman" w:cs="Times New Roman"/>
          <w:sz w:val="24"/>
          <w:szCs w:val="24"/>
        </w:rPr>
        <w:t xml:space="preserve"> </w:t>
      </w:r>
      <w:r w:rsidR="00CD426B" w:rsidRPr="00975B0D">
        <w:rPr>
          <w:rFonts w:ascii="Times New Roman" w:hAnsi="Times New Roman" w:cs="Times New Roman"/>
          <w:sz w:val="24"/>
          <w:szCs w:val="24"/>
        </w:rPr>
        <w:t>29 y 31</w:t>
      </w:r>
      <w:r w:rsidR="00613F18">
        <w:rPr>
          <w:rFonts w:ascii="Times New Roman" w:hAnsi="Times New Roman" w:cs="Times New Roman"/>
          <w:sz w:val="24"/>
          <w:szCs w:val="24"/>
        </w:rPr>
        <w:t>)</w:t>
      </w:r>
      <w:r w:rsidR="009A7CE8">
        <w:rPr>
          <w:rFonts w:ascii="Times New Roman" w:hAnsi="Times New Roman" w:cs="Times New Roman"/>
          <w:sz w:val="24"/>
          <w:szCs w:val="24"/>
        </w:rPr>
        <w:t>.</w:t>
      </w:r>
      <w:r w:rsidR="00975B0D">
        <w:rPr>
          <w:rFonts w:ascii="Times New Roman" w:hAnsi="Times New Roman" w:cs="Times New Roman"/>
          <w:sz w:val="24"/>
          <w:szCs w:val="24"/>
        </w:rPr>
        <w:t xml:space="preserve"> Así mismo, aunque cada vez menos, la tradición de lucha de las organizaciones </w:t>
      </w:r>
      <w:proofErr w:type="spellStart"/>
      <w:r w:rsidR="00975B0D">
        <w:rPr>
          <w:rFonts w:ascii="Times New Roman" w:hAnsi="Times New Roman" w:cs="Times New Roman"/>
          <w:sz w:val="24"/>
          <w:szCs w:val="24"/>
        </w:rPr>
        <w:t>tropeleras</w:t>
      </w:r>
      <w:proofErr w:type="spellEnd"/>
      <w:r w:rsidR="00975B0D">
        <w:rPr>
          <w:rFonts w:ascii="Times New Roman" w:hAnsi="Times New Roman" w:cs="Times New Roman"/>
          <w:sz w:val="24"/>
          <w:szCs w:val="24"/>
        </w:rPr>
        <w:t xml:space="preserve"> ha dado con la constitución de distintas líneas ideológicas de transformación social y política: anarquismos, maoísmos, marxismos, leninismos, </w:t>
      </w:r>
      <w:r w:rsidR="00E40370">
        <w:rPr>
          <w:rFonts w:ascii="Times New Roman" w:hAnsi="Times New Roman" w:cs="Times New Roman"/>
          <w:sz w:val="24"/>
          <w:szCs w:val="24"/>
        </w:rPr>
        <w:t xml:space="preserve">feminismos, </w:t>
      </w:r>
      <w:r w:rsidR="00B31E8C">
        <w:rPr>
          <w:rFonts w:ascii="Times New Roman" w:hAnsi="Times New Roman" w:cs="Times New Roman"/>
          <w:sz w:val="24"/>
          <w:szCs w:val="24"/>
        </w:rPr>
        <w:t>latino americanismos</w:t>
      </w:r>
      <w:r w:rsidR="00E40370">
        <w:rPr>
          <w:rFonts w:ascii="Times New Roman" w:hAnsi="Times New Roman" w:cs="Times New Roman"/>
          <w:sz w:val="24"/>
          <w:szCs w:val="24"/>
        </w:rPr>
        <w:t>, etcétera.</w:t>
      </w:r>
    </w:p>
    <w:p w14:paraId="5E56F65C" w14:textId="77777777" w:rsidR="00613F18" w:rsidRDefault="00613F18"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la mayoría de casos, </w:t>
      </w:r>
      <w:r w:rsidR="00167731">
        <w:rPr>
          <w:rFonts w:ascii="Times New Roman" w:hAnsi="Times New Roman" w:cs="Times New Roman"/>
          <w:sz w:val="24"/>
          <w:szCs w:val="24"/>
        </w:rPr>
        <w:t>el tropel</w:t>
      </w:r>
      <w:r>
        <w:rPr>
          <w:rFonts w:ascii="Times New Roman" w:hAnsi="Times New Roman" w:cs="Times New Roman"/>
          <w:sz w:val="24"/>
          <w:szCs w:val="24"/>
        </w:rPr>
        <w:t xml:space="preserve"> </w:t>
      </w:r>
      <w:r w:rsidR="009F31AF">
        <w:rPr>
          <w:rFonts w:ascii="Times New Roman" w:hAnsi="Times New Roman" w:cs="Times New Roman"/>
          <w:sz w:val="24"/>
          <w:szCs w:val="24"/>
        </w:rPr>
        <w:t xml:space="preserve">tiene una causa reivindicativa o de denuncia, </w:t>
      </w:r>
      <w:r w:rsidRPr="00466CFD">
        <w:rPr>
          <w:rFonts w:ascii="Times New Roman" w:hAnsi="Times New Roman" w:cs="Times New Roman"/>
          <w:sz w:val="24"/>
          <w:szCs w:val="24"/>
        </w:rPr>
        <w:t>es un</w:t>
      </w:r>
      <w:r>
        <w:rPr>
          <w:rFonts w:ascii="Times New Roman" w:hAnsi="Times New Roman" w:cs="Times New Roman"/>
          <w:sz w:val="24"/>
          <w:szCs w:val="24"/>
        </w:rPr>
        <w:t xml:space="preserve"> </w:t>
      </w:r>
      <w:r w:rsidRPr="00466CFD">
        <w:rPr>
          <w:rFonts w:ascii="Times New Roman" w:hAnsi="Times New Roman" w:cs="Times New Roman"/>
          <w:sz w:val="24"/>
          <w:szCs w:val="24"/>
        </w:rPr>
        <w:t>mensaje</w:t>
      </w:r>
      <w:r>
        <w:rPr>
          <w:rFonts w:ascii="Times New Roman" w:hAnsi="Times New Roman" w:cs="Times New Roman"/>
          <w:sz w:val="24"/>
          <w:szCs w:val="24"/>
        </w:rPr>
        <w:t xml:space="preserve"> </w:t>
      </w:r>
      <w:r w:rsidRPr="00466CFD">
        <w:rPr>
          <w:rFonts w:ascii="Times New Roman" w:hAnsi="Times New Roman" w:cs="Times New Roman"/>
          <w:sz w:val="24"/>
          <w:szCs w:val="24"/>
        </w:rPr>
        <w:t>en voz alta</w:t>
      </w:r>
      <w:r>
        <w:rPr>
          <w:rFonts w:ascii="Times New Roman" w:hAnsi="Times New Roman" w:cs="Times New Roman"/>
          <w:sz w:val="24"/>
          <w:szCs w:val="24"/>
        </w:rPr>
        <w:t xml:space="preserve"> del estudiant</w:t>
      </w:r>
      <w:r w:rsidR="009F31AF">
        <w:rPr>
          <w:rFonts w:ascii="Times New Roman" w:hAnsi="Times New Roman" w:cs="Times New Roman"/>
          <w:sz w:val="24"/>
          <w:szCs w:val="24"/>
        </w:rPr>
        <w:t>ado</w:t>
      </w:r>
      <w:r>
        <w:rPr>
          <w:rFonts w:ascii="Times New Roman" w:hAnsi="Times New Roman" w:cs="Times New Roman"/>
          <w:sz w:val="24"/>
          <w:szCs w:val="24"/>
        </w:rPr>
        <w:t xml:space="preserve"> u otros movimientos sociales; lo es por el volumen estruendoso de sus medios </w:t>
      </w:r>
      <w:r w:rsidR="009923E3">
        <w:rPr>
          <w:rFonts w:ascii="Times New Roman" w:hAnsi="Times New Roman" w:cs="Times New Roman"/>
          <w:sz w:val="24"/>
          <w:szCs w:val="24"/>
        </w:rPr>
        <w:t>o por su simbología,</w:t>
      </w:r>
      <w:r>
        <w:rPr>
          <w:rFonts w:ascii="Times New Roman" w:hAnsi="Times New Roman" w:cs="Times New Roman"/>
          <w:sz w:val="24"/>
          <w:szCs w:val="24"/>
        </w:rPr>
        <w:t xml:space="preserve"> </w:t>
      </w:r>
      <w:r w:rsidRPr="00466CFD">
        <w:rPr>
          <w:rFonts w:ascii="Times New Roman" w:hAnsi="Times New Roman" w:cs="Times New Roman"/>
          <w:sz w:val="24"/>
          <w:szCs w:val="24"/>
        </w:rPr>
        <w:t>la puesta en escena que se destina “a hacer llegar un mensaje”, que busca eco en los medios de comunicación, que pretende auditorio en los gr</w:t>
      </w:r>
      <w:r>
        <w:rPr>
          <w:rFonts w:ascii="Times New Roman" w:hAnsi="Times New Roman" w:cs="Times New Roman"/>
          <w:sz w:val="24"/>
          <w:szCs w:val="24"/>
        </w:rPr>
        <w:t>uesos de la población (</w:t>
      </w:r>
      <w:proofErr w:type="spellStart"/>
      <w:r>
        <w:rPr>
          <w:rFonts w:ascii="Times New Roman" w:hAnsi="Times New Roman" w:cs="Times New Roman"/>
          <w:sz w:val="24"/>
          <w:szCs w:val="24"/>
        </w:rPr>
        <w:t>Crettiez</w:t>
      </w:r>
      <w:proofErr w:type="spellEnd"/>
      <w:r>
        <w:rPr>
          <w:rFonts w:ascii="Times New Roman" w:hAnsi="Times New Roman" w:cs="Times New Roman"/>
          <w:sz w:val="24"/>
          <w:szCs w:val="24"/>
        </w:rPr>
        <w:t>,</w:t>
      </w:r>
      <w:r w:rsidRPr="00466CFD">
        <w:rPr>
          <w:rFonts w:ascii="Times New Roman" w:hAnsi="Times New Roman" w:cs="Times New Roman"/>
          <w:sz w:val="24"/>
          <w:szCs w:val="24"/>
        </w:rPr>
        <w:t xml:space="preserve"> 2009, p. 89), un llamado de atención que deviene de la práctica del tropel com</w:t>
      </w:r>
      <w:r>
        <w:rPr>
          <w:rFonts w:ascii="Times New Roman" w:hAnsi="Times New Roman" w:cs="Times New Roman"/>
          <w:sz w:val="24"/>
          <w:szCs w:val="24"/>
        </w:rPr>
        <w:t>o ritual demandante (Alma Mater,</w:t>
      </w:r>
      <w:r w:rsidRPr="00466CFD">
        <w:rPr>
          <w:rFonts w:ascii="Times New Roman" w:hAnsi="Times New Roman" w:cs="Times New Roman"/>
          <w:sz w:val="24"/>
          <w:szCs w:val="24"/>
        </w:rPr>
        <w:t xml:space="preserve"> 2010).</w:t>
      </w:r>
    </w:p>
    <w:p w14:paraId="49360E69" w14:textId="77777777" w:rsidR="00613F18" w:rsidRDefault="00613F18" w:rsidP="00F529D6">
      <w:pPr>
        <w:spacing w:line="276" w:lineRule="auto"/>
        <w:jc w:val="both"/>
        <w:rPr>
          <w:rFonts w:ascii="Times New Roman" w:hAnsi="Times New Roman" w:cs="Times New Roman"/>
          <w:sz w:val="24"/>
          <w:szCs w:val="24"/>
        </w:rPr>
      </w:pPr>
      <w:r w:rsidRPr="00466CFD">
        <w:rPr>
          <w:rFonts w:ascii="Times New Roman" w:hAnsi="Times New Roman" w:cs="Times New Roman"/>
          <w:sz w:val="24"/>
          <w:szCs w:val="24"/>
        </w:rPr>
        <w:t xml:space="preserve">La violencia </w:t>
      </w:r>
      <w:proofErr w:type="spellStart"/>
      <w:r w:rsidRPr="00466CFD">
        <w:rPr>
          <w:rFonts w:ascii="Times New Roman" w:hAnsi="Times New Roman" w:cs="Times New Roman"/>
          <w:sz w:val="24"/>
          <w:szCs w:val="24"/>
        </w:rPr>
        <w:t>tropelera</w:t>
      </w:r>
      <w:proofErr w:type="spellEnd"/>
      <w:r w:rsidRPr="00466CFD">
        <w:rPr>
          <w:rFonts w:ascii="Times New Roman" w:hAnsi="Times New Roman" w:cs="Times New Roman"/>
          <w:sz w:val="24"/>
          <w:szCs w:val="24"/>
        </w:rPr>
        <w:t xml:space="preserve"> propende entonces por la </w:t>
      </w:r>
      <w:proofErr w:type="spellStart"/>
      <w:r w:rsidRPr="00466CFD">
        <w:rPr>
          <w:rFonts w:ascii="Times New Roman" w:hAnsi="Times New Roman" w:cs="Times New Roman"/>
          <w:sz w:val="24"/>
          <w:szCs w:val="24"/>
        </w:rPr>
        <w:t>escandalización</w:t>
      </w:r>
      <w:proofErr w:type="spellEnd"/>
      <w:r w:rsidRPr="00466CFD">
        <w:rPr>
          <w:rFonts w:ascii="Times New Roman" w:hAnsi="Times New Roman" w:cs="Times New Roman"/>
          <w:sz w:val="24"/>
          <w:szCs w:val="24"/>
        </w:rPr>
        <w:t xml:space="preserve"> del público, para lo que </w:t>
      </w:r>
      <w:r w:rsidR="00276974">
        <w:rPr>
          <w:rFonts w:ascii="Times New Roman" w:hAnsi="Times New Roman" w:cs="Times New Roman"/>
          <w:sz w:val="24"/>
          <w:szCs w:val="24"/>
        </w:rPr>
        <w:t>exige</w:t>
      </w:r>
      <w:r w:rsidRPr="00466CFD">
        <w:rPr>
          <w:rFonts w:ascii="Times New Roman" w:hAnsi="Times New Roman" w:cs="Times New Roman"/>
          <w:sz w:val="24"/>
          <w:szCs w:val="24"/>
        </w:rPr>
        <w:t xml:space="preserve"> el reconocimiento de la victimización del sector manifestante o del que dice representar</w:t>
      </w:r>
      <w:r w:rsidR="00884BF2">
        <w:rPr>
          <w:rFonts w:ascii="Times New Roman" w:hAnsi="Times New Roman" w:cs="Times New Roman"/>
          <w:sz w:val="24"/>
          <w:szCs w:val="24"/>
        </w:rPr>
        <w:t>;</w:t>
      </w:r>
      <w:r w:rsidRPr="00466CFD">
        <w:rPr>
          <w:rFonts w:ascii="Times New Roman" w:hAnsi="Times New Roman" w:cs="Times New Roman"/>
          <w:sz w:val="24"/>
          <w:szCs w:val="24"/>
        </w:rPr>
        <w:t xml:space="preserve"> permite “mostrar “la represión del poder” o la indiferencia de este frente al sufrimiento de las poblaciones que se expresan” (</w:t>
      </w:r>
      <w:proofErr w:type="spellStart"/>
      <w:r w:rsidRPr="00466CFD">
        <w:rPr>
          <w:rFonts w:ascii="Times New Roman" w:hAnsi="Times New Roman" w:cs="Times New Roman"/>
          <w:sz w:val="24"/>
          <w:szCs w:val="24"/>
        </w:rPr>
        <w:t>Crettiez</w:t>
      </w:r>
      <w:proofErr w:type="spellEnd"/>
      <w:r>
        <w:rPr>
          <w:rFonts w:ascii="Times New Roman" w:hAnsi="Times New Roman" w:cs="Times New Roman"/>
          <w:sz w:val="24"/>
          <w:szCs w:val="24"/>
        </w:rPr>
        <w:t xml:space="preserve">, </w:t>
      </w:r>
      <w:r w:rsidRPr="00466CFD">
        <w:rPr>
          <w:rFonts w:ascii="Times New Roman" w:hAnsi="Times New Roman" w:cs="Times New Roman"/>
          <w:sz w:val="24"/>
          <w:szCs w:val="24"/>
        </w:rPr>
        <w:t>2009, p. 89).</w:t>
      </w:r>
      <w:r>
        <w:rPr>
          <w:rFonts w:ascii="Times New Roman" w:hAnsi="Times New Roman" w:cs="Times New Roman"/>
          <w:sz w:val="24"/>
          <w:szCs w:val="24"/>
        </w:rPr>
        <w:t xml:space="preserve"> </w:t>
      </w:r>
      <w:r w:rsidR="00884BF2">
        <w:rPr>
          <w:rFonts w:ascii="Times New Roman" w:hAnsi="Times New Roman" w:cs="Times New Roman"/>
          <w:sz w:val="24"/>
          <w:szCs w:val="24"/>
        </w:rPr>
        <w:t xml:space="preserve">Como en otros movimientos sociales, </w:t>
      </w:r>
      <w:r w:rsidRPr="00466CFD">
        <w:rPr>
          <w:rFonts w:ascii="Times New Roman" w:hAnsi="Times New Roman" w:cs="Times New Roman"/>
          <w:sz w:val="24"/>
          <w:szCs w:val="24"/>
        </w:rPr>
        <w:t xml:space="preserve">la violencia </w:t>
      </w:r>
      <w:r w:rsidR="00241326">
        <w:rPr>
          <w:rFonts w:ascii="Times New Roman" w:hAnsi="Times New Roman" w:cs="Times New Roman"/>
          <w:sz w:val="24"/>
          <w:szCs w:val="24"/>
        </w:rPr>
        <w:t xml:space="preserve">hecha </w:t>
      </w:r>
      <w:r w:rsidR="00884BF2" w:rsidRPr="00466CFD">
        <w:rPr>
          <w:rFonts w:ascii="Times New Roman" w:hAnsi="Times New Roman" w:cs="Times New Roman"/>
          <w:sz w:val="24"/>
          <w:szCs w:val="24"/>
        </w:rPr>
        <w:t>tropel</w:t>
      </w:r>
      <w:r w:rsidR="00884BF2">
        <w:rPr>
          <w:rFonts w:ascii="Times New Roman" w:hAnsi="Times New Roman" w:cs="Times New Roman"/>
          <w:sz w:val="24"/>
          <w:szCs w:val="24"/>
        </w:rPr>
        <w:t xml:space="preserve"> </w:t>
      </w:r>
      <w:r w:rsidR="00823798">
        <w:rPr>
          <w:rFonts w:ascii="Times New Roman" w:hAnsi="Times New Roman" w:cs="Times New Roman"/>
          <w:sz w:val="24"/>
          <w:szCs w:val="24"/>
        </w:rPr>
        <w:t xml:space="preserve">universitario </w:t>
      </w:r>
      <w:r w:rsidR="000B100B">
        <w:rPr>
          <w:rFonts w:ascii="Times New Roman" w:hAnsi="Times New Roman" w:cs="Times New Roman"/>
          <w:sz w:val="24"/>
          <w:szCs w:val="24"/>
        </w:rPr>
        <w:t xml:space="preserve">también </w:t>
      </w:r>
      <w:r w:rsidR="00823798">
        <w:rPr>
          <w:rFonts w:ascii="Times New Roman" w:hAnsi="Times New Roman" w:cs="Times New Roman"/>
          <w:sz w:val="24"/>
          <w:szCs w:val="24"/>
        </w:rPr>
        <w:t>busca</w:t>
      </w:r>
      <w:r w:rsidR="00884BF2">
        <w:rPr>
          <w:rFonts w:ascii="Times New Roman" w:hAnsi="Times New Roman" w:cs="Times New Roman"/>
          <w:sz w:val="24"/>
          <w:szCs w:val="24"/>
        </w:rPr>
        <w:t xml:space="preserve"> ser</w:t>
      </w:r>
      <w:r w:rsidRPr="00466CFD">
        <w:rPr>
          <w:rFonts w:ascii="Times New Roman" w:hAnsi="Times New Roman" w:cs="Times New Roman"/>
          <w:sz w:val="24"/>
          <w:szCs w:val="24"/>
        </w:rPr>
        <w:t xml:space="preserve"> un catalizador para la movilización, para “reinstalar un activismo perdido” </w:t>
      </w:r>
      <w:r w:rsidR="00884BF2" w:rsidRPr="00466CFD">
        <w:rPr>
          <w:rFonts w:ascii="Times New Roman" w:hAnsi="Times New Roman" w:cs="Times New Roman"/>
          <w:sz w:val="24"/>
          <w:szCs w:val="24"/>
        </w:rPr>
        <w:t>(</w:t>
      </w:r>
      <w:proofErr w:type="spellStart"/>
      <w:r w:rsidR="00884BF2" w:rsidRPr="00466CFD">
        <w:rPr>
          <w:rFonts w:ascii="Times New Roman" w:hAnsi="Times New Roman" w:cs="Times New Roman"/>
          <w:sz w:val="24"/>
          <w:szCs w:val="24"/>
        </w:rPr>
        <w:t>Crettiez</w:t>
      </w:r>
      <w:proofErr w:type="spellEnd"/>
      <w:r w:rsidR="00884BF2">
        <w:rPr>
          <w:rFonts w:ascii="Times New Roman" w:hAnsi="Times New Roman" w:cs="Times New Roman"/>
          <w:sz w:val="24"/>
          <w:szCs w:val="24"/>
        </w:rPr>
        <w:t xml:space="preserve">, </w:t>
      </w:r>
      <w:r w:rsidR="00884BF2" w:rsidRPr="00466CFD">
        <w:rPr>
          <w:rFonts w:ascii="Times New Roman" w:hAnsi="Times New Roman" w:cs="Times New Roman"/>
          <w:sz w:val="24"/>
          <w:szCs w:val="24"/>
        </w:rPr>
        <w:t>2009, p. 89)</w:t>
      </w:r>
      <w:r w:rsidR="00884BF2">
        <w:rPr>
          <w:rFonts w:ascii="Times New Roman" w:hAnsi="Times New Roman" w:cs="Times New Roman"/>
          <w:sz w:val="24"/>
          <w:szCs w:val="24"/>
        </w:rPr>
        <w:t>, en lo</w:t>
      </w:r>
      <w:r w:rsidRPr="00466CFD">
        <w:rPr>
          <w:rFonts w:ascii="Times New Roman" w:hAnsi="Times New Roman" w:cs="Times New Roman"/>
          <w:sz w:val="24"/>
          <w:szCs w:val="24"/>
        </w:rPr>
        <w:t xml:space="preserve"> que suelen apelar a la memoria de los hechos de violencia sufridos.</w:t>
      </w:r>
    </w:p>
    <w:p w14:paraId="39D3B25A" w14:textId="16FD9A4A" w:rsidR="00DE68E4" w:rsidRDefault="00EC06F2" w:rsidP="00F529D6">
      <w:pPr>
        <w:spacing w:line="276" w:lineRule="auto"/>
        <w:jc w:val="both"/>
        <w:rPr>
          <w:rFonts w:ascii="Times New Roman" w:hAnsi="Times New Roman" w:cs="Times New Roman"/>
          <w:sz w:val="24"/>
          <w:szCs w:val="24"/>
        </w:rPr>
      </w:pPr>
      <w:r w:rsidRPr="00EC06F2">
        <w:rPr>
          <w:rFonts w:ascii="Times New Roman" w:hAnsi="Times New Roman" w:cs="Times New Roman"/>
          <w:sz w:val="24"/>
          <w:szCs w:val="24"/>
        </w:rPr>
        <w:t xml:space="preserve">Desde lo dicho, parece claro </w:t>
      </w:r>
      <w:r>
        <w:rPr>
          <w:rFonts w:ascii="Times New Roman" w:hAnsi="Times New Roman" w:cs="Times New Roman"/>
          <w:sz w:val="24"/>
          <w:szCs w:val="24"/>
        </w:rPr>
        <w:t xml:space="preserve">que el tropel </w:t>
      </w:r>
      <w:r w:rsidR="003C04B2">
        <w:rPr>
          <w:rFonts w:ascii="Times New Roman" w:hAnsi="Times New Roman" w:cs="Times New Roman"/>
          <w:sz w:val="24"/>
          <w:szCs w:val="24"/>
        </w:rPr>
        <w:t xml:space="preserve">eventualmente es </w:t>
      </w:r>
      <w:r>
        <w:rPr>
          <w:rFonts w:ascii="Times New Roman" w:hAnsi="Times New Roman" w:cs="Times New Roman"/>
          <w:sz w:val="24"/>
          <w:szCs w:val="24"/>
        </w:rPr>
        <w:t>delito,</w:t>
      </w:r>
      <w:r w:rsidRPr="00EC06F2">
        <w:rPr>
          <w:rFonts w:ascii="Times New Roman" w:hAnsi="Times New Roman" w:cs="Times New Roman"/>
          <w:sz w:val="24"/>
          <w:szCs w:val="24"/>
        </w:rPr>
        <w:t xml:space="preserve"> </w:t>
      </w:r>
      <w:r w:rsidR="00D625E0">
        <w:rPr>
          <w:rFonts w:ascii="Times New Roman" w:hAnsi="Times New Roman" w:cs="Times New Roman"/>
          <w:sz w:val="24"/>
          <w:szCs w:val="24"/>
        </w:rPr>
        <w:t>casi siempre ha sido</w:t>
      </w:r>
      <w:r w:rsidRPr="00EC06F2">
        <w:rPr>
          <w:rFonts w:ascii="Times New Roman" w:hAnsi="Times New Roman" w:cs="Times New Roman"/>
          <w:sz w:val="24"/>
          <w:szCs w:val="24"/>
        </w:rPr>
        <w:t xml:space="preserve"> violento</w:t>
      </w:r>
      <w:r>
        <w:rPr>
          <w:rFonts w:ascii="Times New Roman" w:hAnsi="Times New Roman" w:cs="Times New Roman"/>
          <w:sz w:val="24"/>
          <w:szCs w:val="24"/>
        </w:rPr>
        <w:t xml:space="preserve"> </w:t>
      </w:r>
      <w:r w:rsidR="00D625E0">
        <w:rPr>
          <w:rFonts w:ascii="Times New Roman" w:hAnsi="Times New Roman" w:cs="Times New Roman"/>
          <w:sz w:val="24"/>
          <w:szCs w:val="24"/>
        </w:rPr>
        <w:t xml:space="preserve">-hasta ahora- </w:t>
      </w:r>
      <w:r>
        <w:rPr>
          <w:rFonts w:ascii="Times New Roman" w:hAnsi="Times New Roman" w:cs="Times New Roman"/>
          <w:sz w:val="24"/>
          <w:szCs w:val="24"/>
        </w:rPr>
        <w:t xml:space="preserve">y </w:t>
      </w:r>
      <w:r w:rsidRPr="00EC06F2">
        <w:rPr>
          <w:rFonts w:ascii="Times New Roman" w:hAnsi="Times New Roman" w:cs="Times New Roman"/>
          <w:sz w:val="24"/>
          <w:szCs w:val="24"/>
        </w:rPr>
        <w:t xml:space="preserve">se corresponde con la percepción que tiene el </w:t>
      </w:r>
      <w:proofErr w:type="spellStart"/>
      <w:r w:rsidRPr="00EC06F2">
        <w:rPr>
          <w:rFonts w:ascii="Times New Roman" w:hAnsi="Times New Roman" w:cs="Times New Roman"/>
          <w:sz w:val="24"/>
          <w:szCs w:val="24"/>
        </w:rPr>
        <w:t>tropelero</w:t>
      </w:r>
      <w:proofErr w:type="spellEnd"/>
      <w:r w:rsidRPr="00EC06F2">
        <w:rPr>
          <w:rFonts w:ascii="Times New Roman" w:hAnsi="Times New Roman" w:cs="Times New Roman"/>
          <w:sz w:val="24"/>
          <w:szCs w:val="24"/>
        </w:rPr>
        <w:t xml:space="preserve"> sobre </w:t>
      </w:r>
      <w:r w:rsidR="00DE71FA">
        <w:rPr>
          <w:rFonts w:ascii="Times New Roman" w:hAnsi="Times New Roman" w:cs="Times New Roman"/>
          <w:sz w:val="24"/>
          <w:szCs w:val="24"/>
        </w:rPr>
        <w:t xml:space="preserve">su relación con </w:t>
      </w:r>
      <w:r w:rsidRPr="00EC06F2">
        <w:rPr>
          <w:rFonts w:ascii="Times New Roman" w:hAnsi="Times New Roman" w:cs="Times New Roman"/>
          <w:sz w:val="24"/>
          <w:szCs w:val="24"/>
        </w:rPr>
        <w:t xml:space="preserve">el </w:t>
      </w:r>
      <w:r w:rsidR="00823AD1">
        <w:rPr>
          <w:rFonts w:ascii="Times New Roman" w:hAnsi="Times New Roman" w:cs="Times New Roman"/>
          <w:sz w:val="24"/>
          <w:szCs w:val="24"/>
        </w:rPr>
        <w:t>poder</w:t>
      </w:r>
      <w:r w:rsidR="00DE71FA">
        <w:rPr>
          <w:rFonts w:ascii="Times New Roman" w:hAnsi="Times New Roman" w:cs="Times New Roman"/>
          <w:sz w:val="24"/>
          <w:szCs w:val="24"/>
        </w:rPr>
        <w:t xml:space="preserve"> gubernamental</w:t>
      </w:r>
      <w:r w:rsidRPr="00EC06F2">
        <w:rPr>
          <w:rFonts w:ascii="Times New Roman" w:hAnsi="Times New Roman" w:cs="Times New Roman"/>
          <w:sz w:val="24"/>
          <w:szCs w:val="24"/>
        </w:rPr>
        <w:t xml:space="preserve">, </w:t>
      </w:r>
      <w:r w:rsidR="007F6A4B">
        <w:rPr>
          <w:rFonts w:ascii="Times New Roman" w:hAnsi="Times New Roman" w:cs="Times New Roman"/>
          <w:sz w:val="24"/>
          <w:szCs w:val="24"/>
        </w:rPr>
        <w:t xml:space="preserve">siendo claro también </w:t>
      </w:r>
      <w:r w:rsidRPr="00EC06F2">
        <w:rPr>
          <w:rFonts w:ascii="Times New Roman" w:hAnsi="Times New Roman" w:cs="Times New Roman"/>
          <w:sz w:val="24"/>
          <w:szCs w:val="24"/>
        </w:rPr>
        <w:t>que los medios del tropel no se corresponden con el alzamiento armado y que sus fines, al menos sus alcances, no van más allá de la exigencia</w:t>
      </w:r>
      <w:r w:rsidR="007A3B45">
        <w:rPr>
          <w:rFonts w:ascii="Times New Roman" w:hAnsi="Times New Roman" w:cs="Times New Roman"/>
          <w:sz w:val="24"/>
          <w:szCs w:val="24"/>
        </w:rPr>
        <w:t xml:space="preserve"> de acción y omisión del </w:t>
      </w:r>
      <w:r w:rsidR="0049774B">
        <w:rPr>
          <w:rFonts w:ascii="Times New Roman" w:hAnsi="Times New Roman" w:cs="Times New Roman"/>
          <w:sz w:val="24"/>
          <w:szCs w:val="24"/>
        </w:rPr>
        <w:t>poder gubernamental</w:t>
      </w:r>
      <w:r w:rsidR="007A3B45">
        <w:rPr>
          <w:rFonts w:ascii="Times New Roman" w:hAnsi="Times New Roman" w:cs="Times New Roman"/>
          <w:sz w:val="24"/>
          <w:szCs w:val="24"/>
        </w:rPr>
        <w:t>.</w:t>
      </w:r>
      <w:r w:rsidR="003C04B2">
        <w:rPr>
          <w:rFonts w:ascii="Times New Roman" w:hAnsi="Times New Roman" w:cs="Times New Roman"/>
          <w:sz w:val="24"/>
          <w:szCs w:val="24"/>
        </w:rPr>
        <w:t xml:space="preserve"> </w:t>
      </w:r>
    </w:p>
    <w:p w14:paraId="5D64CA70" w14:textId="77A1AA44" w:rsidR="00CB7337" w:rsidRDefault="00DE68E4"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003C04B2">
        <w:rPr>
          <w:rFonts w:ascii="Times New Roman" w:hAnsi="Times New Roman" w:cs="Times New Roman"/>
          <w:sz w:val="24"/>
          <w:szCs w:val="24"/>
        </w:rPr>
        <w:t xml:space="preserve">s principal reconocer que </w:t>
      </w:r>
      <w:r w:rsidR="003C04B2" w:rsidRPr="00EC06F2">
        <w:rPr>
          <w:rFonts w:ascii="Times New Roman" w:hAnsi="Times New Roman" w:cs="Times New Roman"/>
          <w:sz w:val="24"/>
          <w:szCs w:val="24"/>
        </w:rPr>
        <w:t xml:space="preserve">el tropel es un acto </w:t>
      </w:r>
      <w:r w:rsidR="003C04B2">
        <w:rPr>
          <w:rFonts w:ascii="Times New Roman" w:hAnsi="Times New Roman" w:cs="Times New Roman"/>
          <w:sz w:val="24"/>
          <w:szCs w:val="24"/>
        </w:rPr>
        <w:t>político</w:t>
      </w:r>
      <w:r w:rsidR="003C04B2" w:rsidRPr="00EC06F2">
        <w:rPr>
          <w:rFonts w:ascii="Times New Roman" w:hAnsi="Times New Roman" w:cs="Times New Roman"/>
          <w:sz w:val="24"/>
          <w:szCs w:val="24"/>
        </w:rPr>
        <w:t xml:space="preserve">, la acción consciente de algunos de los que se rebelan </w:t>
      </w:r>
      <w:r w:rsidR="003C04B2">
        <w:rPr>
          <w:rFonts w:ascii="Times New Roman" w:hAnsi="Times New Roman" w:cs="Times New Roman"/>
          <w:sz w:val="24"/>
          <w:szCs w:val="24"/>
        </w:rPr>
        <w:t>contra</w:t>
      </w:r>
      <w:r w:rsidR="003C04B2" w:rsidRPr="00EC06F2">
        <w:rPr>
          <w:rFonts w:ascii="Times New Roman" w:hAnsi="Times New Roman" w:cs="Times New Roman"/>
          <w:sz w:val="24"/>
          <w:szCs w:val="24"/>
        </w:rPr>
        <w:t xml:space="preserve"> el estado de cosas</w:t>
      </w:r>
      <w:r w:rsidR="00D467F1">
        <w:rPr>
          <w:rFonts w:ascii="Times New Roman" w:hAnsi="Times New Roman" w:cs="Times New Roman"/>
          <w:sz w:val="24"/>
          <w:szCs w:val="24"/>
        </w:rPr>
        <w:t xml:space="preserve">, </w:t>
      </w:r>
      <w:r w:rsidR="005120DD">
        <w:rPr>
          <w:rFonts w:ascii="Times New Roman" w:hAnsi="Times New Roman" w:cs="Times New Roman"/>
          <w:sz w:val="24"/>
          <w:szCs w:val="24"/>
        </w:rPr>
        <w:t>incidido</w:t>
      </w:r>
      <w:r w:rsidR="00A84018">
        <w:rPr>
          <w:rFonts w:ascii="Times New Roman" w:hAnsi="Times New Roman" w:cs="Times New Roman"/>
          <w:sz w:val="24"/>
          <w:szCs w:val="24"/>
        </w:rPr>
        <w:t>s</w:t>
      </w:r>
      <w:r w:rsidR="00D467F1">
        <w:rPr>
          <w:rFonts w:ascii="Times New Roman" w:hAnsi="Times New Roman" w:cs="Times New Roman"/>
          <w:sz w:val="24"/>
          <w:szCs w:val="24"/>
        </w:rPr>
        <w:t xml:space="preserve"> por la historicidad del conflicto violento colombiano.</w:t>
      </w:r>
      <w:r>
        <w:rPr>
          <w:rFonts w:ascii="Times New Roman" w:hAnsi="Times New Roman" w:cs="Times New Roman"/>
          <w:sz w:val="24"/>
          <w:szCs w:val="24"/>
        </w:rPr>
        <w:t xml:space="preserve"> Ello </w:t>
      </w:r>
      <w:r w:rsidR="004E7717">
        <w:rPr>
          <w:rFonts w:ascii="Times New Roman" w:hAnsi="Times New Roman" w:cs="Times New Roman"/>
          <w:sz w:val="24"/>
          <w:szCs w:val="24"/>
        </w:rPr>
        <w:t>no es una apología, sino</w:t>
      </w:r>
      <w:r w:rsidR="00237B61">
        <w:rPr>
          <w:rFonts w:ascii="Times New Roman" w:hAnsi="Times New Roman" w:cs="Times New Roman"/>
          <w:sz w:val="24"/>
          <w:szCs w:val="24"/>
        </w:rPr>
        <w:t xml:space="preserve"> una exigencia</w:t>
      </w:r>
      <w:r w:rsidR="00645EE3">
        <w:rPr>
          <w:rFonts w:ascii="Times New Roman" w:hAnsi="Times New Roman" w:cs="Times New Roman"/>
          <w:sz w:val="24"/>
          <w:szCs w:val="24"/>
        </w:rPr>
        <w:t xml:space="preserve"> a</w:t>
      </w:r>
      <w:r w:rsidR="00237B61">
        <w:rPr>
          <w:rFonts w:ascii="Times New Roman" w:hAnsi="Times New Roman" w:cs="Times New Roman"/>
          <w:sz w:val="24"/>
          <w:szCs w:val="24"/>
        </w:rPr>
        <w:t xml:space="preserve"> </w:t>
      </w:r>
      <w:proofErr w:type="spellStart"/>
      <w:r w:rsidR="00237B61">
        <w:rPr>
          <w:rFonts w:ascii="Times New Roman" w:hAnsi="Times New Roman" w:cs="Times New Roman"/>
          <w:sz w:val="24"/>
          <w:szCs w:val="24"/>
        </w:rPr>
        <w:t>tropeleros</w:t>
      </w:r>
      <w:proofErr w:type="spellEnd"/>
      <w:r w:rsidR="00237B61">
        <w:rPr>
          <w:rFonts w:ascii="Times New Roman" w:hAnsi="Times New Roman" w:cs="Times New Roman"/>
          <w:sz w:val="24"/>
          <w:szCs w:val="24"/>
        </w:rPr>
        <w:t xml:space="preserve"> y </w:t>
      </w:r>
      <w:r w:rsidR="0027775F">
        <w:rPr>
          <w:rFonts w:ascii="Times New Roman" w:hAnsi="Times New Roman" w:cs="Times New Roman"/>
          <w:sz w:val="24"/>
          <w:szCs w:val="24"/>
        </w:rPr>
        <w:t xml:space="preserve">no </w:t>
      </w:r>
      <w:proofErr w:type="spellStart"/>
      <w:r w:rsidR="0027775F">
        <w:rPr>
          <w:rFonts w:ascii="Times New Roman" w:hAnsi="Times New Roman" w:cs="Times New Roman"/>
          <w:sz w:val="24"/>
          <w:szCs w:val="24"/>
        </w:rPr>
        <w:t>tropeleros</w:t>
      </w:r>
      <w:proofErr w:type="spellEnd"/>
      <w:r w:rsidR="00F56977">
        <w:rPr>
          <w:rFonts w:ascii="Times New Roman" w:hAnsi="Times New Roman" w:cs="Times New Roman"/>
          <w:sz w:val="24"/>
          <w:szCs w:val="24"/>
        </w:rPr>
        <w:t>, s</w:t>
      </w:r>
      <w:r w:rsidR="00484A5D">
        <w:rPr>
          <w:rFonts w:ascii="Times New Roman" w:hAnsi="Times New Roman" w:cs="Times New Roman"/>
          <w:sz w:val="24"/>
          <w:szCs w:val="24"/>
        </w:rPr>
        <w:t xml:space="preserve">in recaer en </w:t>
      </w:r>
      <w:r w:rsidR="007F0214">
        <w:rPr>
          <w:rFonts w:ascii="Times New Roman" w:hAnsi="Times New Roman" w:cs="Times New Roman"/>
          <w:sz w:val="24"/>
          <w:szCs w:val="24"/>
        </w:rPr>
        <w:t xml:space="preserve">la valoración moral llana </w:t>
      </w:r>
      <w:r w:rsidR="00F56977">
        <w:rPr>
          <w:rFonts w:ascii="Times New Roman" w:hAnsi="Times New Roman" w:cs="Times New Roman"/>
          <w:sz w:val="24"/>
          <w:szCs w:val="24"/>
        </w:rPr>
        <w:t xml:space="preserve">ni </w:t>
      </w:r>
      <w:r w:rsidR="007F0214">
        <w:rPr>
          <w:rFonts w:ascii="Times New Roman" w:hAnsi="Times New Roman" w:cs="Times New Roman"/>
          <w:sz w:val="24"/>
          <w:szCs w:val="24"/>
        </w:rPr>
        <w:t>en la</w:t>
      </w:r>
      <w:r w:rsidR="00825597">
        <w:rPr>
          <w:rFonts w:ascii="Times New Roman" w:hAnsi="Times New Roman" w:cs="Times New Roman"/>
          <w:sz w:val="24"/>
          <w:szCs w:val="24"/>
        </w:rPr>
        <w:t>s</w:t>
      </w:r>
      <w:r w:rsidR="007F0214">
        <w:rPr>
          <w:rFonts w:ascii="Times New Roman" w:hAnsi="Times New Roman" w:cs="Times New Roman"/>
          <w:sz w:val="24"/>
          <w:szCs w:val="24"/>
        </w:rPr>
        <w:t xml:space="preserve"> pretensiones </w:t>
      </w:r>
      <w:r w:rsidR="00957D90">
        <w:rPr>
          <w:rFonts w:ascii="Times New Roman" w:hAnsi="Times New Roman" w:cs="Times New Roman"/>
          <w:sz w:val="24"/>
          <w:szCs w:val="24"/>
        </w:rPr>
        <w:t xml:space="preserve">de cátedra estratégica </w:t>
      </w:r>
      <w:r w:rsidR="007F0214">
        <w:rPr>
          <w:rFonts w:ascii="Times New Roman" w:hAnsi="Times New Roman" w:cs="Times New Roman"/>
          <w:sz w:val="24"/>
          <w:szCs w:val="24"/>
        </w:rPr>
        <w:t>de hi</w:t>
      </w:r>
      <w:r w:rsidR="0027775F">
        <w:rPr>
          <w:rFonts w:ascii="Times New Roman" w:hAnsi="Times New Roman" w:cs="Times New Roman"/>
          <w:sz w:val="24"/>
          <w:szCs w:val="24"/>
        </w:rPr>
        <w:t>nchas,</w:t>
      </w:r>
      <w:r w:rsidR="007F0214">
        <w:rPr>
          <w:rFonts w:ascii="Times New Roman" w:hAnsi="Times New Roman" w:cs="Times New Roman"/>
          <w:sz w:val="24"/>
          <w:szCs w:val="24"/>
        </w:rPr>
        <w:t xml:space="preserve"> </w:t>
      </w:r>
      <w:r w:rsidR="007F0214">
        <w:rPr>
          <w:rFonts w:ascii="Times New Roman" w:hAnsi="Times New Roman" w:cs="Times New Roman"/>
          <w:sz w:val="24"/>
          <w:szCs w:val="24"/>
        </w:rPr>
        <w:lastRenderedPageBreak/>
        <w:t xml:space="preserve">ex hinchas </w:t>
      </w:r>
      <w:r w:rsidR="0027775F">
        <w:rPr>
          <w:rFonts w:ascii="Times New Roman" w:hAnsi="Times New Roman" w:cs="Times New Roman"/>
          <w:sz w:val="24"/>
          <w:szCs w:val="24"/>
        </w:rPr>
        <w:t xml:space="preserve">y contradictores </w:t>
      </w:r>
      <w:r w:rsidR="007F0214">
        <w:rPr>
          <w:rFonts w:ascii="Times New Roman" w:hAnsi="Times New Roman" w:cs="Times New Roman"/>
          <w:sz w:val="24"/>
          <w:szCs w:val="24"/>
        </w:rPr>
        <w:t>del tropel</w:t>
      </w:r>
      <w:r w:rsidR="00F56977">
        <w:rPr>
          <w:rFonts w:ascii="Times New Roman" w:hAnsi="Times New Roman" w:cs="Times New Roman"/>
          <w:sz w:val="24"/>
          <w:szCs w:val="24"/>
        </w:rPr>
        <w:t>.</w:t>
      </w:r>
      <w:r w:rsidR="007F0214">
        <w:rPr>
          <w:rFonts w:ascii="Times New Roman" w:hAnsi="Times New Roman" w:cs="Times New Roman"/>
          <w:sz w:val="24"/>
          <w:szCs w:val="24"/>
        </w:rPr>
        <w:t xml:space="preserve"> </w:t>
      </w:r>
      <w:r w:rsidR="00F56977">
        <w:rPr>
          <w:rFonts w:ascii="Times New Roman" w:hAnsi="Times New Roman" w:cs="Times New Roman"/>
          <w:sz w:val="24"/>
          <w:szCs w:val="24"/>
        </w:rPr>
        <w:t>E</w:t>
      </w:r>
      <w:r w:rsidR="007F0214">
        <w:rPr>
          <w:rFonts w:ascii="Times New Roman" w:hAnsi="Times New Roman" w:cs="Times New Roman"/>
          <w:sz w:val="24"/>
          <w:szCs w:val="24"/>
        </w:rPr>
        <w:t xml:space="preserve">s importante decir que </w:t>
      </w:r>
      <w:r>
        <w:rPr>
          <w:rFonts w:ascii="Times New Roman" w:hAnsi="Times New Roman" w:cs="Times New Roman"/>
          <w:sz w:val="24"/>
          <w:szCs w:val="24"/>
        </w:rPr>
        <w:t>la</w:t>
      </w:r>
      <w:r w:rsidR="0006057D">
        <w:rPr>
          <w:rFonts w:ascii="Times New Roman" w:hAnsi="Times New Roman" w:cs="Times New Roman"/>
          <w:sz w:val="24"/>
          <w:szCs w:val="24"/>
        </w:rPr>
        <w:t>s formas violentas</w:t>
      </w:r>
      <w:r w:rsidR="00BA759A">
        <w:rPr>
          <w:rFonts w:ascii="Times New Roman" w:hAnsi="Times New Roman" w:cs="Times New Roman"/>
          <w:sz w:val="24"/>
          <w:szCs w:val="24"/>
        </w:rPr>
        <w:t xml:space="preserve"> no </w:t>
      </w:r>
      <w:r w:rsidR="00261FF9">
        <w:rPr>
          <w:rFonts w:ascii="Times New Roman" w:hAnsi="Times New Roman" w:cs="Times New Roman"/>
          <w:sz w:val="24"/>
          <w:szCs w:val="24"/>
        </w:rPr>
        <w:t>son</w:t>
      </w:r>
      <w:r w:rsidR="00BA759A">
        <w:rPr>
          <w:rFonts w:ascii="Times New Roman" w:hAnsi="Times New Roman" w:cs="Times New Roman"/>
          <w:sz w:val="24"/>
          <w:szCs w:val="24"/>
        </w:rPr>
        <w:t xml:space="preserve"> un fin </w:t>
      </w:r>
      <w:r w:rsidR="00261FF9">
        <w:rPr>
          <w:rFonts w:ascii="Times New Roman" w:hAnsi="Times New Roman" w:cs="Times New Roman"/>
          <w:sz w:val="24"/>
          <w:szCs w:val="24"/>
        </w:rPr>
        <w:t xml:space="preserve">político </w:t>
      </w:r>
      <w:r w:rsidR="00BA759A">
        <w:rPr>
          <w:rFonts w:ascii="Times New Roman" w:hAnsi="Times New Roman" w:cs="Times New Roman"/>
          <w:sz w:val="24"/>
          <w:szCs w:val="24"/>
        </w:rPr>
        <w:t>en sí mismo</w:t>
      </w:r>
      <w:r w:rsidR="00E16CF3">
        <w:rPr>
          <w:rFonts w:ascii="Times New Roman" w:hAnsi="Times New Roman" w:cs="Times New Roman"/>
          <w:sz w:val="24"/>
          <w:szCs w:val="24"/>
        </w:rPr>
        <w:t>,</w:t>
      </w:r>
      <w:r w:rsidR="00A92149">
        <w:rPr>
          <w:rFonts w:ascii="Times New Roman" w:hAnsi="Times New Roman" w:cs="Times New Roman"/>
          <w:sz w:val="24"/>
          <w:szCs w:val="24"/>
        </w:rPr>
        <w:t xml:space="preserve"> resaltar que</w:t>
      </w:r>
      <w:r w:rsidR="00BA759A">
        <w:rPr>
          <w:rFonts w:ascii="Times New Roman" w:hAnsi="Times New Roman" w:cs="Times New Roman"/>
          <w:sz w:val="24"/>
          <w:szCs w:val="24"/>
        </w:rPr>
        <w:t xml:space="preserve"> </w:t>
      </w:r>
      <w:r w:rsidR="009355A7">
        <w:rPr>
          <w:rFonts w:ascii="Times New Roman" w:hAnsi="Times New Roman" w:cs="Times New Roman"/>
          <w:sz w:val="24"/>
          <w:szCs w:val="24"/>
        </w:rPr>
        <w:t>e</w:t>
      </w:r>
      <w:r w:rsidR="00E461DC">
        <w:rPr>
          <w:rFonts w:ascii="Times New Roman" w:hAnsi="Times New Roman" w:cs="Times New Roman"/>
          <w:sz w:val="24"/>
          <w:szCs w:val="24"/>
        </w:rPr>
        <w:t>l académico y el intelectual también</w:t>
      </w:r>
      <w:r w:rsidR="00E461DC" w:rsidRPr="00BA507F">
        <w:rPr>
          <w:rFonts w:ascii="Times New Roman" w:hAnsi="Times New Roman" w:cs="Times New Roman"/>
          <w:sz w:val="24"/>
          <w:szCs w:val="24"/>
        </w:rPr>
        <w:t xml:space="preserve"> </w:t>
      </w:r>
      <w:r w:rsidR="00E461DC">
        <w:rPr>
          <w:rFonts w:ascii="Times New Roman" w:hAnsi="Times New Roman" w:cs="Times New Roman"/>
          <w:sz w:val="24"/>
          <w:szCs w:val="24"/>
        </w:rPr>
        <w:t xml:space="preserve">es </w:t>
      </w:r>
      <w:r w:rsidR="00A92149">
        <w:rPr>
          <w:rFonts w:ascii="Times New Roman" w:hAnsi="Times New Roman" w:cs="Times New Roman"/>
          <w:sz w:val="24"/>
          <w:szCs w:val="24"/>
        </w:rPr>
        <w:t xml:space="preserve">un </w:t>
      </w:r>
      <w:r w:rsidR="00E461DC" w:rsidRPr="00BA507F">
        <w:rPr>
          <w:rFonts w:ascii="Times New Roman" w:hAnsi="Times New Roman" w:cs="Times New Roman"/>
          <w:sz w:val="24"/>
          <w:szCs w:val="24"/>
        </w:rPr>
        <w:t xml:space="preserve">compromiso </w:t>
      </w:r>
      <w:r w:rsidR="00E461DC">
        <w:rPr>
          <w:rFonts w:ascii="Times New Roman" w:hAnsi="Times New Roman" w:cs="Times New Roman"/>
          <w:sz w:val="24"/>
          <w:szCs w:val="24"/>
        </w:rPr>
        <w:t xml:space="preserve">para el </w:t>
      </w:r>
      <w:proofErr w:type="spellStart"/>
      <w:r w:rsidR="00E461DC">
        <w:rPr>
          <w:rFonts w:ascii="Times New Roman" w:hAnsi="Times New Roman" w:cs="Times New Roman"/>
          <w:sz w:val="24"/>
          <w:szCs w:val="24"/>
        </w:rPr>
        <w:t>tropelero</w:t>
      </w:r>
      <w:proofErr w:type="spellEnd"/>
      <w:r w:rsidR="00A92149">
        <w:rPr>
          <w:rFonts w:ascii="Times New Roman" w:hAnsi="Times New Roman" w:cs="Times New Roman"/>
          <w:sz w:val="24"/>
          <w:szCs w:val="24"/>
        </w:rPr>
        <w:t xml:space="preserve"> universitario, </w:t>
      </w:r>
      <w:r w:rsidR="00E461DC" w:rsidRPr="00BA507F">
        <w:rPr>
          <w:rFonts w:ascii="Times New Roman" w:hAnsi="Times New Roman" w:cs="Times New Roman"/>
          <w:sz w:val="24"/>
          <w:szCs w:val="24"/>
        </w:rPr>
        <w:t xml:space="preserve">los teoremas, fórmulas y teorías han de ser su fondo, </w:t>
      </w:r>
      <w:r w:rsidR="00E461DC">
        <w:rPr>
          <w:rFonts w:ascii="Times New Roman" w:hAnsi="Times New Roman" w:cs="Times New Roman"/>
          <w:sz w:val="24"/>
          <w:szCs w:val="24"/>
        </w:rPr>
        <w:t>los libros</w:t>
      </w:r>
      <w:r w:rsidR="00E461DC" w:rsidRPr="00BA507F">
        <w:rPr>
          <w:rFonts w:ascii="Times New Roman" w:hAnsi="Times New Roman" w:cs="Times New Roman"/>
          <w:sz w:val="24"/>
          <w:szCs w:val="24"/>
        </w:rPr>
        <w:t xml:space="preserve"> </w:t>
      </w:r>
      <w:r w:rsidR="00A95A3F">
        <w:rPr>
          <w:rFonts w:ascii="Times New Roman" w:hAnsi="Times New Roman" w:cs="Times New Roman"/>
          <w:sz w:val="24"/>
          <w:szCs w:val="24"/>
        </w:rPr>
        <w:t>estar en su “primera línea”.</w:t>
      </w:r>
    </w:p>
    <w:p w14:paraId="7EB718C1" w14:textId="77777777" w:rsidR="007E67CD" w:rsidRDefault="007E67CD" w:rsidP="00F529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Los no </w:t>
      </w:r>
      <w:proofErr w:type="spellStart"/>
      <w:r>
        <w:rPr>
          <w:rFonts w:ascii="Times New Roman" w:hAnsi="Times New Roman" w:cs="Times New Roman"/>
          <w:sz w:val="24"/>
          <w:szCs w:val="24"/>
        </w:rPr>
        <w:t>tropeleros</w:t>
      </w:r>
      <w:proofErr w:type="spellEnd"/>
      <w:r>
        <w:rPr>
          <w:rFonts w:ascii="Times New Roman" w:hAnsi="Times New Roman" w:cs="Times New Roman"/>
          <w:sz w:val="24"/>
          <w:szCs w:val="24"/>
        </w:rPr>
        <w:t xml:space="preserve"> debemos desacomodarnos de las posturas llanamente normativas, las que invocan principios éticos de rechazo pleno a la violencia o las de su enaltecimiento épico. Pasar del posicionamiento moral y el juzgamiento estéril de sus protagonistas o de la arenga vacía </w:t>
      </w:r>
      <w:r w:rsidR="00712AFB">
        <w:rPr>
          <w:rFonts w:ascii="Times New Roman" w:hAnsi="Times New Roman" w:cs="Times New Roman"/>
          <w:sz w:val="24"/>
          <w:szCs w:val="24"/>
        </w:rPr>
        <w:t>en su favor</w:t>
      </w:r>
      <w:r>
        <w:rPr>
          <w:rFonts w:ascii="Times New Roman" w:hAnsi="Times New Roman" w:cs="Times New Roman"/>
          <w:sz w:val="24"/>
          <w:szCs w:val="24"/>
        </w:rPr>
        <w:t>.</w:t>
      </w:r>
      <w:r w:rsidR="004461CC">
        <w:rPr>
          <w:rFonts w:ascii="Times New Roman" w:hAnsi="Times New Roman" w:cs="Times New Roman"/>
          <w:sz w:val="24"/>
          <w:szCs w:val="24"/>
        </w:rPr>
        <w:t xml:space="preserve"> </w:t>
      </w:r>
      <w:r w:rsidR="008C3568">
        <w:rPr>
          <w:rFonts w:ascii="Times New Roman" w:hAnsi="Times New Roman" w:cs="Times New Roman"/>
          <w:sz w:val="24"/>
          <w:szCs w:val="24"/>
        </w:rPr>
        <w:t xml:space="preserve">Debemos considerar el entorno del que somos parte, no </w:t>
      </w:r>
      <w:r w:rsidR="008E2DC8">
        <w:rPr>
          <w:rFonts w:ascii="Times New Roman" w:hAnsi="Times New Roman" w:cs="Times New Roman"/>
          <w:sz w:val="24"/>
          <w:szCs w:val="24"/>
        </w:rPr>
        <w:t xml:space="preserve">desconocer </w:t>
      </w:r>
      <w:r w:rsidR="008C3568">
        <w:rPr>
          <w:rFonts w:ascii="Times New Roman" w:hAnsi="Times New Roman" w:cs="Times New Roman"/>
          <w:sz w:val="24"/>
          <w:szCs w:val="24"/>
        </w:rPr>
        <w:t>la amenaza</w:t>
      </w:r>
      <w:r w:rsidR="008E2DC8">
        <w:rPr>
          <w:rFonts w:ascii="Times New Roman" w:hAnsi="Times New Roman" w:cs="Times New Roman"/>
          <w:sz w:val="24"/>
          <w:szCs w:val="24"/>
        </w:rPr>
        <w:t>, la judicialización y el asesinato</w:t>
      </w:r>
      <w:r w:rsidR="008C3568">
        <w:rPr>
          <w:rFonts w:ascii="Times New Roman" w:hAnsi="Times New Roman" w:cs="Times New Roman"/>
          <w:sz w:val="24"/>
          <w:szCs w:val="24"/>
        </w:rPr>
        <w:t xml:space="preserve"> como </w:t>
      </w:r>
      <w:r w:rsidR="00401259">
        <w:rPr>
          <w:rFonts w:ascii="Times New Roman" w:hAnsi="Times New Roman" w:cs="Times New Roman"/>
          <w:sz w:val="24"/>
          <w:szCs w:val="24"/>
        </w:rPr>
        <w:t>realidades latentes;</w:t>
      </w:r>
      <w:r w:rsidR="008E2DC8">
        <w:rPr>
          <w:rFonts w:ascii="Times New Roman" w:hAnsi="Times New Roman" w:cs="Times New Roman"/>
          <w:sz w:val="24"/>
          <w:szCs w:val="24"/>
        </w:rPr>
        <w:t xml:space="preserve"> </w:t>
      </w:r>
      <w:r w:rsidR="00401259">
        <w:rPr>
          <w:rFonts w:ascii="Times New Roman" w:hAnsi="Times New Roman" w:cs="Times New Roman"/>
          <w:sz w:val="24"/>
          <w:szCs w:val="24"/>
        </w:rPr>
        <w:t>r</w:t>
      </w:r>
      <w:r w:rsidR="008E2DC8">
        <w:rPr>
          <w:rFonts w:ascii="Times New Roman" w:hAnsi="Times New Roman" w:cs="Times New Roman"/>
          <w:sz w:val="24"/>
          <w:szCs w:val="24"/>
        </w:rPr>
        <w:t>ecordarnos también en la sensación de persecución y ame</w:t>
      </w:r>
      <w:r w:rsidR="00AB1B14">
        <w:rPr>
          <w:rFonts w:ascii="Times New Roman" w:hAnsi="Times New Roman" w:cs="Times New Roman"/>
          <w:sz w:val="24"/>
          <w:szCs w:val="24"/>
        </w:rPr>
        <w:t xml:space="preserve">drentamiento; insistirnos en </w:t>
      </w:r>
      <w:r w:rsidR="00287F19">
        <w:rPr>
          <w:rFonts w:ascii="Times New Roman" w:hAnsi="Times New Roman" w:cs="Times New Roman"/>
          <w:sz w:val="24"/>
          <w:szCs w:val="24"/>
        </w:rPr>
        <w:t xml:space="preserve">el mismo lugar de </w:t>
      </w:r>
      <w:r w:rsidR="00AE6546">
        <w:rPr>
          <w:rFonts w:ascii="Times New Roman" w:hAnsi="Times New Roman" w:cs="Times New Roman"/>
          <w:sz w:val="24"/>
          <w:szCs w:val="24"/>
        </w:rPr>
        <w:t xml:space="preserve">la </w:t>
      </w:r>
      <w:r w:rsidR="00287F19">
        <w:rPr>
          <w:rFonts w:ascii="Times New Roman" w:hAnsi="Times New Roman" w:cs="Times New Roman"/>
          <w:sz w:val="24"/>
          <w:szCs w:val="24"/>
        </w:rPr>
        <w:t xml:space="preserve">estigmatización </w:t>
      </w:r>
      <w:r w:rsidR="00AE6546">
        <w:rPr>
          <w:rFonts w:ascii="Times New Roman" w:hAnsi="Times New Roman" w:cs="Times New Roman"/>
          <w:sz w:val="24"/>
          <w:szCs w:val="24"/>
        </w:rPr>
        <w:t xml:space="preserve">banal </w:t>
      </w:r>
      <w:r w:rsidR="00287F19">
        <w:rPr>
          <w:rFonts w:ascii="Times New Roman" w:hAnsi="Times New Roman" w:cs="Times New Roman"/>
          <w:sz w:val="24"/>
          <w:szCs w:val="24"/>
        </w:rPr>
        <w:t>como uni</w:t>
      </w:r>
      <w:r w:rsidR="00AE6546">
        <w:rPr>
          <w:rFonts w:ascii="Times New Roman" w:hAnsi="Times New Roman" w:cs="Times New Roman"/>
          <w:sz w:val="24"/>
          <w:szCs w:val="24"/>
        </w:rPr>
        <w:t>v</w:t>
      </w:r>
      <w:r w:rsidR="00287F19">
        <w:rPr>
          <w:rFonts w:ascii="Times New Roman" w:hAnsi="Times New Roman" w:cs="Times New Roman"/>
          <w:sz w:val="24"/>
          <w:szCs w:val="24"/>
        </w:rPr>
        <w:t>ersitarios</w:t>
      </w:r>
      <w:r w:rsidR="00401259">
        <w:rPr>
          <w:rFonts w:ascii="Times New Roman" w:hAnsi="Times New Roman" w:cs="Times New Roman"/>
          <w:sz w:val="24"/>
          <w:szCs w:val="24"/>
        </w:rPr>
        <w:t>;</w:t>
      </w:r>
      <w:r w:rsidR="00AD0670">
        <w:rPr>
          <w:rFonts w:ascii="Times New Roman" w:hAnsi="Times New Roman" w:cs="Times New Roman"/>
          <w:sz w:val="24"/>
          <w:szCs w:val="24"/>
        </w:rPr>
        <w:t xml:space="preserve"> </w:t>
      </w:r>
      <w:r w:rsidR="00401259">
        <w:rPr>
          <w:rFonts w:ascii="Times New Roman" w:hAnsi="Times New Roman" w:cs="Times New Roman"/>
          <w:sz w:val="24"/>
          <w:szCs w:val="24"/>
        </w:rPr>
        <w:t>c</w:t>
      </w:r>
      <w:r w:rsidR="00AD0670">
        <w:rPr>
          <w:rFonts w:ascii="Times New Roman" w:hAnsi="Times New Roman" w:cs="Times New Roman"/>
          <w:sz w:val="24"/>
          <w:szCs w:val="24"/>
        </w:rPr>
        <w:t xml:space="preserve">onsiderar </w:t>
      </w:r>
      <w:r w:rsidR="004461CC">
        <w:rPr>
          <w:rFonts w:ascii="Times New Roman" w:hAnsi="Times New Roman" w:cs="Times New Roman"/>
          <w:sz w:val="24"/>
          <w:szCs w:val="24"/>
        </w:rPr>
        <w:t>de forma delimitada</w:t>
      </w:r>
      <w:r w:rsidR="00AD0670">
        <w:rPr>
          <w:rFonts w:ascii="Times New Roman" w:hAnsi="Times New Roman" w:cs="Times New Roman"/>
          <w:sz w:val="24"/>
          <w:szCs w:val="24"/>
        </w:rPr>
        <w:t xml:space="preserve"> las herramientas del tropel</w:t>
      </w:r>
      <w:r w:rsidR="004461CC">
        <w:rPr>
          <w:rFonts w:ascii="Times New Roman" w:hAnsi="Times New Roman" w:cs="Times New Roman"/>
          <w:sz w:val="24"/>
          <w:szCs w:val="24"/>
        </w:rPr>
        <w:t>.</w:t>
      </w:r>
    </w:p>
    <w:p w14:paraId="513D9DCC" w14:textId="77777777" w:rsidR="002C793F" w:rsidRDefault="00E461DC" w:rsidP="00F529D6">
      <w:pPr>
        <w:spacing w:line="276" w:lineRule="auto"/>
        <w:jc w:val="both"/>
        <w:rPr>
          <w:rFonts w:ascii="Times New Roman" w:hAnsi="Times New Roman" w:cs="Times New Roman"/>
          <w:sz w:val="24"/>
          <w:szCs w:val="24"/>
        </w:rPr>
      </w:pPr>
      <w:r w:rsidRPr="00BA507F">
        <w:rPr>
          <w:rFonts w:ascii="Times New Roman" w:hAnsi="Times New Roman" w:cs="Times New Roman"/>
          <w:sz w:val="24"/>
          <w:szCs w:val="24"/>
        </w:rPr>
        <w:t>Es necesario revisar</w:t>
      </w:r>
      <w:r>
        <w:rPr>
          <w:rFonts w:ascii="Times New Roman" w:hAnsi="Times New Roman" w:cs="Times New Roman"/>
          <w:sz w:val="24"/>
          <w:szCs w:val="24"/>
        </w:rPr>
        <w:t xml:space="preserve"> y</w:t>
      </w:r>
      <w:r w:rsidRPr="00BA507F">
        <w:rPr>
          <w:rFonts w:ascii="Times New Roman" w:hAnsi="Times New Roman" w:cs="Times New Roman"/>
          <w:sz w:val="24"/>
          <w:szCs w:val="24"/>
        </w:rPr>
        <w:t xml:space="preserve"> profanar la</w:t>
      </w:r>
      <w:r w:rsidR="00004F80">
        <w:rPr>
          <w:rFonts w:ascii="Times New Roman" w:hAnsi="Times New Roman" w:cs="Times New Roman"/>
          <w:sz w:val="24"/>
          <w:szCs w:val="24"/>
        </w:rPr>
        <w:t>s</w:t>
      </w:r>
      <w:r w:rsidRPr="00BA507F">
        <w:rPr>
          <w:rFonts w:ascii="Times New Roman" w:hAnsi="Times New Roman" w:cs="Times New Roman"/>
          <w:sz w:val="24"/>
          <w:szCs w:val="24"/>
        </w:rPr>
        <w:t xml:space="preserve"> idea</w:t>
      </w:r>
      <w:r w:rsidR="00004F80">
        <w:rPr>
          <w:rFonts w:ascii="Times New Roman" w:hAnsi="Times New Roman" w:cs="Times New Roman"/>
          <w:sz w:val="24"/>
          <w:szCs w:val="24"/>
        </w:rPr>
        <w:t>s</w:t>
      </w:r>
      <w:r w:rsidRPr="00BA507F">
        <w:rPr>
          <w:rFonts w:ascii="Times New Roman" w:hAnsi="Times New Roman" w:cs="Times New Roman"/>
          <w:sz w:val="24"/>
          <w:szCs w:val="24"/>
        </w:rPr>
        <w:t xml:space="preserve"> del tropel y el </w:t>
      </w:r>
      <w:proofErr w:type="spellStart"/>
      <w:r w:rsidRPr="00BA507F">
        <w:rPr>
          <w:rFonts w:ascii="Times New Roman" w:hAnsi="Times New Roman" w:cs="Times New Roman"/>
          <w:sz w:val="24"/>
          <w:szCs w:val="24"/>
        </w:rPr>
        <w:t>tropelero</w:t>
      </w:r>
      <w:proofErr w:type="spellEnd"/>
      <w:r>
        <w:rPr>
          <w:rFonts w:ascii="Times New Roman" w:hAnsi="Times New Roman" w:cs="Times New Roman"/>
          <w:sz w:val="24"/>
          <w:szCs w:val="24"/>
        </w:rPr>
        <w:t xml:space="preserve">, superar la nostalgia de supuestas eficacias anteriores; </w:t>
      </w:r>
      <w:r w:rsidR="006845B8">
        <w:rPr>
          <w:rFonts w:ascii="Times New Roman" w:hAnsi="Times New Roman" w:cs="Times New Roman"/>
          <w:sz w:val="24"/>
          <w:szCs w:val="24"/>
        </w:rPr>
        <w:t>inspirarse para la vida y no motivarse</w:t>
      </w:r>
      <w:r w:rsidRPr="00BA507F">
        <w:rPr>
          <w:rFonts w:ascii="Times New Roman" w:hAnsi="Times New Roman" w:cs="Times New Roman"/>
          <w:sz w:val="24"/>
          <w:szCs w:val="24"/>
        </w:rPr>
        <w:t xml:space="preserve"> </w:t>
      </w:r>
      <w:r w:rsidR="006845B8">
        <w:rPr>
          <w:rFonts w:ascii="Times New Roman" w:hAnsi="Times New Roman" w:cs="Times New Roman"/>
          <w:sz w:val="24"/>
          <w:szCs w:val="24"/>
        </w:rPr>
        <w:t>en</w:t>
      </w:r>
      <w:r w:rsidRPr="00BA507F">
        <w:rPr>
          <w:rFonts w:ascii="Times New Roman" w:hAnsi="Times New Roman" w:cs="Times New Roman"/>
          <w:sz w:val="24"/>
          <w:szCs w:val="24"/>
        </w:rPr>
        <w:t xml:space="preserve"> la mistificac</w:t>
      </w:r>
      <w:r w:rsidR="00004F80">
        <w:rPr>
          <w:rFonts w:ascii="Times New Roman" w:hAnsi="Times New Roman" w:cs="Times New Roman"/>
          <w:sz w:val="24"/>
          <w:szCs w:val="24"/>
        </w:rPr>
        <w:t>ión reivindicativa de la muerte</w:t>
      </w:r>
      <w:r w:rsidR="00865999">
        <w:rPr>
          <w:rFonts w:ascii="Times New Roman" w:hAnsi="Times New Roman" w:cs="Times New Roman"/>
          <w:sz w:val="24"/>
          <w:szCs w:val="24"/>
        </w:rPr>
        <w:t>;</w:t>
      </w:r>
      <w:r w:rsidR="00004F80">
        <w:rPr>
          <w:rFonts w:ascii="Times New Roman" w:hAnsi="Times New Roman" w:cs="Times New Roman"/>
          <w:sz w:val="24"/>
          <w:szCs w:val="24"/>
        </w:rPr>
        <w:t xml:space="preserve"> reconocer las sin salidas aparentes de un orden injusto</w:t>
      </w:r>
      <w:r w:rsidR="00A14B5B">
        <w:rPr>
          <w:rFonts w:ascii="Times New Roman" w:hAnsi="Times New Roman" w:cs="Times New Roman"/>
          <w:sz w:val="24"/>
          <w:szCs w:val="24"/>
        </w:rPr>
        <w:t>.</w:t>
      </w:r>
    </w:p>
    <w:p w14:paraId="43DB7459" w14:textId="3FC7D205" w:rsidR="009E13A1" w:rsidRDefault="00865999" w:rsidP="00F529D6">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rPr>
        <w:t>Mejor si se supera la fórmula</w:t>
      </w:r>
      <w:r w:rsidR="00A14B5B" w:rsidRPr="00A14B5B">
        <w:rPr>
          <w:rFonts w:ascii="Times New Roman" w:hAnsi="Times New Roman" w:cs="Times New Roman"/>
          <w:sz w:val="24"/>
          <w:szCs w:val="24"/>
          <w:lang w:val="es-ES"/>
        </w:rPr>
        <w:t xml:space="preserve"> </w:t>
      </w:r>
      <w:r w:rsidR="00F5301F">
        <w:rPr>
          <w:rFonts w:ascii="Times New Roman" w:hAnsi="Times New Roman" w:cs="Times New Roman"/>
          <w:sz w:val="24"/>
          <w:szCs w:val="24"/>
          <w:lang w:val="es-ES"/>
        </w:rPr>
        <w:t>aquella de</w:t>
      </w:r>
      <w:r w:rsidR="00A14B5B" w:rsidRPr="00A14B5B">
        <w:rPr>
          <w:rFonts w:ascii="Times New Roman" w:hAnsi="Times New Roman" w:cs="Times New Roman"/>
          <w:sz w:val="24"/>
          <w:szCs w:val="24"/>
          <w:lang w:val="es-ES"/>
        </w:rPr>
        <w:t xml:space="preserve"> que “toda violencia trae más v</w:t>
      </w:r>
      <w:r w:rsidR="00F5301F">
        <w:rPr>
          <w:rFonts w:ascii="Times New Roman" w:hAnsi="Times New Roman" w:cs="Times New Roman"/>
          <w:sz w:val="24"/>
          <w:szCs w:val="24"/>
          <w:lang w:val="es-ES"/>
        </w:rPr>
        <w:t>iolencia”; mejor si asumimos que</w:t>
      </w:r>
      <w:r w:rsidR="00A14B5B">
        <w:rPr>
          <w:rFonts w:ascii="Times New Roman" w:hAnsi="Times New Roman" w:cs="Times New Roman"/>
          <w:sz w:val="24"/>
          <w:szCs w:val="24"/>
          <w:lang w:val="es-ES"/>
        </w:rPr>
        <w:t xml:space="preserve"> l</w:t>
      </w:r>
      <w:r w:rsidR="00A14B5B" w:rsidRPr="00A14B5B">
        <w:rPr>
          <w:rFonts w:ascii="Times New Roman" w:hAnsi="Times New Roman" w:cs="Times New Roman"/>
          <w:sz w:val="24"/>
          <w:szCs w:val="24"/>
          <w:lang w:val="es-ES"/>
        </w:rPr>
        <w:t xml:space="preserve">a </w:t>
      </w:r>
      <w:r w:rsidR="00A14B5B">
        <w:rPr>
          <w:rFonts w:ascii="Times New Roman" w:hAnsi="Times New Roman" w:cs="Times New Roman"/>
          <w:sz w:val="24"/>
          <w:szCs w:val="24"/>
          <w:lang w:val="es-ES"/>
        </w:rPr>
        <w:t>p</w:t>
      </w:r>
      <w:r w:rsidR="00A14B5B" w:rsidRPr="00A14B5B">
        <w:rPr>
          <w:rFonts w:ascii="Times New Roman" w:hAnsi="Times New Roman" w:cs="Times New Roman"/>
          <w:sz w:val="24"/>
          <w:szCs w:val="24"/>
          <w:lang w:val="es-ES"/>
        </w:rPr>
        <w:t xml:space="preserve">az </w:t>
      </w:r>
      <w:r w:rsidR="00F5301F">
        <w:rPr>
          <w:rFonts w:ascii="Times New Roman" w:hAnsi="Times New Roman" w:cs="Times New Roman"/>
          <w:sz w:val="24"/>
          <w:szCs w:val="24"/>
          <w:lang w:val="es-ES"/>
        </w:rPr>
        <w:t xml:space="preserve">resulta ser </w:t>
      </w:r>
      <w:r w:rsidR="00A14B5B" w:rsidRPr="00A14B5B">
        <w:rPr>
          <w:rFonts w:ascii="Times New Roman" w:hAnsi="Times New Roman" w:cs="Times New Roman"/>
          <w:sz w:val="24"/>
          <w:szCs w:val="24"/>
          <w:lang w:val="es-ES"/>
        </w:rPr>
        <w:t>una ext</w:t>
      </w:r>
      <w:r w:rsidR="009D4686">
        <w:rPr>
          <w:rFonts w:ascii="Times New Roman" w:hAnsi="Times New Roman" w:cs="Times New Roman"/>
          <w:sz w:val="24"/>
          <w:szCs w:val="24"/>
          <w:lang w:val="es-ES"/>
        </w:rPr>
        <w:t>e</w:t>
      </w:r>
      <w:r w:rsidR="00A14B5B" w:rsidRPr="00A14B5B">
        <w:rPr>
          <w:rFonts w:ascii="Times New Roman" w:hAnsi="Times New Roman" w:cs="Times New Roman"/>
          <w:sz w:val="24"/>
          <w:szCs w:val="24"/>
          <w:lang w:val="es-ES"/>
        </w:rPr>
        <w:t xml:space="preserve">nsión </w:t>
      </w:r>
      <w:r w:rsidR="00A14B5B">
        <w:rPr>
          <w:rFonts w:ascii="Times New Roman" w:hAnsi="Times New Roman" w:cs="Times New Roman"/>
          <w:sz w:val="24"/>
          <w:szCs w:val="24"/>
          <w:lang w:val="es-ES"/>
        </w:rPr>
        <w:t>de la violencia que la antecede</w:t>
      </w:r>
      <w:r w:rsidR="009D4686">
        <w:rPr>
          <w:rFonts w:ascii="Times New Roman" w:hAnsi="Times New Roman" w:cs="Times New Roman"/>
          <w:sz w:val="24"/>
          <w:szCs w:val="24"/>
          <w:lang w:val="es-ES"/>
        </w:rPr>
        <w:t>. Debemos buscar nuestra “transición chiquita”, reconocernos colectivamente como hacedores de nuestras realidades pr</w:t>
      </w:r>
      <w:r w:rsidR="003A5F40">
        <w:rPr>
          <w:rFonts w:ascii="Times New Roman" w:hAnsi="Times New Roman" w:cs="Times New Roman"/>
          <w:sz w:val="24"/>
          <w:szCs w:val="24"/>
          <w:lang w:val="es-ES"/>
        </w:rPr>
        <w:t>oblemáticas y buscar</w:t>
      </w:r>
      <w:r w:rsidR="009E13A1">
        <w:rPr>
          <w:rFonts w:ascii="Times New Roman" w:hAnsi="Times New Roman" w:cs="Times New Roman"/>
          <w:sz w:val="24"/>
          <w:szCs w:val="24"/>
          <w:lang w:val="es-ES"/>
        </w:rPr>
        <w:t xml:space="preserve"> superarlas</w:t>
      </w:r>
      <w:r w:rsidR="00A333B8">
        <w:rPr>
          <w:rFonts w:ascii="Times New Roman" w:hAnsi="Times New Roman" w:cs="Times New Roman"/>
          <w:sz w:val="24"/>
          <w:szCs w:val="24"/>
          <w:lang w:val="es-ES"/>
        </w:rPr>
        <w:t xml:space="preserve">, apelar al fortalecimiento de la democracia universitaria, insistir en hacer memoria, </w:t>
      </w:r>
      <w:r w:rsidR="003F5AF5">
        <w:rPr>
          <w:rFonts w:ascii="Times New Roman" w:hAnsi="Times New Roman" w:cs="Times New Roman"/>
          <w:sz w:val="24"/>
          <w:szCs w:val="24"/>
          <w:lang w:val="es-ES"/>
        </w:rPr>
        <w:t xml:space="preserve">defender los Derechos Humanos y </w:t>
      </w:r>
      <w:proofErr w:type="spellStart"/>
      <w:r w:rsidR="003F5AF5">
        <w:rPr>
          <w:rFonts w:ascii="Times New Roman" w:hAnsi="Times New Roman" w:cs="Times New Roman"/>
          <w:sz w:val="24"/>
          <w:szCs w:val="24"/>
          <w:lang w:val="es-ES"/>
        </w:rPr>
        <w:t>desescalar</w:t>
      </w:r>
      <w:proofErr w:type="spellEnd"/>
      <w:r w:rsidR="003F5AF5">
        <w:rPr>
          <w:rFonts w:ascii="Times New Roman" w:hAnsi="Times New Roman" w:cs="Times New Roman"/>
          <w:sz w:val="24"/>
          <w:szCs w:val="24"/>
          <w:lang w:val="es-ES"/>
        </w:rPr>
        <w:t xml:space="preserve"> ciertas formas de la protesta social violenta.</w:t>
      </w:r>
    </w:p>
    <w:p w14:paraId="550B60FC" w14:textId="77777777" w:rsidR="001A73B1" w:rsidRPr="00F529D6" w:rsidRDefault="009E13A1" w:rsidP="00F529D6">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trata de un acto de amor por la universidad y los universitarios, en últimas n</w:t>
      </w:r>
      <w:r w:rsidR="00F53437">
        <w:rPr>
          <w:rFonts w:ascii="Times New Roman" w:hAnsi="Times New Roman" w:cs="Times New Roman"/>
          <w:sz w:val="24"/>
          <w:szCs w:val="24"/>
        </w:rPr>
        <w:t>os queremos viva</w:t>
      </w:r>
      <w:r w:rsidR="00822815" w:rsidRPr="00F529D6">
        <w:rPr>
          <w:rFonts w:ascii="Times New Roman" w:hAnsi="Times New Roman" w:cs="Times New Roman"/>
          <w:sz w:val="24"/>
          <w:szCs w:val="24"/>
        </w:rPr>
        <w:t xml:space="preserve">s, libres, </w:t>
      </w:r>
      <w:r w:rsidR="00F53437">
        <w:rPr>
          <w:rFonts w:ascii="Times New Roman" w:hAnsi="Times New Roman" w:cs="Times New Roman"/>
          <w:sz w:val="24"/>
          <w:szCs w:val="24"/>
        </w:rPr>
        <w:t xml:space="preserve">distintas, </w:t>
      </w:r>
      <w:r w:rsidR="00822815" w:rsidRPr="00F529D6">
        <w:rPr>
          <w:rFonts w:ascii="Times New Roman" w:hAnsi="Times New Roman" w:cs="Times New Roman"/>
          <w:sz w:val="24"/>
          <w:szCs w:val="24"/>
        </w:rPr>
        <w:t xml:space="preserve">salvos, aquí, </w:t>
      </w:r>
      <w:r>
        <w:rPr>
          <w:rFonts w:ascii="Times New Roman" w:hAnsi="Times New Roman" w:cs="Times New Roman"/>
          <w:sz w:val="24"/>
          <w:szCs w:val="24"/>
        </w:rPr>
        <w:t>juntos, dando brega.</w:t>
      </w:r>
    </w:p>
    <w:p w14:paraId="7D65D321" w14:textId="77777777" w:rsidR="00D541C4" w:rsidRDefault="00D541C4" w:rsidP="009A7A37">
      <w:pPr>
        <w:pStyle w:val="Sinespaciado"/>
        <w:spacing w:line="276" w:lineRule="auto"/>
        <w:jc w:val="both"/>
        <w:rPr>
          <w:rFonts w:ascii="Times New Roman" w:hAnsi="Times New Roman" w:cs="Times New Roman"/>
          <w:b/>
          <w:sz w:val="24"/>
        </w:rPr>
      </w:pPr>
      <w:r w:rsidRPr="00F529D6">
        <w:rPr>
          <w:rFonts w:ascii="Times New Roman" w:hAnsi="Times New Roman" w:cs="Times New Roman"/>
          <w:b/>
          <w:sz w:val="24"/>
        </w:rPr>
        <w:t>Referencias</w:t>
      </w:r>
    </w:p>
    <w:p w14:paraId="466196B8" w14:textId="77777777" w:rsidR="00F529D6" w:rsidRPr="00F529D6" w:rsidRDefault="00F529D6" w:rsidP="009A7A37">
      <w:pPr>
        <w:pStyle w:val="Sinespaciado"/>
        <w:spacing w:line="276" w:lineRule="auto"/>
        <w:jc w:val="both"/>
        <w:rPr>
          <w:rFonts w:ascii="Times New Roman" w:hAnsi="Times New Roman" w:cs="Times New Roman"/>
          <w:b/>
          <w:sz w:val="24"/>
        </w:rPr>
      </w:pPr>
    </w:p>
    <w:p w14:paraId="28DFE2E4" w14:textId="77777777" w:rsidR="009923E3" w:rsidRPr="00F529D6" w:rsidRDefault="009923E3" w:rsidP="009A7A37">
      <w:pPr>
        <w:pStyle w:val="Sinespaciado"/>
        <w:numPr>
          <w:ilvl w:val="0"/>
          <w:numId w:val="2"/>
        </w:numPr>
        <w:spacing w:line="276" w:lineRule="auto"/>
        <w:jc w:val="both"/>
        <w:rPr>
          <w:rFonts w:ascii="Times New Roman" w:hAnsi="Times New Roman" w:cs="Times New Roman"/>
          <w:sz w:val="24"/>
        </w:rPr>
      </w:pPr>
      <w:r w:rsidRPr="00F529D6">
        <w:rPr>
          <w:rFonts w:ascii="Times New Roman" w:hAnsi="Times New Roman" w:cs="Times New Roman"/>
          <w:sz w:val="24"/>
        </w:rPr>
        <w:t>Alma Mater (2010) El tropel es mucho más que la confrontación violenta con la policía y con la autoridad. Número 591, Medellín, septiembre de 2010, p. 8.</w:t>
      </w:r>
    </w:p>
    <w:p w14:paraId="30101AB2" w14:textId="77777777" w:rsidR="00332C05" w:rsidRPr="00F529D6" w:rsidRDefault="00332C05" w:rsidP="009A7A37">
      <w:pPr>
        <w:pStyle w:val="Sinespaciado"/>
        <w:numPr>
          <w:ilvl w:val="0"/>
          <w:numId w:val="2"/>
        </w:numPr>
        <w:spacing w:line="276" w:lineRule="auto"/>
        <w:jc w:val="both"/>
        <w:rPr>
          <w:rFonts w:ascii="Times New Roman" w:hAnsi="Times New Roman" w:cs="Times New Roman"/>
          <w:sz w:val="24"/>
        </w:rPr>
      </w:pPr>
      <w:r w:rsidRPr="00F529D6">
        <w:rPr>
          <w:rFonts w:ascii="Times New Roman" w:hAnsi="Times New Roman" w:cs="Times New Roman"/>
          <w:sz w:val="24"/>
        </w:rPr>
        <w:t xml:space="preserve">Aramendi, R. (2013). La construcción de los sujetos políticos desde una perspectiva discursiva. Revista Trampas de la comunicación y la cultura. pp. 5-13. Disponible en: </w:t>
      </w:r>
      <w:hyperlink r:id="rId8" w:history="1">
        <w:r w:rsidRPr="00F529D6">
          <w:rPr>
            <w:rStyle w:val="Hipervnculo"/>
            <w:rFonts w:ascii="Times New Roman" w:hAnsi="Times New Roman" w:cs="Times New Roman"/>
            <w:sz w:val="24"/>
          </w:rPr>
          <w:t>http://sedici.unlp.edu.ar/bitstream/handle/10915/34238/Documento_completo.com-672740-Vista_previa.pdf?sequence=1</w:t>
        </w:r>
      </w:hyperlink>
      <w:r w:rsidRPr="00F529D6">
        <w:rPr>
          <w:rFonts w:ascii="Times New Roman" w:hAnsi="Times New Roman" w:cs="Times New Roman"/>
          <w:sz w:val="24"/>
        </w:rPr>
        <w:t xml:space="preserve"> </w:t>
      </w:r>
    </w:p>
    <w:p w14:paraId="74DCFEA5" w14:textId="77777777" w:rsidR="00625E82" w:rsidRPr="00F529D6" w:rsidRDefault="00625E82" w:rsidP="009A7A37">
      <w:pPr>
        <w:pStyle w:val="Sinespaciado"/>
        <w:numPr>
          <w:ilvl w:val="0"/>
          <w:numId w:val="2"/>
        </w:numPr>
        <w:spacing w:line="276" w:lineRule="auto"/>
        <w:jc w:val="both"/>
        <w:rPr>
          <w:rFonts w:ascii="Times New Roman" w:hAnsi="Times New Roman" w:cs="Times New Roman"/>
          <w:sz w:val="24"/>
        </w:rPr>
      </w:pPr>
      <w:r w:rsidRPr="00F529D6">
        <w:rPr>
          <w:rFonts w:ascii="Times New Roman" w:hAnsi="Times New Roman" w:cs="Times New Roman"/>
          <w:sz w:val="24"/>
        </w:rPr>
        <w:t xml:space="preserve">Comité Internacional de la Cruz Roja (2005) Derecho Internacional Humanitario. Respuestas a sus preguntas. Disponible en: </w:t>
      </w:r>
      <w:hyperlink r:id="rId9" w:history="1">
        <w:r w:rsidRPr="00F529D6">
          <w:rPr>
            <w:rStyle w:val="Hipervnculo"/>
            <w:rFonts w:ascii="Times New Roman" w:hAnsi="Times New Roman" w:cs="Times New Roman"/>
            <w:sz w:val="24"/>
          </w:rPr>
          <w:t>https://www.icrc.org/es/doc/assets/files/other/icrc_003_0703.pdf</w:t>
        </w:r>
      </w:hyperlink>
      <w:r w:rsidRPr="00F529D6">
        <w:rPr>
          <w:rFonts w:ascii="Times New Roman" w:hAnsi="Times New Roman" w:cs="Times New Roman"/>
          <w:sz w:val="24"/>
        </w:rPr>
        <w:t xml:space="preserve"> </w:t>
      </w:r>
    </w:p>
    <w:p w14:paraId="5D21F3EE" w14:textId="77777777" w:rsidR="00245B17" w:rsidRPr="00D541C4" w:rsidRDefault="00893D05" w:rsidP="009B6111">
      <w:pPr>
        <w:pStyle w:val="Sinespaciado"/>
        <w:numPr>
          <w:ilvl w:val="0"/>
          <w:numId w:val="2"/>
        </w:numPr>
        <w:spacing w:line="276" w:lineRule="auto"/>
        <w:jc w:val="both"/>
      </w:pPr>
      <w:proofErr w:type="spellStart"/>
      <w:r w:rsidRPr="00AF3209">
        <w:rPr>
          <w:rFonts w:ascii="Times New Roman" w:hAnsi="Times New Roman" w:cs="Times New Roman"/>
          <w:sz w:val="24"/>
        </w:rPr>
        <w:t>Crettiez</w:t>
      </w:r>
      <w:proofErr w:type="spellEnd"/>
      <w:r w:rsidRPr="00AF3209">
        <w:rPr>
          <w:rFonts w:ascii="Times New Roman" w:hAnsi="Times New Roman" w:cs="Times New Roman"/>
          <w:sz w:val="24"/>
        </w:rPr>
        <w:t xml:space="preserve"> (2009). Las formas de la violencia. Buenos Aires: </w:t>
      </w:r>
      <w:proofErr w:type="spellStart"/>
      <w:r w:rsidRPr="00AF3209">
        <w:rPr>
          <w:rFonts w:ascii="Times New Roman" w:hAnsi="Times New Roman" w:cs="Times New Roman"/>
          <w:sz w:val="24"/>
        </w:rPr>
        <w:t>Waldhuter</w:t>
      </w:r>
      <w:proofErr w:type="spellEnd"/>
    </w:p>
    <w:sectPr w:rsidR="00245B17" w:rsidRPr="00D541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7D70" w14:textId="77777777" w:rsidR="00B13508" w:rsidRDefault="00B13508" w:rsidP="00B13508">
      <w:pPr>
        <w:spacing w:after="0" w:line="240" w:lineRule="auto"/>
      </w:pPr>
      <w:r>
        <w:separator/>
      </w:r>
    </w:p>
  </w:endnote>
  <w:endnote w:type="continuationSeparator" w:id="0">
    <w:p w14:paraId="1A19037F" w14:textId="77777777" w:rsidR="00B13508" w:rsidRDefault="00B13508" w:rsidP="00B1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D231" w14:textId="77777777" w:rsidR="00B13508" w:rsidRDefault="00B13508" w:rsidP="00B13508">
      <w:pPr>
        <w:spacing w:after="0" w:line="240" w:lineRule="auto"/>
      </w:pPr>
      <w:r>
        <w:separator/>
      </w:r>
    </w:p>
  </w:footnote>
  <w:footnote w:type="continuationSeparator" w:id="0">
    <w:p w14:paraId="78DC136B" w14:textId="77777777" w:rsidR="00B13508" w:rsidRDefault="00B13508" w:rsidP="00B13508">
      <w:pPr>
        <w:spacing w:after="0" w:line="240" w:lineRule="auto"/>
      </w:pPr>
      <w:r>
        <w:continuationSeparator/>
      </w:r>
    </w:p>
  </w:footnote>
  <w:footnote w:id="1">
    <w:p w14:paraId="0FEAACAC" w14:textId="77777777" w:rsidR="00B13508" w:rsidRPr="00B13508" w:rsidRDefault="00B13508" w:rsidP="00B13508">
      <w:pPr>
        <w:pStyle w:val="Textonotapie"/>
        <w:jc w:val="both"/>
        <w:rPr>
          <w:rFonts w:ascii="Times New Roman" w:hAnsi="Times New Roman" w:cs="Times New Roman"/>
          <w:lang w:val="es-ES"/>
        </w:rPr>
      </w:pPr>
      <w:r w:rsidRPr="00B13508">
        <w:rPr>
          <w:rStyle w:val="Refdenotaalpie"/>
          <w:rFonts w:ascii="Times New Roman" w:hAnsi="Times New Roman" w:cs="Times New Roman"/>
        </w:rPr>
        <w:footnoteRef/>
      </w:r>
      <w:r w:rsidRPr="00B13508">
        <w:rPr>
          <w:rFonts w:ascii="Times New Roman" w:hAnsi="Times New Roman" w:cs="Times New Roman"/>
        </w:rPr>
        <w:t xml:space="preserve"> </w:t>
      </w:r>
      <w:r w:rsidRPr="00B13508">
        <w:rPr>
          <w:rFonts w:ascii="Times New Roman" w:hAnsi="Times New Roman" w:cs="Times New Roman"/>
          <w:lang w:val="es-ES"/>
        </w:rPr>
        <w:t xml:space="preserve">Saldarriaga era un estudiante de 17 años del Colegio El Sufragio, quien resultó muerto </w:t>
      </w:r>
      <w:r w:rsidR="003035E9">
        <w:rPr>
          <w:rFonts w:ascii="Times New Roman" w:hAnsi="Times New Roman" w:cs="Times New Roman"/>
          <w:lang w:val="es-ES"/>
        </w:rPr>
        <w:t xml:space="preserve">el 24 de octubre de 2002, </w:t>
      </w:r>
      <w:r w:rsidRPr="00B13508">
        <w:rPr>
          <w:rFonts w:ascii="Times New Roman" w:hAnsi="Times New Roman" w:cs="Times New Roman"/>
          <w:lang w:val="es-ES"/>
        </w:rPr>
        <w:t>tras la activación de algunos de los explo</w:t>
      </w:r>
      <w:r>
        <w:rPr>
          <w:rFonts w:ascii="Times New Roman" w:hAnsi="Times New Roman" w:cs="Times New Roman"/>
          <w:lang w:val="es-ES"/>
        </w:rPr>
        <w:t>sivos utilizados en la protesta.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1572E"/>
    <w:multiLevelType w:val="hybridMultilevel"/>
    <w:tmpl w:val="9CD4D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2D0C47"/>
    <w:multiLevelType w:val="hybridMultilevel"/>
    <w:tmpl w:val="534AB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18"/>
    <w:rsid w:val="00004F80"/>
    <w:rsid w:val="00016009"/>
    <w:rsid w:val="00045205"/>
    <w:rsid w:val="00047276"/>
    <w:rsid w:val="0004739F"/>
    <w:rsid w:val="0006057D"/>
    <w:rsid w:val="00077CE1"/>
    <w:rsid w:val="000B100B"/>
    <w:rsid w:val="000B39EE"/>
    <w:rsid w:val="000C79C1"/>
    <w:rsid w:val="000F097B"/>
    <w:rsid w:val="00110E21"/>
    <w:rsid w:val="0011628C"/>
    <w:rsid w:val="001239A6"/>
    <w:rsid w:val="00125B03"/>
    <w:rsid w:val="00131A61"/>
    <w:rsid w:val="0013282B"/>
    <w:rsid w:val="00134EE6"/>
    <w:rsid w:val="001455D2"/>
    <w:rsid w:val="00160E85"/>
    <w:rsid w:val="00167731"/>
    <w:rsid w:val="00167973"/>
    <w:rsid w:val="00180085"/>
    <w:rsid w:val="00190CD3"/>
    <w:rsid w:val="001A73B1"/>
    <w:rsid w:val="001C0F78"/>
    <w:rsid w:val="001E03AF"/>
    <w:rsid w:val="001E5D85"/>
    <w:rsid w:val="001E637E"/>
    <w:rsid w:val="0020436A"/>
    <w:rsid w:val="00211C6E"/>
    <w:rsid w:val="00216B72"/>
    <w:rsid w:val="00226819"/>
    <w:rsid w:val="0022703B"/>
    <w:rsid w:val="00235CE9"/>
    <w:rsid w:val="00237B61"/>
    <w:rsid w:val="00240A42"/>
    <w:rsid w:val="00241326"/>
    <w:rsid w:val="00244EB5"/>
    <w:rsid w:val="00245B17"/>
    <w:rsid w:val="002564FD"/>
    <w:rsid w:val="00261FF9"/>
    <w:rsid w:val="00263DAF"/>
    <w:rsid w:val="00276974"/>
    <w:rsid w:val="0027775F"/>
    <w:rsid w:val="00284C77"/>
    <w:rsid w:val="00286760"/>
    <w:rsid w:val="00287F19"/>
    <w:rsid w:val="00292559"/>
    <w:rsid w:val="00293030"/>
    <w:rsid w:val="002A036C"/>
    <w:rsid w:val="002A5499"/>
    <w:rsid w:val="002A78C2"/>
    <w:rsid w:val="002A7CE2"/>
    <w:rsid w:val="002C793F"/>
    <w:rsid w:val="002D040D"/>
    <w:rsid w:val="002D1064"/>
    <w:rsid w:val="002E3939"/>
    <w:rsid w:val="003035E9"/>
    <w:rsid w:val="00303B53"/>
    <w:rsid w:val="00313B87"/>
    <w:rsid w:val="00332C05"/>
    <w:rsid w:val="003555EF"/>
    <w:rsid w:val="0035597E"/>
    <w:rsid w:val="00356537"/>
    <w:rsid w:val="00367FD0"/>
    <w:rsid w:val="00395D91"/>
    <w:rsid w:val="003A5F40"/>
    <w:rsid w:val="003B6D61"/>
    <w:rsid w:val="003B73D4"/>
    <w:rsid w:val="003C04B2"/>
    <w:rsid w:val="003D3A77"/>
    <w:rsid w:val="003E1772"/>
    <w:rsid w:val="003F5AF5"/>
    <w:rsid w:val="00401259"/>
    <w:rsid w:val="00411484"/>
    <w:rsid w:val="004123F1"/>
    <w:rsid w:val="00420AB7"/>
    <w:rsid w:val="00434312"/>
    <w:rsid w:val="004461CC"/>
    <w:rsid w:val="00484816"/>
    <w:rsid w:val="00484A5D"/>
    <w:rsid w:val="00490AFD"/>
    <w:rsid w:val="0049774B"/>
    <w:rsid w:val="004A7F74"/>
    <w:rsid w:val="004B66A4"/>
    <w:rsid w:val="004D29FA"/>
    <w:rsid w:val="004E14BC"/>
    <w:rsid w:val="004E20CA"/>
    <w:rsid w:val="004E7717"/>
    <w:rsid w:val="004F43BA"/>
    <w:rsid w:val="005051C9"/>
    <w:rsid w:val="0050726C"/>
    <w:rsid w:val="005120DD"/>
    <w:rsid w:val="00512969"/>
    <w:rsid w:val="00520175"/>
    <w:rsid w:val="00552E52"/>
    <w:rsid w:val="005604B5"/>
    <w:rsid w:val="00597E30"/>
    <w:rsid w:val="005A7446"/>
    <w:rsid w:val="005B273B"/>
    <w:rsid w:val="005B57D5"/>
    <w:rsid w:val="005B5811"/>
    <w:rsid w:val="005C2B87"/>
    <w:rsid w:val="005C401C"/>
    <w:rsid w:val="005C43A9"/>
    <w:rsid w:val="005D0CD2"/>
    <w:rsid w:val="005E0FFF"/>
    <w:rsid w:val="005E2683"/>
    <w:rsid w:val="005E2FFA"/>
    <w:rsid w:val="005E5053"/>
    <w:rsid w:val="005F0C87"/>
    <w:rsid w:val="005F6DF8"/>
    <w:rsid w:val="00600837"/>
    <w:rsid w:val="00606B96"/>
    <w:rsid w:val="00613F18"/>
    <w:rsid w:val="00623288"/>
    <w:rsid w:val="00625E82"/>
    <w:rsid w:val="00645EE3"/>
    <w:rsid w:val="00655D42"/>
    <w:rsid w:val="00660937"/>
    <w:rsid w:val="00662E94"/>
    <w:rsid w:val="006845B8"/>
    <w:rsid w:val="00686146"/>
    <w:rsid w:val="006B7A27"/>
    <w:rsid w:val="006C2CE9"/>
    <w:rsid w:val="006D396C"/>
    <w:rsid w:val="0070668B"/>
    <w:rsid w:val="0071271F"/>
    <w:rsid w:val="00712AFB"/>
    <w:rsid w:val="00713446"/>
    <w:rsid w:val="007234C6"/>
    <w:rsid w:val="00723EBA"/>
    <w:rsid w:val="00732503"/>
    <w:rsid w:val="007400F0"/>
    <w:rsid w:val="00747D65"/>
    <w:rsid w:val="00780EEE"/>
    <w:rsid w:val="007872E6"/>
    <w:rsid w:val="007928A2"/>
    <w:rsid w:val="0079346B"/>
    <w:rsid w:val="007A1B0A"/>
    <w:rsid w:val="007A3B45"/>
    <w:rsid w:val="007A7323"/>
    <w:rsid w:val="007C11EC"/>
    <w:rsid w:val="007D0F1E"/>
    <w:rsid w:val="007E12F3"/>
    <w:rsid w:val="007E2CF3"/>
    <w:rsid w:val="007E317A"/>
    <w:rsid w:val="007E67CD"/>
    <w:rsid w:val="007F0214"/>
    <w:rsid w:val="007F6A4B"/>
    <w:rsid w:val="008007E5"/>
    <w:rsid w:val="00804B17"/>
    <w:rsid w:val="00822815"/>
    <w:rsid w:val="00823798"/>
    <w:rsid w:val="00823AD1"/>
    <w:rsid w:val="00825597"/>
    <w:rsid w:val="00832BA8"/>
    <w:rsid w:val="008472BE"/>
    <w:rsid w:val="008476C9"/>
    <w:rsid w:val="00853AA1"/>
    <w:rsid w:val="00861911"/>
    <w:rsid w:val="00865999"/>
    <w:rsid w:val="00881CD8"/>
    <w:rsid w:val="00884BF2"/>
    <w:rsid w:val="00887465"/>
    <w:rsid w:val="00893D05"/>
    <w:rsid w:val="008A0F86"/>
    <w:rsid w:val="008B0F81"/>
    <w:rsid w:val="008B781D"/>
    <w:rsid w:val="008C3568"/>
    <w:rsid w:val="008E2DC8"/>
    <w:rsid w:val="008E6B61"/>
    <w:rsid w:val="008F4F6A"/>
    <w:rsid w:val="009355A7"/>
    <w:rsid w:val="0094503B"/>
    <w:rsid w:val="00952303"/>
    <w:rsid w:val="00957D90"/>
    <w:rsid w:val="00975B0D"/>
    <w:rsid w:val="009923E3"/>
    <w:rsid w:val="009A2B5E"/>
    <w:rsid w:val="009A2F60"/>
    <w:rsid w:val="009A58CD"/>
    <w:rsid w:val="009A7A37"/>
    <w:rsid w:val="009A7CE8"/>
    <w:rsid w:val="009B59EA"/>
    <w:rsid w:val="009C1734"/>
    <w:rsid w:val="009C4FA4"/>
    <w:rsid w:val="009D26B6"/>
    <w:rsid w:val="009D4686"/>
    <w:rsid w:val="009D5478"/>
    <w:rsid w:val="009E11F0"/>
    <w:rsid w:val="009E13A1"/>
    <w:rsid w:val="009E2107"/>
    <w:rsid w:val="009F31AF"/>
    <w:rsid w:val="00A041CA"/>
    <w:rsid w:val="00A13419"/>
    <w:rsid w:val="00A14B5B"/>
    <w:rsid w:val="00A333B8"/>
    <w:rsid w:val="00A56D51"/>
    <w:rsid w:val="00A60E46"/>
    <w:rsid w:val="00A70097"/>
    <w:rsid w:val="00A7133B"/>
    <w:rsid w:val="00A84018"/>
    <w:rsid w:val="00A864AC"/>
    <w:rsid w:val="00A92149"/>
    <w:rsid w:val="00A95A3F"/>
    <w:rsid w:val="00AA1A33"/>
    <w:rsid w:val="00AA3974"/>
    <w:rsid w:val="00AA4A7D"/>
    <w:rsid w:val="00AA51AE"/>
    <w:rsid w:val="00AB1B14"/>
    <w:rsid w:val="00AB7C18"/>
    <w:rsid w:val="00AD0670"/>
    <w:rsid w:val="00AD27C4"/>
    <w:rsid w:val="00AE6546"/>
    <w:rsid w:val="00AF3209"/>
    <w:rsid w:val="00B11807"/>
    <w:rsid w:val="00B13508"/>
    <w:rsid w:val="00B27F23"/>
    <w:rsid w:val="00B305E0"/>
    <w:rsid w:val="00B31E8C"/>
    <w:rsid w:val="00B56AD2"/>
    <w:rsid w:val="00B75F29"/>
    <w:rsid w:val="00B809D6"/>
    <w:rsid w:val="00B87604"/>
    <w:rsid w:val="00B93FDD"/>
    <w:rsid w:val="00BA2AD2"/>
    <w:rsid w:val="00BA507F"/>
    <w:rsid w:val="00BA60C4"/>
    <w:rsid w:val="00BA759A"/>
    <w:rsid w:val="00BD54E4"/>
    <w:rsid w:val="00BE254F"/>
    <w:rsid w:val="00BF183C"/>
    <w:rsid w:val="00C0680D"/>
    <w:rsid w:val="00C112A9"/>
    <w:rsid w:val="00C12C9E"/>
    <w:rsid w:val="00C23BC0"/>
    <w:rsid w:val="00C2400E"/>
    <w:rsid w:val="00C30693"/>
    <w:rsid w:val="00C32A80"/>
    <w:rsid w:val="00C5151C"/>
    <w:rsid w:val="00C643EC"/>
    <w:rsid w:val="00CB45C7"/>
    <w:rsid w:val="00CB7337"/>
    <w:rsid w:val="00CC04CA"/>
    <w:rsid w:val="00CD04A4"/>
    <w:rsid w:val="00CD107A"/>
    <w:rsid w:val="00CD426B"/>
    <w:rsid w:val="00CD4300"/>
    <w:rsid w:val="00CD4414"/>
    <w:rsid w:val="00CD72EC"/>
    <w:rsid w:val="00CE0947"/>
    <w:rsid w:val="00CE6FE8"/>
    <w:rsid w:val="00D135AA"/>
    <w:rsid w:val="00D21ABF"/>
    <w:rsid w:val="00D23FAD"/>
    <w:rsid w:val="00D30816"/>
    <w:rsid w:val="00D33439"/>
    <w:rsid w:val="00D35570"/>
    <w:rsid w:val="00D42D96"/>
    <w:rsid w:val="00D467F1"/>
    <w:rsid w:val="00D52F96"/>
    <w:rsid w:val="00D541C4"/>
    <w:rsid w:val="00D625E0"/>
    <w:rsid w:val="00D74DF3"/>
    <w:rsid w:val="00D82388"/>
    <w:rsid w:val="00D97AF4"/>
    <w:rsid w:val="00DB1987"/>
    <w:rsid w:val="00DC0A47"/>
    <w:rsid w:val="00DD1B56"/>
    <w:rsid w:val="00DE68E4"/>
    <w:rsid w:val="00DE71FA"/>
    <w:rsid w:val="00DE7521"/>
    <w:rsid w:val="00DF2306"/>
    <w:rsid w:val="00E049AA"/>
    <w:rsid w:val="00E16CF3"/>
    <w:rsid w:val="00E31B59"/>
    <w:rsid w:val="00E40370"/>
    <w:rsid w:val="00E461DC"/>
    <w:rsid w:val="00E4795A"/>
    <w:rsid w:val="00E70F4E"/>
    <w:rsid w:val="00E768E2"/>
    <w:rsid w:val="00E81ED0"/>
    <w:rsid w:val="00EC06F2"/>
    <w:rsid w:val="00EC2404"/>
    <w:rsid w:val="00ED161B"/>
    <w:rsid w:val="00EE55CD"/>
    <w:rsid w:val="00EF0119"/>
    <w:rsid w:val="00F04849"/>
    <w:rsid w:val="00F06045"/>
    <w:rsid w:val="00F26CC7"/>
    <w:rsid w:val="00F429C2"/>
    <w:rsid w:val="00F4461C"/>
    <w:rsid w:val="00F529D6"/>
    <w:rsid w:val="00F5301F"/>
    <w:rsid w:val="00F53437"/>
    <w:rsid w:val="00F56977"/>
    <w:rsid w:val="00F578C7"/>
    <w:rsid w:val="00F617D3"/>
    <w:rsid w:val="00F85261"/>
    <w:rsid w:val="00FB1013"/>
    <w:rsid w:val="00FB1615"/>
    <w:rsid w:val="00FC2151"/>
    <w:rsid w:val="00FC54F8"/>
    <w:rsid w:val="00FC5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DB91"/>
  <w15:chartTrackingRefBased/>
  <w15:docId w15:val="{4C5029BE-E576-484A-B2D0-1BC3E401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1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5E82"/>
    <w:rPr>
      <w:color w:val="0563C1" w:themeColor="hyperlink"/>
      <w:u w:val="single"/>
    </w:rPr>
  </w:style>
  <w:style w:type="paragraph" w:styleId="Textonotapie">
    <w:name w:val="footnote text"/>
    <w:basedOn w:val="Normal"/>
    <w:link w:val="TextonotapieCar"/>
    <w:uiPriority w:val="99"/>
    <w:semiHidden/>
    <w:unhideWhenUsed/>
    <w:rsid w:val="00B135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3508"/>
    <w:rPr>
      <w:sz w:val="20"/>
      <w:szCs w:val="20"/>
      <w:lang w:val="es-CO"/>
    </w:rPr>
  </w:style>
  <w:style w:type="character" w:styleId="Refdenotaalpie">
    <w:name w:val="footnote reference"/>
    <w:basedOn w:val="Fuentedeprrafopredeter"/>
    <w:uiPriority w:val="99"/>
    <w:semiHidden/>
    <w:unhideWhenUsed/>
    <w:rsid w:val="00B13508"/>
    <w:rPr>
      <w:vertAlign w:val="superscript"/>
    </w:rPr>
  </w:style>
  <w:style w:type="paragraph" w:styleId="Sinespaciado">
    <w:name w:val="No Spacing"/>
    <w:uiPriority w:val="1"/>
    <w:qFormat/>
    <w:rsid w:val="00D541C4"/>
    <w:pPr>
      <w:spacing w:after="0" w:line="240" w:lineRule="auto"/>
    </w:pPr>
    <w:rPr>
      <w:lang w:val="es-CO"/>
    </w:rPr>
  </w:style>
  <w:style w:type="paragraph" w:styleId="Prrafodelista">
    <w:name w:val="List Paragraph"/>
    <w:basedOn w:val="Normal"/>
    <w:uiPriority w:val="34"/>
    <w:qFormat/>
    <w:rsid w:val="0033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ci.unlp.edu.ar/bitstream/handle/10915/34238/Documento_completo.com-672740-Vista_previa.pdf?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rc.org/es/doc/assets/files/other/icrc_003_07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3F7D-0497-4097-A9BA-29F5664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1856</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LEYDER HUMBERTO PERDOMO RAMIREZ</dc:creator>
  <cp:keywords/>
  <dc:description/>
  <cp:lastModifiedBy>Alvaro Ortiz</cp:lastModifiedBy>
  <cp:revision>300</cp:revision>
  <dcterms:created xsi:type="dcterms:W3CDTF">2019-12-03T21:41:00Z</dcterms:created>
  <dcterms:modified xsi:type="dcterms:W3CDTF">2019-12-10T15:25:00Z</dcterms:modified>
</cp:coreProperties>
</file>