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E9187" w14:textId="77777777" w:rsidR="001856A1" w:rsidRDefault="001856A1">
      <w:pPr>
        <w:spacing w:after="0"/>
        <w:jc w:val="both"/>
        <w:rPr>
          <w:rFonts w:ascii="Times New Roman" w:eastAsia="Times New Roman" w:hAnsi="Times New Roman" w:cs="Times New Roman"/>
          <w:b/>
          <w:sz w:val="20"/>
          <w:szCs w:val="20"/>
        </w:rPr>
      </w:pPr>
      <w:bookmarkStart w:id="0" w:name="_heading=h.gjdgxs" w:colFirst="0" w:colLast="0"/>
      <w:bookmarkEnd w:id="0"/>
    </w:p>
    <w:p w14:paraId="1F21E03B" w14:textId="77777777" w:rsidR="001856A1" w:rsidRDefault="001856A1">
      <w:pPr>
        <w:spacing w:after="0"/>
        <w:jc w:val="center"/>
        <w:rPr>
          <w:rFonts w:ascii="Times New Roman" w:eastAsia="Times New Roman" w:hAnsi="Times New Roman" w:cs="Times New Roman"/>
          <w:b/>
          <w:sz w:val="20"/>
          <w:szCs w:val="20"/>
        </w:rPr>
      </w:pPr>
    </w:p>
    <w:p w14:paraId="71A3F865" w14:textId="6DF0F707" w:rsidR="001856A1" w:rsidRPr="00D84A34" w:rsidRDefault="00EE3A3F">
      <w:pPr>
        <w:spacing w:after="120" w:line="240" w:lineRule="auto"/>
        <w:jc w:val="center"/>
        <w:rPr>
          <w:rFonts w:ascii="Times New Roman" w:eastAsia="Times New Roman" w:hAnsi="Times New Roman" w:cs="Times New Roman"/>
          <w:b/>
          <w:sz w:val="24"/>
          <w:szCs w:val="24"/>
        </w:rPr>
      </w:pPr>
      <w:bookmarkStart w:id="1" w:name="_heading=h.1fob9te" w:colFirst="0" w:colLast="0"/>
      <w:bookmarkEnd w:id="1"/>
      <w:r w:rsidRPr="00D84A34">
        <w:rPr>
          <w:rFonts w:ascii="Times New Roman" w:eastAsia="Times New Roman" w:hAnsi="Times New Roman" w:cs="Times New Roman"/>
          <w:b/>
          <w:sz w:val="24"/>
          <w:szCs w:val="24"/>
        </w:rPr>
        <w:t>VA-0</w:t>
      </w:r>
      <w:r w:rsidR="001A24B8">
        <w:rPr>
          <w:rFonts w:ascii="Times New Roman" w:eastAsia="Times New Roman" w:hAnsi="Times New Roman" w:cs="Times New Roman"/>
          <w:b/>
          <w:sz w:val="24"/>
          <w:szCs w:val="24"/>
        </w:rPr>
        <w:t>40-2023</w:t>
      </w:r>
    </w:p>
    <w:p w14:paraId="3A7D270A" w14:textId="77777777" w:rsidR="001856A1" w:rsidRPr="00D84A34" w:rsidRDefault="001856A1">
      <w:pPr>
        <w:spacing w:after="120" w:line="240" w:lineRule="auto"/>
        <w:jc w:val="center"/>
        <w:rPr>
          <w:rFonts w:ascii="Times New Roman" w:eastAsia="Times New Roman" w:hAnsi="Times New Roman" w:cs="Times New Roman"/>
          <w:b/>
          <w:sz w:val="24"/>
          <w:szCs w:val="24"/>
        </w:rPr>
      </w:pPr>
    </w:p>
    <w:p w14:paraId="6E4F7748" w14:textId="77777777" w:rsidR="001856A1" w:rsidRPr="00D84A34" w:rsidRDefault="00EE3A3F">
      <w:pPr>
        <w:spacing w:after="120" w:line="240" w:lineRule="auto"/>
        <w:jc w:val="center"/>
        <w:rPr>
          <w:rFonts w:ascii="Times New Roman" w:eastAsia="Times New Roman" w:hAnsi="Times New Roman" w:cs="Times New Roman"/>
          <w:b/>
          <w:sz w:val="24"/>
          <w:szCs w:val="24"/>
        </w:rPr>
      </w:pPr>
      <w:r w:rsidRPr="00D84A34">
        <w:rPr>
          <w:rFonts w:ascii="Times New Roman" w:eastAsia="Times New Roman" w:hAnsi="Times New Roman" w:cs="Times New Roman"/>
          <w:b/>
          <w:sz w:val="24"/>
          <w:szCs w:val="24"/>
        </w:rPr>
        <w:t>ANEXO 8</w:t>
      </w:r>
    </w:p>
    <w:p w14:paraId="799FFE63" w14:textId="77777777" w:rsidR="001856A1" w:rsidRPr="00D84A34" w:rsidRDefault="001856A1">
      <w:pPr>
        <w:spacing w:after="120" w:line="240" w:lineRule="auto"/>
        <w:jc w:val="center"/>
        <w:rPr>
          <w:rFonts w:ascii="Times New Roman" w:eastAsia="Times New Roman" w:hAnsi="Times New Roman" w:cs="Times New Roman"/>
          <w:b/>
          <w:sz w:val="24"/>
          <w:szCs w:val="24"/>
        </w:rPr>
      </w:pPr>
    </w:p>
    <w:p w14:paraId="09EF1846" w14:textId="77777777" w:rsidR="001856A1" w:rsidRPr="00D84A34" w:rsidRDefault="001856A1">
      <w:pPr>
        <w:spacing w:after="120" w:line="240" w:lineRule="auto"/>
        <w:jc w:val="center"/>
        <w:rPr>
          <w:rFonts w:ascii="Times New Roman" w:eastAsia="Times New Roman" w:hAnsi="Times New Roman" w:cs="Times New Roman"/>
          <w:b/>
          <w:sz w:val="24"/>
          <w:szCs w:val="24"/>
        </w:rPr>
      </w:pPr>
    </w:p>
    <w:p w14:paraId="3482F618" w14:textId="77777777" w:rsidR="001856A1" w:rsidRPr="00D84A34" w:rsidRDefault="00EE3A3F">
      <w:pPr>
        <w:spacing w:after="120" w:line="240" w:lineRule="auto"/>
        <w:jc w:val="center"/>
        <w:rPr>
          <w:rFonts w:ascii="Times New Roman" w:eastAsia="Times New Roman" w:hAnsi="Times New Roman" w:cs="Times New Roman"/>
          <w:b/>
          <w:sz w:val="24"/>
          <w:szCs w:val="24"/>
        </w:rPr>
      </w:pPr>
      <w:r w:rsidRPr="00D84A34">
        <w:rPr>
          <w:rFonts w:ascii="Times New Roman" w:eastAsia="Times New Roman" w:hAnsi="Times New Roman" w:cs="Times New Roman"/>
          <w:b/>
          <w:sz w:val="24"/>
          <w:szCs w:val="24"/>
        </w:rPr>
        <w:t>ESPECIFICACIONES BIM PARA LA OBRA</w:t>
      </w:r>
    </w:p>
    <w:p w14:paraId="14A81EBB" w14:textId="6D347EE0" w:rsidR="007D3499" w:rsidRPr="001A24B8" w:rsidRDefault="001A24B8" w:rsidP="007D3499">
      <w:pPr>
        <w:jc w:val="center"/>
        <w:rPr>
          <w:rFonts w:ascii="Times New Roman" w:hAnsi="Times New Roman"/>
          <w:sz w:val="24"/>
          <w:szCs w:val="24"/>
        </w:rPr>
      </w:pPr>
      <w:bookmarkStart w:id="2" w:name="_Hlk77155640"/>
      <w:r w:rsidRPr="001A24B8">
        <w:rPr>
          <w:rFonts w:ascii="Times New Roman" w:eastAsia="Times New Roman" w:hAnsi="Times New Roman" w:cs="Times New Roman"/>
          <w:sz w:val="24"/>
          <w:szCs w:val="24"/>
        </w:rPr>
        <w:t>El Contratista se obliga con el Contratante a la ejecución de la Interventoría administrativa, financiera, contable, ambiental, social, jurídica y la supervisión técnica independiente conforme al Decreto No. 945 de 5 de junio de 2017, para el contrato VA-022-2021 de obra del Proyecto nueva sede FNSP etapa1, ubicada en el Municipio de Medellín.</w:t>
      </w:r>
      <w:r w:rsidR="007D3499" w:rsidRPr="001A24B8">
        <w:rPr>
          <w:rFonts w:ascii="Times New Roman" w:eastAsia="Times New Roman" w:hAnsi="Times New Roman" w:cs="Times New Roman"/>
          <w:sz w:val="24"/>
          <w:szCs w:val="24"/>
        </w:rPr>
        <w:t>,</w:t>
      </w:r>
    </w:p>
    <w:p w14:paraId="10AFA136" w14:textId="77777777" w:rsidR="007D3499" w:rsidRPr="00493425" w:rsidRDefault="007D3499" w:rsidP="007D3499">
      <w:pPr>
        <w:tabs>
          <w:tab w:val="left" w:pos="700"/>
        </w:tabs>
        <w:ind w:left="261"/>
        <w:jc w:val="center"/>
        <w:rPr>
          <w:rFonts w:ascii="Times New Roman" w:hAnsi="Times New Roman"/>
          <w:b/>
          <w:sz w:val="24"/>
          <w:szCs w:val="24"/>
        </w:rPr>
      </w:pPr>
    </w:p>
    <w:bookmarkEnd w:id="2"/>
    <w:p w14:paraId="1F27C732" w14:textId="3CC84DB7" w:rsidR="001856A1" w:rsidRPr="00D84A34" w:rsidRDefault="00E145CC">
      <w:pPr>
        <w:spacing w:after="120" w:line="240" w:lineRule="auto"/>
        <w:jc w:val="center"/>
        <w:rPr>
          <w:rFonts w:ascii="Times New Roman" w:eastAsia="Times New Roman" w:hAnsi="Times New Roman" w:cs="Times New Roman"/>
          <w:b/>
          <w:sz w:val="24"/>
          <w:szCs w:val="24"/>
        </w:rPr>
      </w:pPr>
      <w:r w:rsidRPr="00D84A34">
        <w:rPr>
          <w:rFonts w:ascii="Times New Roman" w:eastAsia="Times New Roman" w:hAnsi="Times New Roman" w:cs="Times New Roman"/>
          <w:b/>
          <w:sz w:val="24"/>
          <w:szCs w:val="24"/>
        </w:rPr>
        <w:t>.”</w:t>
      </w:r>
    </w:p>
    <w:p w14:paraId="54117FC9" w14:textId="77777777" w:rsidR="001856A1" w:rsidRDefault="00EE3A3F">
      <w:pPr>
        <w:spacing w:after="120" w:line="240" w:lineRule="auto"/>
        <w:jc w:val="center"/>
        <w:rPr>
          <w:rFonts w:ascii="Times New Roman" w:eastAsia="Times New Roman" w:hAnsi="Times New Roman" w:cs="Times New Roman"/>
          <w:b/>
          <w:sz w:val="28"/>
          <w:szCs w:val="28"/>
        </w:rPr>
      </w:pPr>
      <w:r w:rsidRPr="00D84A34">
        <w:rPr>
          <w:rFonts w:ascii="Times New Roman" w:eastAsia="Times New Roman" w:hAnsi="Times New Roman" w:cs="Times New Roman"/>
          <w:b/>
          <w:sz w:val="24"/>
          <w:szCs w:val="24"/>
        </w:rPr>
        <w:t> </w:t>
      </w:r>
      <w:r>
        <w:br w:type="page"/>
      </w:r>
    </w:p>
    <w:p w14:paraId="3E602BD2" w14:textId="77777777" w:rsidR="001856A1" w:rsidRDefault="00EE3A3F">
      <w:pPr>
        <w:keepNext/>
        <w:keepLines/>
        <w:spacing w:before="480" w:after="120" w:line="276" w:lineRule="auto"/>
        <w:ind w:left="432"/>
        <w:rPr>
          <w:rFonts w:ascii="Times New Roman" w:eastAsia="Times New Roman" w:hAnsi="Times New Roman" w:cs="Times New Roman"/>
          <w:b/>
          <w:sz w:val="28"/>
          <w:szCs w:val="28"/>
        </w:rPr>
      </w:pPr>
      <w:bookmarkStart w:id="3" w:name="_heading=h.lnxbz9" w:colFirst="0" w:colLast="0"/>
      <w:bookmarkEnd w:id="3"/>
      <w:r>
        <w:rPr>
          <w:rFonts w:ascii="Times New Roman" w:eastAsia="Times New Roman" w:hAnsi="Times New Roman" w:cs="Times New Roman"/>
          <w:b/>
          <w:sz w:val="28"/>
          <w:szCs w:val="28"/>
        </w:rPr>
        <w:lastRenderedPageBreak/>
        <w:t>Contenido</w:t>
      </w:r>
    </w:p>
    <w:sdt>
      <w:sdtPr>
        <w:rPr>
          <w:b w:val="0"/>
          <w:bCs w:val="0"/>
          <w:i w:val="0"/>
          <w:iCs w:val="0"/>
          <w:sz w:val="21"/>
          <w:szCs w:val="21"/>
        </w:rPr>
        <w:id w:val="865410058"/>
        <w:docPartObj>
          <w:docPartGallery w:val="Table of Contents"/>
          <w:docPartUnique/>
        </w:docPartObj>
      </w:sdtPr>
      <w:sdtEndPr/>
      <w:sdtContent>
        <w:p w14:paraId="3C750D59" w14:textId="046B24E8" w:rsidR="00140C84" w:rsidRDefault="00EE3A3F">
          <w:pPr>
            <w:pStyle w:val="TDC1"/>
            <w:tabs>
              <w:tab w:val="left" w:pos="420"/>
              <w:tab w:val="right" w:pos="9339"/>
            </w:tabs>
            <w:rPr>
              <w:rFonts w:asciiTheme="minorHAnsi" w:eastAsiaTheme="minorEastAsia" w:hAnsiTheme="minorHAnsi" w:cstheme="minorBidi"/>
              <w:b w:val="0"/>
              <w:bCs w:val="0"/>
              <w:i w:val="0"/>
              <w:iCs w:val="0"/>
              <w:noProof/>
              <w:sz w:val="22"/>
              <w:szCs w:val="22"/>
            </w:rPr>
          </w:pPr>
          <w:r>
            <w:fldChar w:fldCharType="begin"/>
          </w:r>
          <w:r>
            <w:instrText xml:space="preserve"> TOC \h \u \z </w:instrText>
          </w:r>
          <w:r>
            <w:fldChar w:fldCharType="separate"/>
          </w:r>
          <w:hyperlink w:anchor="_Toc151124667" w:history="1">
            <w:r w:rsidR="00140C84" w:rsidRPr="00303E00">
              <w:rPr>
                <w:rStyle w:val="Hipervnculo"/>
                <w:rFonts w:ascii="Times New Roman" w:eastAsia="Times New Roman" w:hAnsi="Times New Roman" w:cs="Times New Roman"/>
                <w:noProof/>
              </w:rPr>
              <w:t>1.</w:t>
            </w:r>
            <w:r w:rsidR="00140C84">
              <w:rPr>
                <w:rFonts w:asciiTheme="minorHAnsi" w:eastAsiaTheme="minorEastAsia" w:hAnsiTheme="minorHAnsi" w:cstheme="minorBidi"/>
                <w:b w:val="0"/>
                <w:bCs w:val="0"/>
                <w:i w:val="0"/>
                <w:iCs w:val="0"/>
                <w:noProof/>
                <w:sz w:val="22"/>
                <w:szCs w:val="22"/>
              </w:rPr>
              <w:tab/>
            </w:r>
            <w:r w:rsidR="00140C84" w:rsidRPr="00303E00">
              <w:rPr>
                <w:rStyle w:val="Hipervnculo"/>
                <w:rFonts w:ascii="Times New Roman" w:eastAsia="Times New Roman" w:hAnsi="Times New Roman" w:cs="Times New Roman"/>
                <w:noProof/>
              </w:rPr>
              <w:t>TÉRMINOS DE CONTRATACIÓN BIM _ CONSTRUCCIÓN</w:t>
            </w:r>
            <w:r w:rsidR="00140C84">
              <w:rPr>
                <w:noProof/>
                <w:webHidden/>
              </w:rPr>
              <w:tab/>
            </w:r>
            <w:r w:rsidR="00140C84">
              <w:rPr>
                <w:noProof/>
                <w:webHidden/>
              </w:rPr>
              <w:fldChar w:fldCharType="begin"/>
            </w:r>
            <w:r w:rsidR="00140C84">
              <w:rPr>
                <w:noProof/>
                <w:webHidden/>
              </w:rPr>
              <w:instrText xml:space="preserve"> PAGEREF _Toc151124667 \h </w:instrText>
            </w:r>
            <w:r w:rsidR="00140C84">
              <w:rPr>
                <w:noProof/>
                <w:webHidden/>
              </w:rPr>
            </w:r>
            <w:r w:rsidR="00140C84">
              <w:rPr>
                <w:noProof/>
                <w:webHidden/>
              </w:rPr>
              <w:fldChar w:fldCharType="separate"/>
            </w:r>
            <w:r w:rsidR="00140C84">
              <w:rPr>
                <w:noProof/>
                <w:webHidden/>
              </w:rPr>
              <w:t>3</w:t>
            </w:r>
            <w:r w:rsidR="00140C84">
              <w:rPr>
                <w:noProof/>
                <w:webHidden/>
              </w:rPr>
              <w:fldChar w:fldCharType="end"/>
            </w:r>
          </w:hyperlink>
        </w:p>
        <w:p w14:paraId="718DE89B" w14:textId="5C493C89" w:rsidR="00140C84" w:rsidRDefault="00140C84">
          <w:pPr>
            <w:pStyle w:val="TDC2"/>
            <w:tabs>
              <w:tab w:val="left" w:pos="840"/>
              <w:tab w:val="right" w:pos="9339"/>
            </w:tabs>
            <w:rPr>
              <w:rFonts w:asciiTheme="minorHAnsi" w:eastAsiaTheme="minorEastAsia" w:hAnsiTheme="minorHAnsi" w:cstheme="minorBidi"/>
              <w:b w:val="0"/>
              <w:bCs w:val="0"/>
              <w:noProof/>
            </w:rPr>
          </w:pPr>
          <w:hyperlink w:anchor="_Toc151124668" w:history="1">
            <w:r w:rsidRPr="00303E00">
              <w:rPr>
                <w:rStyle w:val="Hipervnculo"/>
                <w:rFonts w:ascii="Times New Roman" w:eastAsia="Times New Roman" w:hAnsi="Times New Roman" w:cs="Times New Roman"/>
                <w:noProof/>
              </w:rPr>
              <w:t>1.2.</w:t>
            </w:r>
            <w:r>
              <w:rPr>
                <w:rFonts w:asciiTheme="minorHAnsi" w:eastAsiaTheme="minorEastAsia" w:hAnsiTheme="minorHAnsi" w:cstheme="minorBidi"/>
                <w:b w:val="0"/>
                <w:bCs w:val="0"/>
                <w:noProof/>
              </w:rPr>
              <w:tab/>
            </w:r>
            <w:r w:rsidRPr="00303E00">
              <w:rPr>
                <w:rStyle w:val="Hipervnculo"/>
                <w:rFonts w:ascii="Times New Roman" w:eastAsia="Times New Roman" w:hAnsi="Times New Roman" w:cs="Times New Roman"/>
                <w:noProof/>
              </w:rPr>
              <w:t>Objetivo general</w:t>
            </w:r>
            <w:r>
              <w:rPr>
                <w:noProof/>
                <w:webHidden/>
              </w:rPr>
              <w:tab/>
            </w:r>
            <w:r>
              <w:rPr>
                <w:noProof/>
                <w:webHidden/>
              </w:rPr>
              <w:fldChar w:fldCharType="begin"/>
            </w:r>
            <w:r>
              <w:rPr>
                <w:noProof/>
                <w:webHidden/>
              </w:rPr>
              <w:instrText xml:space="preserve"> PAGEREF _Toc151124668 \h </w:instrText>
            </w:r>
            <w:r>
              <w:rPr>
                <w:noProof/>
                <w:webHidden/>
              </w:rPr>
            </w:r>
            <w:r>
              <w:rPr>
                <w:noProof/>
                <w:webHidden/>
              </w:rPr>
              <w:fldChar w:fldCharType="separate"/>
            </w:r>
            <w:r>
              <w:rPr>
                <w:noProof/>
                <w:webHidden/>
              </w:rPr>
              <w:t>3</w:t>
            </w:r>
            <w:r>
              <w:rPr>
                <w:noProof/>
                <w:webHidden/>
              </w:rPr>
              <w:fldChar w:fldCharType="end"/>
            </w:r>
          </w:hyperlink>
        </w:p>
        <w:p w14:paraId="6C217F96" w14:textId="317C7156" w:rsidR="00140C84" w:rsidRDefault="00140C84">
          <w:pPr>
            <w:pStyle w:val="TDC2"/>
            <w:tabs>
              <w:tab w:val="left" w:pos="840"/>
              <w:tab w:val="right" w:pos="9339"/>
            </w:tabs>
            <w:rPr>
              <w:rFonts w:asciiTheme="minorHAnsi" w:eastAsiaTheme="minorEastAsia" w:hAnsiTheme="minorHAnsi" w:cstheme="minorBidi"/>
              <w:b w:val="0"/>
              <w:bCs w:val="0"/>
              <w:noProof/>
            </w:rPr>
          </w:pPr>
          <w:hyperlink w:anchor="_Toc151124669" w:history="1">
            <w:r w:rsidRPr="00303E00">
              <w:rPr>
                <w:rStyle w:val="Hipervnculo"/>
                <w:rFonts w:ascii="Times New Roman" w:eastAsia="Times New Roman" w:hAnsi="Times New Roman" w:cs="Times New Roman"/>
                <w:noProof/>
              </w:rPr>
              <w:t>1.3.</w:t>
            </w:r>
            <w:r>
              <w:rPr>
                <w:rFonts w:asciiTheme="minorHAnsi" w:eastAsiaTheme="minorEastAsia" w:hAnsiTheme="minorHAnsi" w:cstheme="minorBidi"/>
                <w:b w:val="0"/>
                <w:bCs w:val="0"/>
                <w:noProof/>
              </w:rPr>
              <w:tab/>
            </w:r>
            <w:r w:rsidRPr="00303E00">
              <w:rPr>
                <w:rStyle w:val="Hipervnculo"/>
                <w:rFonts w:ascii="Times New Roman" w:eastAsia="Times New Roman" w:hAnsi="Times New Roman" w:cs="Times New Roman"/>
                <w:noProof/>
              </w:rPr>
              <w:t>Objetivos específicos</w:t>
            </w:r>
            <w:r>
              <w:rPr>
                <w:noProof/>
                <w:webHidden/>
              </w:rPr>
              <w:tab/>
            </w:r>
            <w:r>
              <w:rPr>
                <w:noProof/>
                <w:webHidden/>
              </w:rPr>
              <w:fldChar w:fldCharType="begin"/>
            </w:r>
            <w:r>
              <w:rPr>
                <w:noProof/>
                <w:webHidden/>
              </w:rPr>
              <w:instrText xml:space="preserve"> PAGEREF _Toc151124669 \h </w:instrText>
            </w:r>
            <w:r>
              <w:rPr>
                <w:noProof/>
                <w:webHidden/>
              </w:rPr>
            </w:r>
            <w:r>
              <w:rPr>
                <w:noProof/>
                <w:webHidden/>
              </w:rPr>
              <w:fldChar w:fldCharType="separate"/>
            </w:r>
            <w:r>
              <w:rPr>
                <w:noProof/>
                <w:webHidden/>
              </w:rPr>
              <w:t>3</w:t>
            </w:r>
            <w:r>
              <w:rPr>
                <w:noProof/>
                <w:webHidden/>
              </w:rPr>
              <w:fldChar w:fldCharType="end"/>
            </w:r>
          </w:hyperlink>
        </w:p>
        <w:p w14:paraId="5C28924E" w14:textId="401C8441" w:rsidR="00140C84" w:rsidRDefault="00140C84">
          <w:pPr>
            <w:pStyle w:val="TDC2"/>
            <w:tabs>
              <w:tab w:val="left" w:pos="840"/>
              <w:tab w:val="right" w:pos="9339"/>
            </w:tabs>
            <w:rPr>
              <w:rFonts w:asciiTheme="minorHAnsi" w:eastAsiaTheme="minorEastAsia" w:hAnsiTheme="minorHAnsi" w:cstheme="minorBidi"/>
              <w:b w:val="0"/>
              <w:bCs w:val="0"/>
              <w:noProof/>
            </w:rPr>
          </w:pPr>
          <w:hyperlink w:anchor="_Toc151124670" w:history="1">
            <w:r w:rsidRPr="00303E00">
              <w:rPr>
                <w:rStyle w:val="Hipervnculo"/>
                <w:rFonts w:ascii="Times New Roman" w:eastAsia="Times New Roman" w:hAnsi="Times New Roman" w:cs="Times New Roman"/>
                <w:noProof/>
              </w:rPr>
              <w:t>1.4.</w:t>
            </w:r>
            <w:r>
              <w:rPr>
                <w:rFonts w:asciiTheme="minorHAnsi" w:eastAsiaTheme="minorEastAsia" w:hAnsiTheme="minorHAnsi" w:cstheme="minorBidi"/>
                <w:b w:val="0"/>
                <w:bCs w:val="0"/>
                <w:noProof/>
              </w:rPr>
              <w:tab/>
            </w:r>
            <w:r w:rsidRPr="00303E00">
              <w:rPr>
                <w:rStyle w:val="Hipervnculo"/>
                <w:rFonts w:ascii="Times New Roman" w:eastAsia="Times New Roman" w:hAnsi="Times New Roman" w:cs="Times New Roman"/>
                <w:noProof/>
              </w:rPr>
              <w:t>Alcance</w:t>
            </w:r>
            <w:r>
              <w:rPr>
                <w:noProof/>
                <w:webHidden/>
              </w:rPr>
              <w:tab/>
            </w:r>
            <w:r>
              <w:rPr>
                <w:noProof/>
                <w:webHidden/>
              </w:rPr>
              <w:fldChar w:fldCharType="begin"/>
            </w:r>
            <w:r>
              <w:rPr>
                <w:noProof/>
                <w:webHidden/>
              </w:rPr>
              <w:instrText xml:space="preserve"> PAGEREF _Toc151124670 \h </w:instrText>
            </w:r>
            <w:r>
              <w:rPr>
                <w:noProof/>
                <w:webHidden/>
              </w:rPr>
            </w:r>
            <w:r>
              <w:rPr>
                <w:noProof/>
                <w:webHidden/>
              </w:rPr>
              <w:fldChar w:fldCharType="separate"/>
            </w:r>
            <w:r>
              <w:rPr>
                <w:noProof/>
                <w:webHidden/>
              </w:rPr>
              <w:t>3</w:t>
            </w:r>
            <w:r>
              <w:rPr>
                <w:noProof/>
                <w:webHidden/>
              </w:rPr>
              <w:fldChar w:fldCharType="end"/>
            </w:r>
          </w:hyperlink>
        </w:p>
        <w:p w14:paraId="1B819B12" w14:textId="1B04F98A" w:rsidR="00140C84" w:rsidRDefault="00140C84">
          <w:pPr>
            <w:pStyle w:val="TDC1"/>
            <w:tabs>
              <w:tab w:val="left" w:pos="420"/>
              <w:tab w:val="right" w:pos="9339"/>
            </w:tabs>
            <w:rPr>
              <w:rFonts w:asciiTheme="minorHAnsi" w:eastAsiaTheme="minorEastAsia" w:hAnsiTheme="minorHAnsi" w:cstheme="minorBidi"/>
              <w:b w:val="0"/>
              <w:bCs w:val="0"/>
              <w:i w:val="0"/>
              <w:iCs w:val="0"/>
              <w:noProof/>
              <w:sz w:val="22"/>
              <w:szCs w:val="22"/>
            </w:rPr>
          </w:pPr>
          <w:hyperlink w:anchor="_Toc151124671" w:history="1">
            <w:r w:rsidRPr="00303E00">
              <w:rPr>
                <w:rStyle w:val="Hipervnculo"/>
                <w:rFonts w:ascii="Times New Roman" w:eastAsia="Times New Roman" w:hAnsi="Times New Roman" w:cs="Times New Roman"/>
                <w:noProof/>
              </w:rPr>
              <w:t>2.</w:t>
            </w:r>
            <w:r>
              <w:rPr>
                <w:rFonts w:asciiTheme="minorHAnsi" w:eastAsiaTheme="minorEastAsia" w:hAnsiTheme="minorHAnsi" w:cstheme="minorBidi"/>
                <w:b w:val="0"/>
                <w:bCs w:val="0"/>
                <w:i w:val="0"/>
                <w:iCs w:val="0"/>
                <w:noProof/>
                <w:sz w:val="22"/>
                <w:szCs w:val="22"/>
              </w:rPr>
              <w:tab/>
            </w:r>
            <w:r w:rsidRPr="00303E00">
              <w:rPr>
                <w:rStyle w:val="Hipervnculo"/>
                <w:rFonts w:ascii="Times New Roman" w:eastAsia="Times New Roman" w:hAnsi="Times New Roman" w:cs="Times New Roman"/>
                <w:noProof/>
              </w:rPr>
              <w:t>INFORMACIÓN DE LOS PROYECTOS</w:t>
            </w:r>
            <w:r>
              <w:rPr>
                <w:noProof/>
                <w:webHidden/>
              </w:rPr>
              <w:tab/>
            </w:r>
            <w:r>
              <w:rPr>
                <w:noProof/>
                <w:webHidden/>
              </w:rPr>
              <w:fldChar w:fldCharType="begin"/>
            </w:r>
            <w:r>
              <w:rPr>
                <w:noProof/>
                <w:webHidden/>
              </w:rPr>
              <w:instrText xml:space="preserve"> PAGEREF _Toc151124671 \h </w:instrText>
            </w:r>
            <w:r>
              <w:rPr>
                <w:noProof/>
                <w:webHidden/>
              </w:rPr>
            </w:r>
            <w:r>
              <w:rPr>
                <w:noProof/>
                <w:webHidden/>
              </w:rPr>
              <w:fldChar w:fldCharType="separate"/>
            </w:r>
            <w:r>
              <w:rPr>
                <w:noProof/>
                <w:webHidden/>
              </w:rPr>
              <w:t>3</w:t>
            </w:r>
            <w:r>
              <w:rPr>
                <w:noProof/>
                <w:webHidden/>
              </w:rPr>
              <w:fldChar w:fldCharType="end"/>
            </w:r>
          </w:hyperlink>
        </w:p>
        <w:p w14:paraId="5626C81F" w14:textId="2E512825" w:rsidR="00140C84" w:rsidRDefault="00140C84">
          <w:pPr>
            <w:pStyle w:val="TDC2"/>
            <w:tabs>
              <w:tab w:val="right" w:pos="9339"/>
            </w:tabs>
            <w:rPr>
              <w:rFonts w:asciiTheme="minorHAnsi" w:eastAsiaTheme="minorEastAsia" w:hAnsiTheme="minorHAnsi" w:cstheme="minorBidi"/>
              <w:b w:val="0"/>
              <w:bCs w:val="0"/>
              <w:noProof/>
            </w:rPr>
          </w:pPr>
          <w:hyperlink w:anchor="_Toc151124672" w:history="1">
            <w:r w:rsidRPr="00303E00">
              <w:rPr>
                <w:rStyle w:val="Hipervnculo"/>
                <w:rFonts w:ascii="Times New Roman" w:eastAsia="Times New Roman" w:hAnsi="Times New Roman" w:cs="Times New Roman"/>
                <w:noProof/>
              </w:rPr>
              <w:t>2.1. Información general</w:t>
            </w:r>
            <w:r>
              <w:rPr>
                <w:noProof/>
                <w:webHidden/>
              </w:rPr>
              <w:tab/>
            </w:r>
            <w:r>
              <w:rPr>
                <w:noProof/>
                <w:webHidden/>
              </w:rPr>
              <w:fldChar w:fldCharType="begin"/>
            </w:r>
            <w:r>
              <w:rPr>
                <w:noProof/>
                <w:webHidden/>
              </w:rPr>
              <w:instrText xml:space="preserve"> PAGEREF _Toc151124672 \h </w:instrText>
            </w:r>
            <w:r>
              <w:rPr>
                <w:noProof/>
                <w:webHidden/>
              </w:rPr>
            </w:r>
            <w:r>
              <w:rPr>
                <w:noProof/>
                <w:webHidden/>
              </w:rPr>
              <w:fldChar w:fldCharType="separate"/>
            </w:r>
            <w:r>
              <w:rPr>
                <w:noProof/>
                <w:webHidden/>
              </w:rPr>
              <w:t>3</w:t>
            </w:r>
            <w:r>
              <w:rPr>
                <w:noProof/>
                <w:webHidden/>
              </w:rPr>
              <w:fldChar w:fldCharType="end"/>
            </w:r>
          </w:hyperlink>
        </w:p>
        <w:p w14:paraId="28D82B26" w14:textId="40409100" w:rsidR="00140C84" w:rsidRDefault="00140C84">
          <w:pPr>
            <w:pStyle w:val="TDC1"/>
            <w:tabs>
              <w:tab w:val="left" w:pos="420"/>
              <w:tab w:val="right" w:pos="9339"/>
            </w:tabs>
            <w:rPr>
              <w:rFonts w:asciiTheme="minorHAnsi" w:eastAsiaTheme="minorEastAsia" w:hAnsiTheme="minorHAnsi" w:cstheme="minorBidi"/>
              <w:b w:val="0"/>
              <w:bCs w:val="0"/>
              <w:i w:val="0"/>
              <w:iCs w:val="0"/>
              <w:noProof/>
              <w:sz w:val="22"/>
              <w:szCs w:val="22"/>
            </w:rPr>
          </w:pPr>
          <w:hyperlink w:anchor="_Toc151124673" w:history="1">
            <w:r w:rsidRPr="00303E00">
              <w:rPr>
                <w:rStyle w:val="Hipervnculo"/>
                <w:rFonts w:ascii="Times New Roman" w:eastAsia="Times New Roman" w:hAnsi="Times New Roman" w:cs="Times New Roman"/>
                <w:noProof/>
              </w:rPr>
              <w:t>3.</w:t>
            </w:r>
            <w:r>
              <w:rPr>
                <w:rFonts w:asciiTheme="minorHAnsi" w:eastAsiaTheme="minorEastAsia" w:hAnsiTheme="minorHAnsi" w:cstheme="minorBidi"/>
                <w:b w:val="0"/>
                <w:bCs w:val="0"/>
                <w:i w:val="0"/>
                <w:iCs w:val="0"/>
                <w:noProof/>
                <w:sz w:val="22"/>
                <w:szCs w:val="22"/>
              </w:rPr>
              <w:tab/>
            </w:r>
            <w:r w:rsidRPr="00303E00">
              <w:rPr>
                <w:rStyle w:val="Hipervnculo"/>
                <w:rFonts w:ascii="Times New Roman" w:eastAsia="Times New Roman" w:hAnsi="Times New Roman" w:cs="Times New Roman"/>
                <w:noProof/>
              </w:rPr>
              <w:t>REQUERIMIENTOS TÉCNICOS BIM</w:t>
            </w:r>
            <w:r>
              <w:rPr>
                <w:noProof/>
                <w:webHidden/>
              </w:rPr>
              <w:tab/>
            </w:r>
            <w:r>
              <w:rPr>
                <w:noProof/>
                <w:webHidden/>
              </w:rPr>
              <w:fldChar w:fldCharType="begin"/>
            </w:r>
            <w:r>
              <w:rPr>
                <w:noProof/>
                <w:webHidden/>
              </w:rPr>
              <w:instrText xml:space="preserve"> PAGEREF _Toc151124673 \h </w:instrText>
            </w:r>
            <w:r>
              <w:rPr>
                <w:noProof/>
                <w:webHidden/>
              </w:rPr>
            </w:r>
            <w:r>
              <w:rPr>
                <w:noProof/>
                <w:webHidden/>
              </w:rPr>
              <w:fldChar w:fldCharType="separate"/>
            </w:r>
            <w:r>
              <w:rPr>
                <w:noProof/>
                <w:webHidden/>
              </w:rPr>
              <w:t>3</w:t>
            </w:r>
            <w:r>
              <w:rPr>
                <w:noProof/>
                <w:webHidden/>
              </w:rPr>
              <w:fldChar w:fldCharType="end"/>
            </w:r>
          </w:hyperlink>
        </w:p>
        <w:p w14:paraId="07FC1B23" w14:textId="19C9D15B" w:rsidR="00140C84" w:rsidRDefault="00140C84">
          <w:pPr>
            <w:pStyle w:val="TDC2"/>
            <w:tabs>
              <w:tab w:val="left" w:pos="840"/>
              <w:tab w:val="right" w:pos="9339"/>
            </w:tabs>
            <w:rPr>
              <w:rFonts w:asciiTheme="minorHAnsi" w:eastAsiaTheme="minorEastAsia" w:hAnsiTheme="minorHAnsi" w:cstheme="minorBidi"/>
              <w:b w:val="0"/>
              <w:bCs w:val="0"/>
              <w:noProof/>
            </w:rPr>
          </w:pPr>
          <w:hyperlink w:anchor="_Toc151124674" w:history="1">
            <w:r w:rsidRPr="00303E00">
              <w:rPr>
                <w:rStyle w:val="Hipervnculo"/>
                <w:rFonts w:ascii="Times New Roman" w:eastAsia="Times New Roman" w:hAnsi="Times New Roman" w:cs="Times New Roman"/>
                <w:noProof/>
              </w:rPr>
              <w:t>3.1.</w:t>
            </w:r>
            <w:r>
              <w:rPr>
                <w:rFonts w:asciiTheme="minorHAnsi" w:eastAsiaTheme="minorEastAsia" w:hAnsiTheme="minorHAnsi" w:cstheme="minorBidi"/>
                <w:b w:val="0"/>
                <w:bCs w:val="0"/>
                <w:noProof/>
              </w:rPr>
              <w:tab/>
            </w:r>
            <w:r w:rsidRPr="00303E00">
              <w:rPr>
                <w:rStyle w:val="Hipervnculo"/>
                <w:rFonts w:ascii="Times New Roman" w:eastAsia="Times New Roman" w:hAnsi="Times New Roman" w:cs="Times New Roman"/>
                <w:noProof/>
              </w:rPr>
              <w:t>Usos previstos de los modelos BIM para la obra</w:t>
            </w:r>
            <w:r>
              <w:rPr>
                <w:noProof/>
                <w:webHidden/>
              </w:rPr>
              <w:tab/>
            </w:r>
            <w:r>
              <w:rPr>
                <w:noProof/>
                <w:webHidden/>
              </w:rPr>
              <w:fldChar w:fldCharType="begin"/>
            </w:r>
            <w:r>
              <w:rPr>
                <w:noProof/>
                <w:webHidden/>
              </w:rPr>
              <w:instrText xml:space="preserve"> PAGEREF _Toc151124674 \h </w:instrText>
            </w:r>
            <w:r>
              <w:rPr>
                <w:noProof/>
                <w:webHidden/>
              </w:rPr>
            </w:r>
            <w:r>
              <w:rPr>
                <w:noProof/>
                <w:webHidden/>
              </w:rPr>
              <w:fldChar w:fldCharType="separate"/>
            </w:r>
            <w:r>
              <w:rPr>
                <w:noProof/>
                <w:webHidden/>
              </w:rPr>
              <w:t>3</w:t>
            </w:r>
            <w:r>
              <w:rPr>
                <w:noProof/>
                <w:webHidden/>
              </w:rPr>
              <w:fldChar w:fldCharType="end"/>
            </w:r>
          </w:hyperlink>
        </w:p>
        <w:p w14:paraId="6DA9C862" w14:textId="6295619E" w:rsidR="00140C84" w:rsidRDefault="00140C84">
          <w:pPr>
            <w:pStyle w:val="TDC2"/>
            <w:tabs>
              <w:tab w:val="left" w:pos="840"/>
              <w:tab w:val="right" w:pos="9339"/>
            </w:tabs>
            <w:rPr>
              <w:rFonts w:asciiTheme="minorHAnsi" w:eastAsiaTheme="minorEastAsia" w:hAnsiTheme="minorHAnsi" w:cstheme="minorBidi"/>
              <w:b w:val="0"/>
              <w:bCs w:val="0"/>
              <w:noProof/>
            </w:rPr>
          </w:pPr>
          <w:hyperlink w:anchor="_Toc151124675" w:history="1">
            <w:r w:rsidRPr="00303E00">
              <w:rPr>
                <w:rStyle w:val="Hipervnculo"/>
                <w:rFonts w:ascii="Times New Roman" w:eastAsia="Times New Roman" w:hAnsi="Times New Roman" w:cs="Times New Roman"/>
                <w:noProof/>
              </w:rPr>
              <w:t>3.2.</w:t>
            </w:r>
            <w:r>
              <w:rPr>
                <w:rFonts w:asciiTheme="minorHAnsi" w:eastAsiaTheme="minorEastAsia" w:hAnsiTheme="minorHAnsi" w:cstheme="minorBidi"/>
                <w:b w:val="0"/>
                <w:bCs w:val="0"/>
                <w:noProof/>
              </w:rPr>
              <w:tab/>
            </w:r>
            <w:r w:rsidRPr="00303E00">
              <w:rPr>
                <w:rStyle w:val="Hipervnculo"/>
                <w:rFonts w:ascii="Times New Roman" w:eastAsia="Times New Roman" w:hAnsi="Times New Roman" w:cs="Times New Roman"/>
                <w:noProof/>
              </w:rPr>
              <w:t>Alcances BIM en obra</w:t>
            </w:r>
            <w:r>
              <w:rPr>
                <w:noProof/>
                <w:webHidden/>
              </w:rPr>
              <w:tab/>
            </w:r>
            <w:r>
              <w:rPr>
                <w:noProof/>
                <w:webHidden/>
              </w:rPr>
              <w:fldChar w:fldCharType="begin"/>
            </w:r>
            <w:r>
              <w:rPr>
                <w:noProof/>
                <w:webHidden/>
              </w:rPr>
              <w:instrText xml:space="preserve"> PAGEREF _Toc151124675 \h </w:instrText>
            </w:r>
            <w:r>
              <w:rPr>
                <w:noProof/>
                <w:webHidden/>
              </w:rPr>
            </w:r>
            <w:r>
              <w:rPr>
                <w:noProof/>
                <w:webHidden/>
              </w:rPr>
              <w:fldChar w:fldCharType="separate"/>
            </w:r>
            <w:r>
              <w:rPr>
                <w:noProof/>
                <w:webHidden/>
              </w:rPr>
              <w:t>4</w:t>
            </w:r>
            <w:r>
              <w:rPr>
                <w:noProof/>
                <w:webHidden/>
              </w:rPr>
              <w:fldChar w:fldCharType="end"/>
            </w:r>
          </w:hyperlink>
        </w:p>
        <w:p w14:paraId="25793A0F" w14:textId="37AA68FD" w:rsidR="00140C84" w:rsidRDefault="00140C84">
          <w:pPr>
            <w:pStyle w:val="TDC2"/>
            <w:tabs>
              <w:tab w:val="left" w:pos="840"/>
              <w:tab w:val="right" w:pos="9339"/>
            </w:tabs>
            <w:rPr>
              <w:rFonts w:asciiTheme="minorHAnsi" w:eastAsiaTheme="minorEastAsia" w:hAnsiTheme="minorHAnsi" w:cstheme="minorBidi"/>
              <w:b w:val="0"/>
              <w:bCs w:val="0"/>
              <w:noProof/>
            </w:rPr>
          </w:pPr>
          <w:hyperlink w:anchor="_Toc151124676" w:history="1">
            <w:r w:rsidRPr="00303E00">
              <w:rPr>
                <w:rStyle w:val="Hipervnculo"/>
                <w:rFonts w:ascii="Times New Roman" w:eastAsia="Times New Roman" w:hAnsi="Times New Roman" w:cs="Times New Roman"/>
                <w:noProof/>
              </w:rPr>
              <w:t>3.3.</w:t>
            </w:r>
            <w:r>
              <w:rPr>
                <w:rFonts w:asciiTheme="minorHAnsi" w:eastAsiaTheme="minorEastAsia" w:hAnsiTheme="minorHAnsi" w:cstheme="minorBidi"/>
                <w:b w:val="0"/>
                <w:bCs w:val="0"/>
                <w:noProof/>
              </w:rPr>
              <w:tab/>
            </w:r>
            <w:r w:rsidRPr="00303E00">
              <w:rPr>
                <w:rStyle w:val="Hipervnculo"/>
                <w:rFonts w:ascii="Times New Roman" w:eastAsia="Times New Roman" w:hAnsi="Times New Roman" w:cs="Times New Roman"/>
                <w:noProof/>
              </w:rPr>
              <w:t>Responsabilidades del equipo BIM en obra</w:t>
            </w:r>
            <w:r>
              <w:rPr>
                <w:noProof/>
                <w:webHidden/>
              </w:rPr>
              <w:tab/>
            </w:r>
            <w:r>
              <w:rPr>
                <w:noProof/>
                <w:webHidden/>
              </w:rPr>
              <w:fldChar w:fldCharType="begin"/>
            </w:r>
            <w:r>
              <w:rPr>
                <w:noProof/>
                <w:webHidden/>
              </w:rPr>
              <w:instrText xml:space="preserve"> PAGEREF _Toc151124676 \h </w:instrText>
            </w:r>
            <w:r>
              <w:rPr>
                <w:noProof/>
                <w:webHidden/>
              </w:rPr>
            </w:r>
            <w:r>
              <w:rPr>
                <w:noProof/>
                <w:webHidden/>
              </w:rPr>
              <w:fldChar w:fldCharType="separate"/>
            </w:r>
            <w:r>
              <w:rPr>
                <w:noProof/>
                <w:webHidden/>
              </w:rPr>
              <w:t>9</w:t>
            </w:r>
            <w:r>
              <w:rPr>
                <w:noProof/>
                <w:webHidden/>
              </w:rPr>
              <w:fldChar w:fldCharType="end"/>
            </w:r>
          </w:hyperlink>
        </w:p>
        <w:p w14:paraId="36B51F00" w14:textId="7CB6BD64" w:rsidR="00140C84" w:rsidRDefault="00140C84">
          <w:pPr>
            <w:pStyle w:val="TDC1"/>
            <w:tabs>
              <w:tab w:val="left" w:pos="420"/>
              <w:tab w:val="right" w:pos="9339"/>
            </w:tabs>
            <w:rPr>
              <w:rFonts w:asciiTheme="minorHAnsi" w:eastAsiaTheme="minorEastAsia" w:hAnsiTheme="minorHAnsi" w:cstheme="minorBidi"/>
              <w:b w:val="0"/>
              <w:bCs w:val="0"/>
              <w:i w:val="0"/>
              <w:iCs w:val="0"/>
              <w:noProof/>
              <w:sz w:val="22"/>
              <w:szCs w:val="22"/>
            </w:rPr>
          </w:pPr>
          <w:hyperlink w:anchor="_Toc151124677" w:history="1">
            <w:r w:rsidRPr="00303E00">
              <w:rPr>
                <w:rStyle w:val="Hipervnculo"/>
                <w:rFonts w:ascii="Times New Roman" w:eastAsia="Times New Roman" w:hAnsi="Times New Roman" w:cs="Times New Roman"/>
                <w:noProof/>
              </w:rPr>
              <w:t>4.</w:t>
            </w:r>
            <w:r>
              <w:rPr>
                <w:rFonts w:asciiTheme="minorHAnsi" w:eastAsiaTheme="minorEastAsia" w:hAnsiTheme="minorHAnsi" w:cstheme="minorBidi"/>
                <w:b w:val="0"/>
                <w:bCs w:val="0"/>
                <w:i w:val="0"/>
                <w:iCs w:val="0"/>
                <w:noProof/>
                <w:sz w:val="22"/>
                <w:szCs w:val="22"/>
              </w:rPr>
              <w:tab/>
            </w:r>
            <w:r w:rsidRPr="00303E00">
              <w:rPr>
                <w:rStyle w:val="Hipervnculo"/>
                <w:rFonts w:ascii="Times New Roman" w:eastAsia="Times New Roman" w:hAnsi="Times New Roman" w:cs="Times New Roman"/>
                <w:noProof/>
              </w:rPr>
              <w:t>INSUMOS BIM PARA LA OBRA.</w:t>
            </w:r>
            <w:r>
              <w:rPr>
                <w:noProof/>
                <w:webHidden/>
              </w:rPr>
              <w:tab/>
            </w:r>
            <w:r>
              <w:rPr>
                <w:noProof/>
                <w:webHidden/>
              </w:rPr>
              <w:fldChar w:fldCharType="begin"/>
            </w:r>
            <w:r>
              <w:rPr>
                <w:noProof/>
                <w:webHidden/>
              </w:rPr>
              <w:instrText xml:space="preserve"> PAGEREF _Toc151124677 \h </w:instrText>
            </w:r>
            <w:r>
              <w:rPr>
                <w:noProof/>
                <w:webHidden/>
              </w:rPr>
            </w:r>
            <w:r>
              <w:rPr>
                <w:noProof/>
                <w:webHidden/>
              </w:rPr>
              <w:fldChar w:fldCharType="separate"/>
            </w:r>
            <w:r>
              <w:rPr>
                <w:noProof/>
                <w:webHidden/>
              </w:rPr>
              <w:t>10</w:t>
            </w:r>
            <w:r>
              <w:rPr>
                <w:noProof/>
                <w:webHidden/>
              </w:rPr>
              <w:fldChar w:fldCharType="end"/>
            </w:r>
          </w:hyperlink>
        </w:p>
        <w:p w14:paraId="5D731CC3" w14:textId="24C5FB2C" w:rsidR="00140C84" w:rsidRDefault="00140C84">
          <w:pPr>
            <w:pStyle w:val="TDC2"/>
            <w:tabs>
              <w:tab w:val="right" w:pos="9339"/>
            </w:tabs>
            <w:rPr>
              <w:rFonts w:asciiTheme="minorHAnsi" w:eastAsiaTheme="minorEastAsia" w:hAnsiTheme="minorHAnsi" w:cstheme="minorBidi"/>
              <w:b w:val="0"/>
              <w:bCs w:val="0"/>
              <w:noProof/>
            </w:rPr>
          </w:pPr>
          <w:hyperlink w:anchor="_Toc151124678" w:history="1">
            <w:r w:rsidRPr="00303E00">
              <w:rPr>
                <w:rStyle w:val="Hipervnculo"/>
                <w:rFonts w:ascii="Times New Roman" w:eastAsia="Times New Roman" w:hAnsi="Times New Roman" w:cs="Times New Roman"/>
                <w:noProof/>
              </w:rPr>
              <w:t>4.1. Nueva Infraestructura Proyecto nueva sede FNSP etapa1</w:t>
            </w:r>
            <w:r>
              <w:rPr>
                <w:noProof/>
                <w:webHidden/>
              </w:rPr>
              <w:tab/>
            </w:r>
            <w:r>
              <w:rPr>
                <w:noProof/>
                <w:webHidden/>
              </w:rPr>
              <w:fldChar w:fldCharType="begin"/>
            </w:r>
            <w:r>
              <w:rPr>
                <w:noProof/>
                <w:webHidden/>
              </w:rPr>
              <w:instrText xml:space="preserve"> PAGEREF _Toc151124678 \h </w:instrText>
            </w:r>
            <w:r>
              <w:rPr>
                <w:noProof/>
                <w:webHidden/>
              </w:rPr>
            </w:r>
            <w:r>
              <w:rPr>
                <w:noProof/>
                <w:webHidden/>
              </w:rPr>
              <w:fldChar w:fldCharType="separate"/>
            </w:r>
            <w:r>
              <w:rPr>
                <w:noProof/>
                <w:webHidden/>
              </w:rPr>
              <w:t>10</w:t>
            </w:r>
            <w:r>
              <w:rPr>
                <w:noProof/>
                <w:webHidden/>
              </w:rPr>
              <w:fldChar w:fldCharType="end"/>
            </w:r>
          </w:hyperlink>
        </w:p>
        <w:p w14:paraId="242355E9" w14:textId="7168984E" w:rsidR="00140C84" w:rsidRDefault="00140C84">
          <w:pPr>
            <w:pStyle w:val="TDC1"/>
            <w:tabs>
              <w:tab w:val="left" w:pos="420"/>
              <w:tab w:val="right" w:pos="9339"/>
            </w:tabs>
            <w:rPr>
              <w:rFonts w:asciiTheme="minorHAnsi" w:eastAsiaTheme="minorEastAsia" w:hAnsiTheme="minorHAnsi" w:cstheme="minorBidi"/>
              <w:b w:val="0"/>
              <w:bCs w:val="0"/>
              <w:i w:val="0"/>
              <w:iCs w:val="0"/>
              <w:noProof/>
              <w:sz w:val="22"/>
              <w:szCs w:val="22"/>
            </w:rPr>
          </w:pPr>
          <w:hyperlink w:anchor="_Toc151124679" w:history="1">
            <w:r w:rsidRPr="00303E00">
              <w:rPr>
                <w:rStyle w:val="Hipervnculo"/>
                <w:rFonts w:ascii="Times New Roman" w:eastAsia="Times New Roman" w:hAnsi="Times New Roman" w:cs="Times New Roman"/>
                <w:noProof/>
              </w:rPr>
              <w:t>5.</w:t>
            </w:r>
            <w:r>
              <w:rPr>
                <w:rFonts w:asciiTheme="minorHAnsi" w:eastAsiaTheme="minorEastAsia" w:hAnsiTheme="minorHAnsi" w:cstheme="minorBidi"/>
                <w:b w:val="0"/>
                <w:bCs w:val="0"/>
                <w:i w:val="0"/>
                <w:iCs w:val="0"/>
                <w:noProof/>
                <w:sz w:val="22"/>
                <w:szCs w:val="22"/>
              </w:rPr>
              <w:tab/>
            </w:r>
            <w:r w:rsidRPr="00303E00">
              <w:rPr>
                <w:rStyle w:val="Hipervnculo"/>
                <w:rFonts w:ascii="Times New Roman" w:eastAsia="Times New Roman" w:hAnsi="Times New Roman" w:cs="Times New Roman"/>
                <w:noProof/>
              </w:rPr>
              <w:t>CONSIDERACIONES</w:t>
            </w:r>
            <w:r>
              <w:rPr>
                <w:noProof/>
                <w:webHidden/>
              </w:rPr>
              <w:tab/>
            </w:r>
            <w:r>
              <w:rPr>
                <w:noProof/>
                <w:webHidden/>
              </w:rPr>
              <w:fldChar w:fldCharType="begin"/>
            </w:r>
            <w:r>
              <w:rPr>
                <w:noProof/>
                <w:webHidden/>
              </w:rPr>
              <w:instrText xml:space="preserve"> PAGEREF _Toc151124679 \h </w:instrText>
            </w:r>
            <w:r>
              <w:rPr>
                <w:noProof/>
                <w:webHidden/>
              </w:rPr>
            </w:r>
            <w:r>
              <w:rPr>
                <w:noProof/>
                <w:webHidden/>
              </w:rPr>
              <w:fldChar w:fldCharType="separate"/>
            </w:r>
            <w:r>
              <w:rPr>
                <w:noProof/>
                <w:webHidden/>
              </w:rPr>
              <w:t>10</w:t>
            </w:r>
            <w:r>
              <w:rPr>
                <w:noProof/>
                <w:webHidden/>
              </w:rPr>
              <w:fldChar w:fldCharType="end"/>
            </w:r>
          </w:hyperlink>
        </w:p>
        <w:p w14:paraId="7AA382CA" w14:textId="650BDAB2" w:rsidR="00140C84" w:rsidRDefault="00140C84">
          <w:pPr>
            <w:pStyle w:val="TDC2"/>
            <w:tabs>
              <w:tab w:val="right" w:pos="9339"/>
            </w:tabs>
            <w:rPr>
              <w:rFonts w:asciiTheme="minorHAnsi" w:eastAsiaTheme="minorEastAsia" w:hAnsiTheme="minorHAnsi" w:cstheme="minorBidi"/>
              <w:b w:val="0"/>
              <w:bCs w:val="0"/>
              <w:noProof/>
            </w:rPr>
          </w:pPr>
          <w:hyperlink w:anchor="_Toc151124680" w:history="1">
            <w:r>
              <w:rPr>
                <w:noProof/>
                <w:webHidden/>
              </w:rPr>
              <w:tab/>
            </w:r>
            <w:r>
              <w:rPr>
                <w:noProof/>
                <w:webHidden/>
              </w:rPr>
              <w:fldChar w:fldCharType="begin"/>
            </w:r>
            <w:r>
              <w:rPr>
                <w:noProof/>
                <w:webHidden/>
              </w:rPr>
              <w:instrText xml:space="preserve"> PAGEREF _Toc151124680 \h </w:instrText>
            </w:r>
            <w:r>
              <w:rPr>
                <w:noProof/>
                <w:webHidden/>
              </w:rPr>
            </w:r>
            <w:r>
              <w:rPr>
                <w:noProof/>
                <w:webHidden/>
              </w:rPr>
              <w:fldChar w:fldCharType="separate"/>
            </w:r>
            <w:r>
              <w:rPr>
                <w:noProof/>
                <w:webHidden/>
              </w:rPr>
              <w:t>10</w:t>
            </w:r>
            <w:r>
              <w:rPr>
                <w:noProof/>
                <w:webHidden/>
              </w:rPr>
              <w:fldChar w:fldCharType="end"/>
            </w:r>
          </w:hyperlink>
        </w:p>
        <w:p w14:paraId="1F6B5225" w14:textId="33ED94DF" w:rsidR="001856A1" w:rsidRDefault="00EE3A3F">
          <w:pPr>
            <w:spacing w:after="120" w:line="240" w:lineRule="auto"/>
            <w:rPr>
              <w:rFonts w:ascii="Times New Roman" w:eastAsia="Times New Roman" w:hAnsi="Times New Roman" w:cs="Times New Roman"/>
              <w:b/>
              <w:sz w:val="22"/>
              <w:szCs w:val="22"/>
            </w:rPr>
          </w:pPr>
          <w:r>
            <w:fldChar w:fldCharType="end"/>
          </w:r>
        </w:p>
      </w:sdtContent>
    </w:sdt>
    <w:p w14:paraId="733B2876" w14:textId="77777777" w:rsidR="001856A1" w:rsidRDefault="001856A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line="240" w:lineRule="auto"/>
        <w:ind w:left="432"/>
        <w:rPr>
          <w:rFonts w:ascii="Times New Roman" w:eastAsia="Times New Roman" w:hAnsi="Times New Roman" w:cs="Times New Roman"/>
          <w:b/>
          <w:sz w:val="24"/>
          <w:szCs w:val="24"/>
        </w:rPr>
      </w:pPr>
    </w:p>
    <w:p w14:paraId="3F8C1A99" w14:textId="77777777" w:rsidR="001856A1" w:rsidRDefault="001856A1">
      <w:pPr>
        <w:spacing w:after="120" w:line="240" w:lineRule="auto"/>
        <w:rPr>
          <w:rFonts w:ascii="Times New Roman" w:eastAsia="Times New Roman" w:hAnsi="Times New Roman" w:cs="Times New Roman"/>
          <w:sz w:val="22"/>
          <w:szCs w:val="22"/>
        </w:rPr>
      </w:pPr>
    </w:p>
    <w:p w14:paraId="7CE5306D" w14:textId="77777777" w:rsidR="001856A1" w:rsidRDefault="001856A1">
      <w:pPr>
        <w:spacing w:after="120" w:line="240" w:lineRule="auto"/>
        <w:rPr>
          <w:rFonts w:ascii="Times New Roman" w:eastAsia="Times New Roman" w:hAnsi="Times New Roman" w:cs="Times New Roman"/>
          <w:sz w:val="22"/>
          <w:szCs w:val="22"/>
        </w:rPr>
      </w:pPr>
      <w:bookmarkStart w:id="4" w:name="_GoBack"/>
      <w:bookmarkEnd w:id="4"/>
    </w:p>
    <w:p w14:paraId="7F7FC56C" w14:textId="77777777" w:rsidR="001856A1" w:rsidRDefault="001856A1">
      <w:pPr>
        <w:spacing w:after="120" w:line="240" w:lineRule="auto"/>
        <w:rPr>
          <w:rFonts w:ascii="Times New Roman" w:eastAsia="Times New Roman" w:hAnsi="Times New Roman" w:cs="Times New Roman"/>
          <w:sz w:val="22"/>
          <w:szCs w:val="22"/>
        </w:rPr>
      </w:pPr>
    </w:p>
    <w:p w14:paraId="63C5BBF0" w14:textId="77777777" w:rsidR="001856A1" w:rsidRDefault="001856A1">
      <w:pPr>
        <w:spacing w:after="120" w:line="240" w:lineRule="auto"/>
        <w:rPr>
          <w:rFonts w:ascii="Times New Roman" w:eastAsia="Times New Roman" w:hAnsi="Times New Roman" w:cs="Times New Roman"/>
          <w:sz w:val="22"/>
          <w:szCs w:val="22"/>
        </w:rPr>
      </w:pPr>
    </w:p>
    <w:p w14:paraId="33C7E232" w14:textId="77777777" w:rsidR="001856A1" w:rsidRDefault="001856A1">
      <w:pPr>
        <w:spacing w:after="120" w:line="240" w:lineRule="auto"/>
        <w:rPr>
          <w:rFonts w:ascii="Times New Roman" w:eastAsia="Times New Roman" w:hAnsi="Times New Roman" w:cs="Times New Roman"/>
          <w:sz w:val="22"/>
          <w:szCs w:val="22"/>
        </w:rPr>
      </w:pPr>
    </w:p>
    <w:p w14:paraId="163D633F" w14:textId="77777777" w:rsidR="001856A1" w:rsidRDefault="001856A1">
      <w:pPr>
        <w:spacing w:after="120" w:line="240" w:lineRule="auto"/>
        <w:rPr>
          <w:rFonts w:ascii="Times New Roman" w:eastAsia="Times New Roman" w:hAnsi="Times New Roman" w:cs="Times New Roman"/>
          <w:sz w:val="22"/>
          <w:szCs w:val="22"/>
        </w:rPr>
      </w:pPr>
    </w:p>
    <w:p w14:paraId="4C151B83" w14:textId="77777777" w:rsidR="001856A1" w:rsidRDefault="001856A1">
      <w:pPr>
        <w:spacing w:after="120" w:line="240" w:lineRule="auto"/>
        <w:rPr>
          <w:rFonts w:ascii="Times New Roman" w:eastAsia="Times New Roman" w:hAnsi="Times New Roman" w:cs="Times New Roman"/>
          <w:sz w:val="22"/>
          <w:szCs w:val="22"/>
        </w:rPr>
      </w:pPr>
    </w:p>
    <w:p w14:paraId="60CD5032" w14:textId="77777777" w:rsidR="001856A1" w:rsidRDefault="001856A1">
      <w:pPr>
        <w:spacing w:after="120" w:line="240" w:lineRule="auto"/>
        <w:rPr>
          <w:rFonts w:ascii="Times New Roman" w:eastAsia="Times New Roman" w:hAnsi="Times New Roman" w:cs="Times New Roman"/>
          <w:sz w:val="22"/>
          <w:szCs w:val="22"/>
        </w:rPr>
      </w:pPr>
    </w:p>
    <w:p w14:paraId="3F8A85AD" w14:textId="77777777" w:rsidR="001856A1" w:rsidRDefault="001856A1">
      <w:pPr>
        <w:spacing w:after="120" w:line="240" w:lineRule="auto"/>
        <w:rPr>
          <w:rFonts w:ascii="Times New Roman" w:eastAsia="Times New Roman" w:hAnsi="Times New Roman" w:cs="Times New Roman"/>
          <w:sz w:val="22"/>
          <w:szCs w:val="22"/>
        </w:rPr>
      </w:pPr>
    </w:p>
    <w:p w14:paraId="40370CD3" w14:textId="77777777" w:rsidR="001856A1" w:rsidRDefault="001856A1">
      <w:pPr>
        <w:spacing w:after="120" w:line="240" w:lineRule="auto"/>
        <w:rPr>
          <w:rFonts w:ascii="Times New Roman" w:eastAsia="Times New Roman" w:hAnsi="Times New Roman" w:cs="Times New Roman"/>
          <w:sz w:val="22"/>
          <w:szCs w:val="22"/>
        </w:rPr>
      </w:pPr>
    </w:p>
    <w:p w14:paraId="1AF3BF5D" w14:textId="77777777" w:rsidR="001856A1" w:rsidRDefault="001856A1">
      <w:pPr>
        <w:spacing w:after="120" w:line="240" w:lineRule="auto"/>
        <w:rPr>
          <w:rFonts w:ascii="Times New Roman" w:eastAsia="Times New Roman" w:hAnsi="Times New Roman" w:cs="Times New Roman"/>
          <w:sz w:val="22"/>
          <w:szCs w:val="22"/>
        </w:rPr>
      </w:pPr>
    </w:p>
    <w:p w14:paraId="14011BEB" w14:textId="77777777" w:rsidR="001856A1" w:rsidRDefault="001856A1">
      <w:pPr>
        <w:spacing w:after="120" w:line="240" w:lineRule="auto"/>
        <w:rPr>
          <w:rFonts w:ascii="Times New Roman" w:eastAsia="Times New Roman" w:hAnsi="Times New Roman" w:cs="Times New Roman"/>
          <w:sz w:val="22"/>
          <w:szCs w:val="22"/>
        </w:rPr>
      </w:pPr>
    </w:p>
    <w:p w14:paraId="0998C4A4" w14:textId="77777777" w:rsidR="001856A1" w:rsidRDefault="00EE3A3F">
      <w:pPr>
        <w:pStyle w:val="Ttulo1"/>
        <w:numPr>
          <w:ilvl w:val="0"/>
          <w:numId w:val="3"/>
        </w:numPr>
        <w:ind w:left="567" w:hanging="141"/>
        <w:rPr>
          <w:rFonts w:ascii="Times New Roman" w:eastAsia="Times New Roman" w:hAnsi="Times New Roman" w:cs="Times New Roman"/>
        </w:rPr>
      </w:pPr>
      <w:bookmarkStart w:id="5" w:name="_Toc151124667"/>
      <w:r>
        <w:rPr>
          <w:rFonts w:ascii="Times New Roman" w:eastAsia="Times New Roman" w:hAnsi="Times New Roman" w:cs="Times New Roman"/>
        </w:rPr>
        <w:t>TÉRMINOS DE CONTRATACIÓN BIM _ CONSTRUCCIÓN</w:t>
      </w:r>
      <w:bookmarkEnd w:id="5"/>
    </w:p>
    <w:p w14:paraId="44BC78E2" w14:textId="77777777" w:rsidR="001856A1" w:rsidRDefault="00EE3A3F">
      <w:pPr>
        <w:pStyle w:val="Ttulo2"/>
        <w:numPr>
          <w:ilvl w:val="1"/>
          <w:numId w:val="3"/>
        </w:numPr>
        <w:rPr>
          <w:rFonts w:ascii="Times New Roman" w:eastAsia="Times New Roman" w:hAnsi="Times New Roman" w:cs="Times New Roman"/>
        </w:rPr>
      </w:pPr>
      <w:bookmarkStart w:id="6" w:name="_Toc151124668"/>
      <w:r>
        <w:rPr>
          <w:rFonts w:ascii="Times New Roman" w:eastAsia="Times New Roman" w:hAnsi="Times New Roman" w:cs="Times New Roman"/>
        </w:rPr>
        <w:t>Objetivo general</w:t>
      </w:r>
      <w:bookmarkEnd w:id="6"/>
    </w:p>
    <w:p w14:paraId="0D763D83" w14:textId="3500AAE4" w:rsidR="001856A1" w:rsidRDefault="00EE3A3F">
      <w:pPr>
        <w:spacing w:after="120" w:line="240" w:lineRule="auto"/>
        <w:ind w:left="129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Establecer los términos y los alcances contractuales, los cuales deben considerarse en la propuesta comercial para la ejecución de obra con el uso de la metodología BIM (</w:t>
      </w:r>
      <w:proofErr w:type="spellStart"/>
      <w:r>
        <w:rPr>
          <w:rFonts w:ascii="Times New Roman" w:eastAsia="Times New Roman" w:hAnsi="Times New Roman" w:cs="Times New Roman"/>
          <w:sz w:val="22"/>
          <w:szCs w:val="22"/>
        </w:rPr>
        <w:t>Building</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Information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Modeling</w:t>
      </w:r>
      <w:proofErr w:type="spellEnd"/>
      <w:r>
        <w:rPr>
          <w:rFonts w:ascii="Times New Roman" w:eastAsia="Times New Roman" w:hAnsi="Times New Roman" w:cs="Times New Roman"/>
          <w:sz w:val="22"/>
          <w:szCs w:val="22"/>
        </w:rPr>
        <w:t xml:space="preserve">) para </w:t>
      </w:r>
      <w:r w:rsidR="004D586D">
        <w:rPr>
          <w:rFonts w:ascii="Times New Roman" w:eastAsia="Times New Roman" w:hAnsi="Times New Roman" w:cs="Times New Roman"/>
          <w:sz w:val="22"/>
          <w:szCs w:val="22"/>
        </w:rPr>
        <w:t xml:space="preserve">el </w:t>
      </w:r>
      <w:r w:rsidR="001A24B8">
        <w:rPr>
          <w:rFonts w:ascii="Times New Roman" w:eastAsia="Times New Roman" w:hAnsi="Times New Roman" w:cs="Times New Roman"/>
          <w:sz w:val="22"/>
          <w:szCs w:val="22"/>
        </w:rPr>
        <w:t>p</w:t>
      </w:r>
      <w:r w:rsidR="004D586D" w:rsidRPr="004D586D">
        <w:rPr>
          <w:rFonts w:ascii="Times New Roman" w:eastAsia="Times New Roman" w:hAnsi="Times New Roman" w:cs="Times New Roman"/>
          <w:sz w:val="22"/>
          <w:szCs w:val="22"/>
        </w:rPr>
        <w:t>royecto nueva sede FNSP etapa1</w:t>
      </w:r>
      <w:r>
        <w:rPr>
          <w:rFonts w:ascii="Times New Roman" w:eastAsia="Times New Roman" w:hAnsi="Times New Roman" w:cs="Times New Roman"/>
          <w:sz w:val="22"/>
          <w:szCs w:val="22"/>
        </w:rPr>
        <w:t>.</w:t>
      </w:r>
    </w:p>
    <w:p w14:paraId="0C22820A" w14:textId="77777777" w:rsidR="001856A1" w:rsidRDefault="00EE3A3F">
      <w:pPr>
        <w:pStyle w:val="Ttulo2"/>
        <w:numPr>
          <w:ilvl w:val="1"/>
          <w:numId w:val="3"/>
        </w:numPr>
        <w:rPr>
          <w:rFonts w:ascii="Times New Roman" w:eastAsia="Times New Roman" w:hAnsi="Times New Roman" w:cs="Times New Roman"/>
        </w:rPr>
      </w:pPr>
      <w:bookmarkStart w:id="7" w:name="_Toc151124669"/>
      <w:r>
        <w:rPr>
          <w:rFonts w:ascii="Times New Roman" w:eastAsia="Times New Roman" w:hAnsi="Times New Roman" w:cs="Times New Roman"/>
        </w:rPr>
        <w:t>Objetivos específicos</w:t>
      </w:r>
      <w:bookmarkEnd w:id="7"/>
    </w:p>
    <w:p w14:paraId="22E37CFF" w14:textId="77777777" w:rsidR="001856A1" w:rsidRDefault="00EE3A3F">
      <w:pPr>
        <w:numPr>
          <w:ilvl w:val="0"/>
          <w:numId w:val="5"/>
        </w:numPr>
        <w:spacing w:after="12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Definir los requisitos BIM que debe cumplir el contratista para la ejecución de la obra</w:t>
      </w:r>
    </w:p>
    <w:p w14:paraId="0C3F016E" w14:textId="77777777" w:rsidR="001856A1" w:rsidRDefault="00EE3A3F">
      <w:pPr>
        <w:numPr>
          <w:ilvl w:val="0"/>
          <w:numId w:val="5"/>
        </w:numPr>
        <w:spacing w:after="12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Establecer los requerimientos técnicos relacionados con la metodología BIM que debe cumplir el contratista para la elaboración de la propuesta económica.</w:t>
      </w:r>
    </w:p>
    <w:p w14:paraId="682694AD" w14:textId="77777777" w:rsidR="001856A1" w:rsidRDefault="00EE3A3F">
      <w:pPr>
        <w:pStyle w:val="Ttulo2"/>
        <w:numPr>
          <w:ilvl w:val="1"/>
          <w:numId w:val="3"/>
        </w:numPr>
        <w:rPr>
          <w:rFonts w:ascii="Times New Roman" w:eastAsia="Times New Roman" w:hAnsi="Times New Roman" w:cs="Times New Roman"/>
        </w:rPr>
      </w:pPr>
      <w:r>
        <w:rPr>
          <w:rFonts w:ascii="Times New Roman" w:eastAsia="Times New Roman" w:hAnsi="Times New Roman" w:cs="Times New Roman"/>
        </w:rPr>
        <w:t xml:space="preserve"> </w:t>
      </w:r>
      <w:bookmarkStart w:id="8" w:name="_Toc151124670"/>
      <w:r>
        <w:rPr>
          <w:rFonts w:ascii="Times New Roman" w:eastAsia="Times New Roman" w:hAnsi="Times New Roman" w:cs="Times New Roman"/>
        </w:rPr>
        <w:t>Alcance</w:t>
      </w:r>
      <w:bookmarkEnd w:id="8"/>
    </w:p>
    <w:p w14:paraId="2B22A823" w14:textId="77777777" w:rsidR="001856A1" w:rsidRDefault="00EE3A3F">
      <w:pPr>
        <w:spacing w:after="120" w:line="240" w:lineRule="auto"/>
        <w:ind w:left="129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Este documento busca dar a conocer los requisitos técnicos que los proponentes de la ejecución de los proyectos deben cumplir con respecto a los objetivos definidos en la implementación de la metodología BIM en la División de Infraestructura Física de la Universidad de Antioquia y de esta manera presentar una propuesta comercial clara y acorde con lo establecido en el presente documento.  </w:t>
      </w:r>
    </w:p>
    <w:p w14:paraId="6B9900C8" w14:textId="77777777" w:rsidR="001856A1" w:rsidRDefault="00EE3A3F">
      <w:pPr>
        <w:pStyle w:val="Ttulo1"/>
        <w:numPr>
          <w:ilvl w:val="0"/>
          <w:numId w:val="3"/>
        </w:numPr>
        <w:ind w:left="567" w:hanging="141"/>
        <w:rPr>
          <w:rFonts w:ascii="Times New Roman" w:eastAsia="Times New Roman" w:hAnsi="Times New Roman" w:cs="Times New Roman"/>
        </w:rPr>
      </w:pPr>
      <w:bookmarkStart w:id="9" w:name="_Toc151124671"/>
      <w:r>
        <w:rPr>
          <w:rFonts w:ascii="Times New Roman" w:eastAsia="Times New Roman" w:hAnsi="Times New Roman" w:cs="Times New Roman"/>
        </w:rPr>
        <w:t>INFORMACIÓN DE LOS PROYECTOS</w:t>
      </w:r>
      <w:bookmarkEnd w:id="9"/>
    </w:p>
    <w:p w14:paraId="67BFF017" w14:textId="77777777" w:rsidR="001856A1" w:rsidRDefault="001856A1">
      <w:pPr>
        <w:rPr>
          <w:rFonts w:ascii="Times New Roman" w:eastAsia="Times New Roman" w:hAnsi="Times New Roman" w:cs="Times New Roman"/>
        </w:rPr>
      </w:pPr>
    </w:p>
    <w:p w14:paraId="496A90E0" w14:textId="62B3C92B" w:rsidR="001856A1" w:rsidRDefault="00EE3A3F">
      <w:pPr>
        <w:pStyle w:val="Ttulo2"/>
        <w:ind w:left="284" w:firstLine="141"/>
        <w:rPr>
          <w:rFonts w:ascii="Times New Roman" w:eastAsia="Times New Roman" w:hAnsi="Times New Roman" w:cs="Times New Roman"/>
        </w:rPr>
      </w:pPr>
      <w:bookmarkStart w:id="10" w:name="_Toc151124672"/>
      <w:r>
        <w:rPr>
          <w:rFonts w:ascii="Times New Roman" w:eastAsia="Times New Roman" w:hAnsi="Times New Roman" w:cs="Times New Roman"/>
        </w:rPr>
        <w:t>2.1. Información general</w:t>
      </w:r>
      <w:bookmarkEnd w:id="10"/>
      <w:r>
        <w:rPr>
          <w:rFonts w:ascii="Times New Roman" w:eastAsia="Times New Roman" w:hAnsi="Times New Roman" w:cs="Times New Roman"/>
        </w:rPr>
        <w:t xml:space="preserve"> </w:t>
      </w:r>
    </w:p>
    <w:p w14:paraId="26395063" w14:textId="77777777" w:rsidR="007D3499" w:rsidRPr="007D3499" w:rsidRDefault="007D3499" w:rsidP="007D3499"/>
    <w:tbl>
      <w:tblPr>
        <w:tblStyle w:val="affe"/>
        <w:tblW w:w="7481" w:type="dxa"/>
        <w:tblInd w:w="1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6"/>
        <w:gridCol w:w="4945"/>
      </w:tblGrid>
      <w:tr w:rsidR="001856A1" w14:paraId="55988144" w14:textId="77777777">
        <w:tc>
          <w:tcPr>
            <w:tcW w:w="2536" w:type="dxa"/>
            <w:shd w:val="clear" w:color="auto" w:fill="D9D9D9"/>
          </w:tcPr>
          <w:p w14:paraId="63E6A707" w14:textId="77777777" w:rsidR="001856A1" w:rsidRDefault="00EE3A3F">
            <w:pPr>
              <w:jc w:val="both"/>
              <w:rPr>
                <w:b/>
              </w:rPr>
            </w:pPr>
            <w:r>
              <w:rPr>
                <w:b/>
              </w:rPr>
              <w:t>Nombre del proyecto</w:t>
            </w:r>
          </w:p>
        </w:tc>
        <w:tc>
          <w:tcPr>
            <w:tcW w:w="4945" w:type="dxa"/>
          </w:tcPr>
          <w:p w14:paraId="22A2AB76" w14:textId="62745AE0" w:rsidR="001856A1" w:rsidRDefault="007D3499" w:rsidP="00ED72B9">
            <w:pPr>
              <w:jc w:val="both"/>
            </w:pPr>
            <w:r w:rsidRPr="007D3499">
              <w:t xml:space="preserve">Nueva Infraestructura </w:t>
            </w:r>
            <w:r w:rsidR="00ED72B9">
              <w:t>FNSP</w:t>
            </w:r>
            <w:r w:rsidRPr="007D3499">
              <w:t xml:space="preserve"> etapa 1</w:t>
            </w:r>
          </w:p>
        </w:tc>
      </w:tr>
      <w:tr w:rsidR="001856A1" w14:paraId="5F70321D" w14:textId="77777777">
        <w:tc>
          <w:tcPr>
            <w:tcW w:w="2536" w:type="dxa"/>
            <w:shd w:val="clear" w:color="auto" w:fill="D9D9D9"/>
          </w:tcPr>
          <w:p w14:paraId="56A3FEC5" w14:textId="77777777" w:rsidR="001856A1" w:rsidRDefault="00EE3A3F">
            <w:pPr>
              <w:jc w:val="both"/>
              <w:rPr>
                <w:b/>
              </w:rPr>
            </w:pPr>
            <w:r>
              <w:rPr>
                <w:b/>
              </w:rPr>
              <w:t>Dirección</w:t>
            </w:r>
          </w:p>
        </w:tc>
        <w:tc>
          <w:tcPr>
            <w:tcW w:w="4945" w:type="dxa"/>
          </w:tcPr>
          <w:p w14:paraId="6C71A913" w14:textId="77777777" w:rsidR="001856A1" w:rsidRDefault="00EE3A3F">
            <w:pPr>
              <w:jc w:val="both"/>
            </w:pPr>
            <w:r>
              <w:t>Cl. 75 #65-87</w:t>
            </w:r>
          </w:p>
        </w:tc>
      </w:tr>
      <w:tr w:rsidR="001856A1" w14:paraId="36B8D3BA" w14:textId="77777777">
        <w:tc>
          <w:tcPr>
            <w:tcW w:w="2536" w:type="dxa"/>
            <w:shd w:val="clear" w:color="auto" w:fill="D9D9D9"/>
          </w:tcPr>
          <w:p w14:paraId="6E3F783F" w14:textId="77777777" w:rsidR="001856A1" w:rsidRDefault="00EE3A3F">
            <w:pPr>
              <w:jc w:val="both"/>
              <w:rPr>
                <w:b/>
              </w:rPr>
            </w:pPr>
            <w:r>
              <w:rPr>
                <w:b/>
              </w:rPr>
              <w:t>Tipo de proyecto</w:t>
            </w:r>
          </w:p>
        </w:tc>
        <w:tc>
          <w:tcPr>
            <w:tcW w:w="4945" w:type="dxa"/>
          </w:tcPr>
          <w:p w14:paraId="13F4F071" w14:textId="77777777" w:rsidR="001856A1" w:rsidRDefault="00EE3A3F">
            <w:pPr>
              <w:tabs>
                <w:tab w:val="center" w:pos="2364"/>
              </w:tabs>
              <w:jc w:val="both"/>
            </w:pPr>
            <w:r>
              <w:t>Nueva Infraestructura</w:t>
            </w:r>
            <w:r>
              <w:tab/>
            </w:r>
          </w:p>
        </w:tc>
      </w:tr>
      <w:tr w:rsidR="001856A1" w14:paraId="5A4CD38E" w14:textId="77777777">
        <w:tc>
          <w:tcPr>
            <w:tcW w:w="2536" w:type="dxa"/>
            <w:shd w:val="clear" w:color="auto" w:fill="D9D9D9"/>
          </w:tcPr>
          <w:p w14:paraId="6B9F54A5" w14:textId="77777777" w:rsidR="001856A1" w:rsidRDefault="00EE3A3F">
            <w:pPr>
              <w:jc w:val="both"/>
              <w:rPr>
                <w:b/>
              </w:rPr>
            </w:pPr>
            <w:r>
              <w:rPr>
                <w:b/>
              </w:rPr>
              <w:t xml:space="preserve">Área construida </w:t>
            </w:r>
          </w:p>
        </w:tc>
        <w:tc>
          <w:tcPr>
            <w:tcW w:w="4945" w:type="dxa"/>
          </w:tcPr>
          <w:p w14:paraId="5A7F221F" w14:textId="77777777" w:rsidR="001856A1" w:rsidRDefault="00EE3A3F">
            <w:pPr>
              <w:tabs>
                <w:tab w:val="center" w:pos="2364"/>
              </w:tabs>
              <w:jc w:val="both"/>
            </w:pPr>
            <w:r>
              <w:t>2.794,22</w:t>
            </w:r>
          </w:p>
        </w:tc>
      </w:tr>
      <w:tr w:rsidR="001856A1" w14:paraId="57A89A1A" w14:textId="77777777">
        <w:tc>
          <w:tcPr>
            <w:tcW w:w="2536" w:type="dxa"/>
            <w:shd w:val="clear" w:color="auto" w:fill="D9D9D9"/>
          </w:tcPr>
          <w:p w14:paraId="505CD5B0" w14:textId="77777777" w:rsidR="001856A1" w:rsidRDefault="00EE3A3F">
            <w:pPr>
              <w:jc w:val="both"/>
              <w:rPr>
                <w:b/>
              </w:rPr>
            </w:pPr>
            <w:r>
              <w:rPr>
                <w:b/>
              </w:rPr>
              <w:t>Uso</w:t>
            </w:r>
          </w:p>
        </w:tc>
        <w:tc>
          <w:tcPr>
            <w:tcW w:w="4945" w:type="dxa"/>
          </w:tcPr>
          <w:p w14:paraId="147E9862" w14:textId="77777777" w:rsidR="001856A1" w:rsidRDefault="00EE3A3F">
            <w:pPr>
              <w:jc w:val="both"/>
              <w:rPr>
                <w:highlight w:val="yellow"/>
              </w:rPr>
            </w:pPr>
            <w:r>
              <w:t>Institucional</w:t>
            </w:r>
          </w:p>
        </w:tc>
      </w:tr>
      <w:tr w:rsidR="001856A1" w14:paraId="5C3BD05A" w14:textId="77777777">
        <w:tc>
          <w:tcPr>
            <w:tcW w:w="2536" w:type="dxa"/>
            <w:shd w:val="clear" w:color="auto" w:fill="D9D9D9"/>
          </w:tcPr>
          <w:p w14:paraId="7A2CC19E" w14:textId="77777777" w:rsidR="001856A1" w:rsidRDefault="001856A1">
            <w:pPr>
              <w:jc w:val="both"/>
              <w:rPr>
                <w:b/>
              </w:rPr>
            </w:pPr>
          </w:p>
        </w:tc>
        <w:tc>
          <w:tcPr>
            <w:tcW w:w="4945" w:type="dxa"/>
          </w:tcPr>
          <w:p w14:paraId="220CB300" w14:textId="77777777" w:rsidR="001856A1" w:rsidRDefault="001856A1">
            <w:pPr>
              <w:jc w:val="both"/>
            </w:pPr>
          </w:p>
        </w:tc>
      </w:tr>
    </w:tbl>
    <w:p w14:paraId="7DB5063A" w14:textId="77777777" w:rsidR="001856A1" w:rsidRDefault="00EE3A3F">
      <w:pPr>
        <w:pStyle w:val="Ttulo1"/>
        <w:numPr>
          <w:ilvl w:val="0"/>
          <w:numId w:val="3"/>
        </w:numPr>
        <w:ind w:left="426" w:firstLine="0"/>
        <w:rPr>
          <w:rFonts w:ascii="Times New Roman" w:eastAsia="Times New Roman" w:hAnsi="Times New Roman" w:cs="Times New Roman"/>
        </w:rPr>
      </w:pPr>
      <w:bookmarkStart w:id="11" w:name="_Toc151124673"/>
      <w:r>
        <w:rPr>
          <w:rFonts w:ascii="Times New Roman" w:eastAsia="Times New Roman" w:hAnsi="Times New Roman" w:cs="Times New Roman"/>
        </w:rPr>
        <w:t>REQUERIMIENTOS TÉCNICOS BIM</w:t>
      </w:r>
      <w:bookmarkEnd w:id="11"/>
    </w:p>
    <w:p w14:paraId="24BCD0BD" w14:textId="77777777" w:rsidR="001856A1" w:rsidRDefault="00EE3A3F">
      <w:pPr>
        <w:pStyle w:val="Ttulo2"/>
        <w:numPr>
          <w:ilvl w:val="1"/>
          <w:numId w:val="4"/>
        </w:numPr>
        <w:ind w:left="1134"/>
        <w:rPr>
          <w:rFonts w:ascii="Times New Roman" w:eastAsia="Times New Roman" w:hAnsi="Times New Roman" w:cs="Times New Roman"/>
        </w:rPr>
      </w:pPr>
      <w:r>
        <w:rPr>
          <w:rFonts w:ascii="Times New Roman" w:eastAsia="Times New Roman" w:hAnsi="Times New Roman" w:cs="Times New Roman"/>
        </w:rPr>
        <w:t xml:space="preserve"> </w:t>
      </w:r>
      <w:bookmarkStart w:id="12" w:name="_Toc151124674"/>
      <w:r>
        <w:rPr>
          <w:rFonts w:ascii="Times New Roman" w:eastAsia="Times New Roman" w:hAnsi="Times New Roman" w:cs="Times New Roman"/>
        </w:rPr>
        <w:t>Usos previstos de los modelos BIM para la obra</w:t>
      </w:r>
      <w:bookmarkEnd w:id="12"/>
    </w:p>
    <w:p w14:paraId="7AA0AB43" w14:textId="1F0F2C8B" w:rsidR="001856A1" w:rsidRDefault="00EE3A3F">
      <w:pPr>
        <w:spacing w:after="120" w:line="240" w:lineRule="auto"/>
        <w:ind w:left="129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continuación, se detalla en la siguiente tabla los usos BIM por disciplina que se espera de cada modelo de</w:t>
      </w:r>
      <w:r w:rsidR="007D3499">
        <w:rPr>
          <w:rFonts w:ascii="Times New Roman" w:eastAsia="Times New Roman" w:hAnsi="Times New Roman" w:cs="Times New Roman"/>
          <w:sz w:val="22"/>
          <w:szCs w:val="22"/>
        </w:rPr>
        <w:t xml:space="preserve">l </w:t>
      </w:r>
      <w:r>
        <w:rPr>
          <w:rFonts w:ascii="Times New Roman" w:eastAsia="Times New Roman" w:hAnsi="Times New Roman" w:cs="Times New Roman"/>
          <w:sz w:val="22"/>
          <w:szCs w:val="22"/>
        </w:rPr>
        <w:t xml:space="preserve">proyecto </w:t>
      </w:r>
      <w:r w:rsidR="007D3499" w:rsidRPr="007D3499">
        <w:rPr>
          <w:rFonts w:ascii="Times New Roman" w:eastAsia="Times New Roman" w:hAnsi="Times New Roman" w:cs="Times New Roman"/>
          <w:sz w:val="22"/>
          <w:szCs w:val="22"/>
        </w:rPr>
        <w:t xml:space="preserve">Nueva Infraestructura </w:t>
      </w:r>
      <w:r w:rsidR="001A24B8">
        <w:rPr>
          <w:rFonts w:ascii="Times New Roman" w:eastAsia="Times New Roman" w:hAnsi="Times New Roman" w:cs="Times New Roman"/>
          <w:sz w:val="22"/>
          <w:szCs w:val="22"/>
        </w:rPr>
        <w:t>FNSP</w:t>
      </w:r>
      <w:r w:rsidR="007D3499" w:rsidRPr="007D3499">
        <w:rPr>
          <w:rFonts w:ascii="Times New Roman" w:eastAsia="Times New Roman" w:hAnsi="Times New Roman" w:cs="Times New Roman"/>
          <w:sz w:val="22"/>
          <w:szCs w:val="22"/>
        </w:rPr>
        <w:t xml:space="preserve"> etapa 1</w:t>
      </w:r>
      <w:r>
        <w:rPr>
          <w:rFonts w:ascii="Times New Roman" w:eastAsia="Times New Roman" w:hAnsi="Times New Roman" w:cs="Times New Roman"/>
          <w:sz w:val="22"/>
          <w:szCs w:val="22"/>
        </w:rPr>
        <w:t>:</w:t>
      </w:r>
    </w:p>
    <w:tbl>
      <w:tblPr>
        <w:tblStyle w:val="afff"/>
        <w:tblW w:w="7400" w:type="dxa"/>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3"/>
        <w:gridCol w:w="592"/>
        <w:gridCol w:w="591"/>
        <w:gridCol w:w="591"/>
        <w:gridCol w:w="591"/>
        <w:gridCol w:w="591"/>
        <w:gridCol w:w="591"/>
      </w:tblGrid>
      <w:tr w:rsidR="001856A1" w14:paraId="475792E2" w14:textId="77777777">
        <w:trPr>
          <w:trHeight w:val="2338"/>
        </w:trPr>
        <w:tc>
          <w:tcPr>
            <w:tcW w:w="3853" w:type="dxa"/>
          </w:tcPr>
          <w:p w14:paraId="00D729EC" w14:textId="77777777" w:rsidR="001856A1" w:rsidRDefault="001856A1"/>
        </w:tc>
        <w:tc>
          <w:tcPr>
            <w:tcW w:w="592" w:type="dxa"/>
            <w:shd w:val="clear" w:color="auto" w:fill="D9D9D9"/>
          </w:tcPr>
          <w:p w14:paraId="596FEA85" w14:textId="77777777" w:rsidR="001856A1" w:rsidRDefault="00EE3A3F">
            <w:pPr>
              <w:rPr>
                <w:b/>
              </w:rPr>
            </w:pPr>
            <w:r>
              <w:rPr>
                <w:b/>
              </w:rPr>
              <w:t>Coordinación técnica</w:t>
            </w:r>
          </w:p>
        </w:tc>
        <w:tc>
          <w:tcPr>
            <w:tcW w:w="591" w:type="dxa"/>
            <w:shd w:val="clear" w:color="auto" w:fill="D9D9D9"/>
          </w:tcPr>
          <w:p w14:paraId="3584DB77" w14:textId="77777777" w:rsidR="001856A1" w:rsidRDefault="00EE3A3F">
            <w:pPr>
              <w:rPr>
                <w:b/>
              </w:rPr>
            </w:pPr>
            <w:r>
              <w:rPr>
                <w:b/>
              </w:rPr>
              <w:t>Producción planimétrica</w:t>
            </w:r>
          </w:p>
        </w:tc>
        <w:tc>
          <w:tcPr>
            <w:tcW w:w="591" w:type="dxa"/>
            <w:shd w:val="clear" w:color="auto" w:fill="D9D9D9"/>
          </w:tcPr>
          <w:p w14:paraId="44E43FCB" w14:textId="77777777" w:rsidR="001856A1" w:rsidRDefault="00EE3A3F">
            <w:pPr>
              <w:rPr>
                <w:b/>
              </w:rPr>
            </w:pPr>
            <w:r>
              <w:rPr>
                <w:b/>
              </w:rPr>
              <w:t>Extracción de cantidades de obra</w:t>
            </w:r>
          </w:p>
        </w:tc>
        <w:tc>
          <w:tcPr>
            <w:tcW w:w="591" w:type="dxa"/>
            <w:shd w:val="clear" w:color="auto" w:fill="D9D9D9"/>
          </w:tcPr>
          <w:p w14:paraId="0370273E" w14:textId="77777777" w:rsidR="001856A1" w:rsidRDefault="00EE3A3F">
            <w:pPr>
              <w:rPr>
                <w:b/>
              </w:rPr>
            </w:pPr>
            <w:r>
              <w:rPr>
                <w:b/>
              </w:rPr>
              <w:t>Simulación del proceso constructivo</w:t>
            </w:r>
          </w:p>
        </w:tc>
        <w:tc>
          <w:tcPr>
            <w:tcW w:w="591" w:type="dxa"/>
            <w:shd w:val="clear" w:color="auto" w:fill="D9D9D9"/>
          </w:tcPr>
          <w:p w14:paraId="009E167F" w14:textId="77777777" w:rsidR="001856A1" w:rsidRDefault="00EE3A3F">
            <w:pPr>
              <w:rPr>
                <w:b/>
              </w:rPr>
            </w:pPr>
            <w:r>
              <w:rPr>
                <w:b/>
              </w:rPr>
              <w:t>Navegación y consulta</w:t>
            </w:r>
          </w:p>
        </w:tc>
        <w:tc>
          <w:tcPr>
            <w:tcW w:w="591" w:type="dxa"/>
            <w:shd w:val="clear" w:color="auto" w:fill="D9D9D9"/>
          </w:tcPr>
          <w:p w14:paraId="4BD1B69D" w14:textId="77777777" w:rsidR="001856A1" w:rsidRDefault="00EE3A3F">
            <w:pPr>
              <w:rPr>
                <w:b/>
              </w:rPr>
            </w:pPr>
            <w:r>
              <w:rPr>
                <w:b/>
              </w:rPr>
              <w:t>Modelado As-</w:t>
            </w:r>
            <w:proofErr w:type="spellStart"/>
            <w:r>
              <w:rPr>
                <w:b/>
              </w:rPr>
              <w:t>Built</w:t>
            </w:r>
            <w:proofErr w:type="spellEnd"/>
          </w:p>
        </w:tc>
      </w:tr>
      <w:tr w:rsidR="001856A1" w14:paraId="5334E431" w14:textId="77777777">
        <w:tc>
          <w:tcPr>
            <w:tcW w:w="3853" w:type="dxa"/>
            <w:shd w:val="clear" w:color="auto" w:fill="auto"/>
          </w:tcPr>
          <w:p w14:paraId="05AAB1FC" w14:textId="77777777" w:rsidR="001856A1" w:rsidRDefault="00EE3A3F">
            <w:r>
              <w:t>Urbanismo</w:t>
            </w:r>
          </w:p>
        </w:tc>
        <w:tc>
          <w:tcPr>
            <w:tcW w:w="592" w:type="dxa"/>
          </w:tcPr>
          <w:p w14:paraId="007AC7C6" w14:textId="77777777" w:rsidR="001856A1" w:rsidRDefault="00EE3A3F">
            <w:r>
              <w:t>X</w:t>
            </w:r>
          </w:p>
        </w:tc>
        <w:tc>
          <w:tcPr>
            <w:tcW w:w="591" w:type="dxa"/>
          </w:tcPr>
          <w:p w14:paraId="014EA564" w14:textId="77777777" w:rsidR="001856A1" w:rsidRDefault="00EE3A3F">
            <w:r>
              <w:t>X</w:t>
            </w:r>
          </w:p>
        </w:tc>
        <w:tc>
          <w:tcPr>
            <w:tcW w:w="591" w:type="dxa"/>
          </w:tcPr>
          <w:p w14:paraId="412B921F" w14:textId="77777777" w:rsidR="001856A1" w:rsidRDefault="00EE3A3F">
            <w:r>
              <w:t>X</w:t>
            </w:r>
          </w:p>
        </w:tc>
        <w:tc>
          <w:tcPr>
            <w:tcW w:w="591" w:type="dxa"/>
          </w:tcPr>
          <w:p w14:paraId="3F91755B" w14:textId="77777777" w:rsidR="001856A1" w:rsidRDefault="00EE3A3F">
            <w:r>
              <w:t>X</w:t>
            </w:r>
          </w:p>
        </w:tc>
        <w:tc>
          <w:tcPr>
            <w:tcW w:w="591" w:type="dxa"/>
          </w:tcPr>
          <w:p w14:paraId="4A4FF73B" w14:textId="77777777" w:rsidR="001856A1" w:rsidRDefault="00EE3A3F">
            <w:r>
              <w:t>X</w:t>
            </w:r>
          </w:p>
        </w:tc>
        <w:tc>
          <w:tcPr>
            <w:tcW w:w="591" w:type="dxa"/>
          </w:tcPr>
          <w:p w14:paraId="78CC5DBC" w14:textId="77777777" w:rsidR="001856A1" w:rsidRDefault="00EE3A3F">
            <w:pPr>
              <w:jc w:val="center"/>
            </w:pPr>
            <w:r>
              <w:t>X</w:t>
            </w:r>
          </w:p>
        </w:tc>
      </w:tr>
      <w:tr w:rsidR="001856A1" w14:paraId="55CAA5FE" w14:textId="77777777">
        <w:tc>
          <w:tcPr>
            <w:tcW w:w="3853" w:type="dxa"/>
            <w:shd w:val="clear" w:color="auto" w:fill="auto"/>
          </w:tcPr>
          <w:p w14:paraId="2F22FF0C" w14:textId="77777777" w:rsidR="001856A1" w:rsidRDefault="00EE3A3F">
            <w:r>
              <w:t>Arquitectura</w:t>
            </w:r>
          </w:p>
        </w:tc>
        <w:tc>
          <w:tcPr>
            <w:tcW w:w="592" w:type="dxa"/>
          </w:tcPr>
          <w:p w14:paraId="6C9F41A1" w14:textId="77777777" w:rsidR="001856A1" w:rsidRDefault="00EE3A3F">
            <w:r>
              <w:t>X</w:t>
            </w:r>
          </w:p>
        </w:tc>
        <w:tc>
          <w:tcPr>
            <w:tcW w:w="591" w:type="dxa"/>
          </w:tcPr>
          <w:p w14:paraId="34A5A843" w14:textId="77777777" w:rsidR="001856A1" w:rsidRDefault="00EE3A3F">
            <w:r>
              <w:t>X</w:t>
            </w:r>
          </w:p>
        </w:tc>
        <w:tc>
          <w:tcPr>
            <w:tcW w:w="591" w:type="dxa"/>
          </w:tcPr>
          <w:p w14:paraId="5234E609" w14:textId="77777777" w:rsidR="001856A1" w:rsidRDefault="00EE3A3F">
            <w:r>
              <w:t>X</w:t>
            </w:r>
          </w:p>
        </w:tc>
        <w:tc>
          <w:tcPr>
            <w:tcW w:w="591" w:type="dxa"/>
          </w:tcPr>
          <w:p w14:paraId="5269BCFD" w14:textId="77777777" w:rsidR="001856A1" w:rsidRDefault="00EE3A3F">
            <w:r>
              <w:t>X</w:t>
            </w:r>
          </w:p>
        </w:tc>
        <w:tc>
          <w:tcPr>
            <w:tcW w:w="591" w:type="dxa"/>
          </w:tcPr>
          <w:p w14:paraId="3D8407F5" w14:textId="77777777" w:rsidR="001856A1" w:rsidRDefault="00EE3A3F">
            <w:r>
              <w:t>X</w:t>
            </w:r>
          </w:p>
        </w:tc>
        <w:tc>
          <w:tcPr>
            <w:tcW w:w="591" w:type="dxa"/>
          </w:tcPr>
          <w:p w14:paraId="0D3217E0" w14:textId="77777777" w:rsidR="001856A1" w:rsidRDefault="00EE3A3F">
            <w:pPr>
              <w:jc w:val="center"/>
            </w:pPr>
            <w:r>
              <w:t>X</w:t>
            </w:r>
          </w:p>
        </w:tc>
      </w:tr>
      <w:tr w:rsidR="001856A1" w14:paraId="1FE4D7F3" w14:textId="77777777">
        <w:tc>
          <w:tcPr>
            <w:tcW w:w="3853" w:type="dxa"/>
          </w:tcPr>
          <w:p w14:paraId="5A4EF543" w14:textId="77777777" w:rsidR="001856A1" w:rsidRDefault="00EE3A3F">
            <w:r>
              <w:t>Estructura y elementos no estructurales</w:t>
            </w:r>
          </w:p>
        </w:tc>
        <w:tc>
          <w:tcPr>
            <w:tcW w:w="592" w:type="dxa"/>
          </w:tcPr>
          <w:p w14:paraId="2223EC13" w14:textId="77777777" w:rsidR="001856A1" w:rsidRDefault="00EE3A3F">
            <w:r>
              <w:t>X</w:t>
            </w:r>
          </w:p>
        </w:tc>
        <w:tc>
          <w:tcPr>
            <w:tcW w:w="591" w:type="dxa"/>
          </w:tcPr>
          <w:p w14:paraId="57245B7C" w14:textId="77777777" w:rsidR="001856A1" w:rsidRDefault="00EE3A3F">
            <w:r>
              <w:t>X</w:t>
            </w:r>
          </w:p>
        </w:tc>
        <w:tc>
          <w:tcPr>
            <w:tcW w:w="591" w:type="dxa"/>
          </w:tcPr>
          <w:p w14:paraId="28D681EF" w14:textId="77777777" w:rsidR="001856A1" w:rsidRDefault="00EE3A3F">
            <w:r>
              <w:t>X</w:t>
            </w:r>
          </w:p>
        </w:tc>
        <w:tc>
          <w:tcPr>
            <w:tcW w:w="591" w:type="dxa"/>
          </w:tcPr>
          <w:p w14:paraId="48437827" w14:textId="77777777" w:rsidR="001856A1" w:rsidRDefault="00EE3A3F">
            <w:r>
              <w:t>X</w:t>
            </w:r>
          </w:p>
        </w:tc>
        <w:tc>
          <w:tcPr>
            <w:tcW w:w="591" w:type="dxa"/>
          </w:tcPr>
          <w:p w14:paraId="5F655133" w14:textId="77777777" w:rsidR="001856A1" w:rsidRDefault="00EE3A3F">
            <w:r>
              <w:t>X</w:t>
            </w:r>
          </w:p>
        </w:tc>
        <w:tc>
          <w:tcPr>
            <w:tcW w:w="591" w:type="dxa"/>
          </w:tcPr>
          <w:p w14:paraId="4CE8F3FC" w14:textId="77777777" w:rsidR="001856A1" w:rsidRDefault="00EE3A3F">
            <w:pPr>
              <w:jc w:val="center"/>
            </w:pPr>
            <w:r>
              <w:t>X</w:t>
            </w:r>
          </w:p>
        </w:tc>
      </w:tr>
      <w:tr w:rsidR="001856A1" w14:paraId="34DFEC66" w14:textId="77777777">
        <w:tc>
          <w:tcPr>
            <w:tcW w:w="3853" w:type="dxa"/>
          </w:tcPr>
          <w:p w14:paraId="293D511B" w14:textId="77777777" w:rsidR="001856A1" w:rsidRDefault="00EE3A3F">
            <w:r>
              <w:t>Red eléctrica</w:t>
            </w:r>
          </w:p>
        </w:tc>
        <w:tc>
          <w:tcPr>
            <w:tcW w:w="592" w:type="dxa"/>
          </w:tcPr>
          <w:p w14:paraId="305D4BC1" w14:textId="77777777" w:rsidR="001856A1" w:rsidRDefault="00EE3A3F">
            <w:r>
              <w:t>X</w:t>
            </w:r>
          </w:p>
        </w:tc>
        <w:tc>
          <w:tcPr>
            <w:tcW w:w="591" w:type="dxa"/>
          </w:tcPr>
          <w:p w14:paraId="063007E1" w14:textId="77777777" w:rsidR="001856A1" w:rsidRDefault="00EE3A3F">
            <w:r>
              <w:t>X</w:t>
            </w:r>
          </w:p>
        </w:tc>
        <w:tc>
          <w:tcPr>
            <w:tcW w:w="591" w:type="dxa"/>
          </w:tcPr>
          <w:p w14:paraId="7BAAF144" w14:textId="77777777" w:rsidR="001856A1" w:rsidRDefault="00EE3A3F">
            <w:r>
              <w:t>X</w:t>
            </w:r>
          </w:p>
        </w:tc>
        <w:tc>
          <w:tcPr>
            <w:tcW w:w="591" w:type="dxa"/>
          </w:tcPr>
          <w:p w14:paraId="67F6B630" w14:textId="77777777" w:rsidR="001856A1" w:rsidRDefault="00EE3A3F">
            <w:r>
              <w:t>X</w:t>
            </w:r>
          </w:p>
        </w:tc>
        <w:tc>
          <w:tcPr>
            <w:tcW w:w="591" w:type="dxa"/>
          </w:tcPr>
          <w:p w14:paraId="7EB82C45" w14:textId="77777777" w:rsidR="001856A1" w:rsidRDefault="00EE3A3F">
            <w:r>
              <w:t>X</w:t>
            </w:r>
          </w:p>
        </w:tc>
        <w:tc>
          <w:tcPr>
            <w:tcW w:w="591" w:type="dxa"/>
          </w:tcPr>
          <w:p w14:paraId="7A87554A" w14:textId="77777777" w:rsidR="001856A1" w:rsidRDefault="00EE3A3F">
            <w:pPr>
              <w:jc w:val="center"/>
            </w:pPr>
            <w:r>
              <w:t>X</w:t>
            </w:r>
          </w:p>
        </w:tc>
      </w:tr>
      <w:tr w:rsidR="001856A1" w14:paraId="7298689D" w14:textId="77777777">
        <w:tc>
          <w:tcPr>
            <w:tcW w:w="3853" w:type="dxa"/>
          </w:tcPr>
          <w:p w14:paraId="0D7CC9EB" w14:textId="77777777" w:rsidR="001856A1" w:rsidRDefault="00EE3A3F">
            <w:r>
              <w:t>Apantallamiento – Puesta a tierra</w:t>
            </w:r>
          </w:p>
        </w:tc>
        <w:tc>
          <w:tcPr>
            <w:tcW w:w="592" w:type="dxa"/>
          </w:tcPr>
          <w:p w14:paraId="075AED14" w14:textId="77777777" w:rsidR="001856A1" w:rsidRDefault="00EE3A3F">
            <w:r>
              <w:t>X</w:t>
            </w:r>
          </w:p>
        </w:tc>
        <w:tc>
          <w:tcPr>
            <w:tcW w:w="591" w:type="dxa"/>
          </w:tcPr>
          <w:p w14:paraId="4645CE4A" w14:textId="77777777" w:rsidR="001856A1" w:rsidRDefault="00EE3A3F">
            <w:r>
              <w:t>X</w:t>
            </w:r>
          </w:p>
        </w:tc>
        <w:tc>
          <w:tcPr>
            <w:tcW w:w="591" w:type="dxa"/>
          </w:tcPr>
          <w:p w14:paraId="7F07C54B" w14:textId="77777777" w:rsidR="001856A1" w:rsidRDefault="00EE3A3F">
            <w:r>
              <w:t>X</w:t>
            </w:r>
          </w:p>
        </w:tc>
        <w:tc>
          <w:tcPr>
            <w:tcW w:w="591" w:type="dxa"/>
          </w:tcPr>
          <w:p w14:paraId="6828DB55" w14:textId="77777777" w:rsidR="001856A1" w:rsidRDefault="00EE3A3F">
            <w:r>
              <w:t>X</w:t>
            </w:r>
          </w:p>
        </w:tc>
        <w:tc>
          <w:tcPr>
            <w:tcW w:w="591" w:type="dxa"/>
          </w:tcPr>
          <w:p w14:paraId="02734D49" w14:textId="77777777" w:rsidR="001856A1" w:rsidRDefault="00EE3A3F">
            <w:r>
              <w:t>X</w:t>
            </w:r>
          </w:p>
        </w:tc>
        <w:tc>
          <w:tcPr>
            <w:tcW w:w="591" w:type="dxa"/>
          </w:tcPr>
          <w:p w14:paraId="1C68913C" w14:textId="77777777" w:rsidR="001856A1" w:rsidRDefault="00EE3A3F">
            <w:pPr>
              <w:jc w:val="center"/>
            </w:pPr>
            <w:r>
              <w:t>X</w:t>
            </w:r>
          </w:p>
        </w:tc>
      </w:tr>
      <w:tr w:rsidR="001856A1" w14:paraId="5A82A0C3" w14:textId="77777777">
        <w:tc>
          <w:tcPr>
            <w:tcW w:w="3853" w:type="dxa"/>
            <w:shd w:val="clear" w:color="auto" w:fill="auto"/>
          </w:tcPr>
          <w:p w14:paraId="5BF23A42" w14:textId="77777777" w:rsidR="001856A1" w:rsidRDefault="00EE3A3F">
            <w:r>
              <w:t>Red hidrosanitaria</w:t>
            </w:r>
          </w:p>
        </w:tc>
        <w:tc>
          <w:tcPr>
            <w:tcW w:w="592" w:type="dxa"/>
          </w:tcPr>
          <w:p w14:paraId="76B1CD1D" w14:textId="77777777" w:rsidR="001856A1" w:rsidRDefault="00EE3A3F">
            <w:r>
              <w:t>X</w:t>
            </w:r>
          </w:p>
        </w:tc>
        <w:tc>
          <w:tcPr>
            <w:tcW w:w="591" w:type="dxa"/>
          </w:tcPr>
          <w:p w14:paraId="1E16DB41" w14:textId="77777777" w:rsidR="001856A1" w:rsidRDefault="00EE3A3F">
            <w:r>
              <w:t>X</w:t>
            </w:r>
          </w:p>
        </w:tc>
        <w:tc>
          <w:tcPr>
            <w:tcW w:w="591" w:type="dxa"/>
          </w:tcPr>
          <w:p w14:paraId="6DE6210E" w14:textId="77777777" w:rsidR="001856A1" w:rsidRDefault="00EE3A3F">
            <w:r>
              <w:t>X</w:t>
            </w:r>
          </w:p>
        </w:tc>
        <w:tc>
          <w:tcPr>
            <w:tcW w:w="591" w:type="dxa"/>
          </w:tcPr>
          <w:p w14:paraId="308F0B20" w14:textId="77777777" w:rsidR="001856A1" w:rsidRDefault="00EE3A3F">
            <w:r>
              <w:t>X</w:t>
            </w:r>
          </w:p>
        </w:tc>
        <w:tc>
          <w:tcPr>
            <w:tcW w:w="591" w:type="dxa"/>
          </w:tcPr>
          <w:p w14:paraId="7AAA99F9" w14:textId="77777777" w:rsidR="001856A1" w:rsidRDefault="00EE3A3F">
            <w:r>
              <w:t>X</w:t>
            </w:r>
          </w:p>
        </w:tc>
        <w:tc>
          <w:tcPr>
            <w:tcW w:w="591" w:type="dxa"/>
          </w:tcPr>
          <w:p w14:paraId="7DE1CD01" w14:textId="77777777" w:rsidR="001856A1" w:rsidRDefault="00EE3A3F">
            <w:pPr>
              <w:jc w:val="center"/>
            </w:pPr>
            <w:r>
              <w:t>X</w:t>
            </w:r>
          </w:p>
        </w:tc>
      </w:tr>
      <w:tr w:rsidR="001856A1" w14:paraId="6A1A804D" w14:textId="77777777">
        <w:tc>
          <w:tcPr>
            <w:tcW w:w="3853" w:type="dxa"/>
            <w:shd w:val="clear" w:color="auto" w:fill="auto"/>
          </w:tcPr>
          <w:p w14:paraId="605E4D5A" w14:textId="77777777" w:rsidR="001856A1" w:rsidRDefault="00EE3A3F">
            <w:r>
              <w:t xml:space="preserve">RCI – Detección y extinción </w:t>
            </w:r>
          </w:p>
        </w:tc>
        <w:tc>
          <w:tcPr>
            <w:tcW w:w="592" w:type="dxa"/>
          </w:tcPr>
          <w:p w14:paraId="1CCA60D8" w14:textId="77777777" w:rsidR="001856A1" w:rsidRDefault="00EE3A3F">
            <w:r>
              <w:t>X</w:t>
            </w:r>
          </w:p>
        </w:tc>
        <w:tc>
          <w:tcPr>
            <w:tcW w:w="591" w:type="dxa"/>
          </w:tcPr>
          <w:p w14:paraId="1AF20E92" w14:textId="77777777" w:rsidR="001856A1" w:rsidRDefault="00EE3A3F">
            <w:r>
              <w:t>X</w:t>
            </w:r>
          </w:p>
        </w:tc>
        <w:tc>
          <w:tcPr>
            <w:tcW w:w="591" w:type="dxa"/>
          </w:tcPr>
          <w:p w14:paraId="5325B12F" w14:textId="77777777" w:rsidR="001856A1" w:rsidRDefault="00EE3A3F">
            <w:r>
              <w:t>X</w:t>
            </w:r>
          </w:p>
        </w:tc>
        <w:tc>
          <w:tcPr>
            <w:tcW w:w="591" w:type="dxa"/>
          </w:tcPr>
          <w:p w14:paraId="680B301D" w14:textId="77777777" w:rsidR="001856A1" w:rsidRDefault="00EE3A3F">
            <w:r>
              <w:t>X</w:t>
            </w:r>
          </w:p>
        </w:tc>
        <w:tc>
          <w:tcPr>
            <w:tcW w:w="591" w:type="dxa"/>
          </w:tcPr>
          <w:p w14:paraId="1041B2C9" w14:textId="77777777" w:rsidR="001856A1" w:rsidRDefault="00EE3A3F">
            <w:r>
              <w:t>X</w:t>
            </w:r>
          </w:p>
        </w:tc>
        <w:tc>
          <w:tcPr>
            <w:tcW w:w="591" w:type="dxa"/>
          </w:tcPr>
          <w:p w14:paraId="43749239" w14:textId="77777777" w:rsidR="001856A1" w:rsidRDefault="00EE3A3F">
            <w:pPr>
              <w:jc w:val="center"/>
            </w:pPr>
            <w:r>
              <w:t>X</w:t>
            </w:r>
          </w:p>
        </w:tc>
      </w:tr>
      <w:tr w:rsidR="001856A1" w14:paraId="6D3DFFEC" w14:textId="77777777">
        <w:tc>
          <w:tcPr>
            <w:tcW w:w="3853" w:type="dxa"/>
            <w:shd w:val="clear" w:color="auto" w:fill="auto"/>
          </w:tcPr>
          <w:p w14:paraId="15B903E2" w14:textId="77777777" w:rsidR="001856A1" w:rsidRDefault="00EE3A3F">
            <w:r>
              <w:t>Red mecánica</w:t>
            </w:r>
          </w:p>
        </w:tc>
        <w:tc>
          <w:tcPr>
            <w:tcW w:w="592" w:type="dxa"/>
          </w:tcPr>
          <w:p w14:paraId="75D6BCE1" w14:textId="77777777" w:rsidR="001856A1" w:rsidRDefault="00EE3A3F">
            <w:r>
              <w:t>X</w:t>
            </w:r>
          </w:p>
        </w:tc>
        <w:tc>
          <w:tcPr>
            <w:tcW w:w="591" w:type="dxa"/>
          </w:tcPr>
          <w:p w14:paraId="4A190464" w14:textId="77777777" w:rsidR="001856A1" w:rsidRDefault="00EE3A3F">
            <w:r>
              <w:t>X</w:t>
            </w:r>
          </w:p>
        </w:tc>
        <w:tc>
          <w:tcPr>
            <w:tcW w:w="591" w:type="dxa"/>
          </w:tcPr>
          <w:p w14:paraId="3CCA4586" w14:textId="77777777" w:rsidR="001856A1" w:rsidRDefault="00EE3A3F">
            <w:r>
              <w:t>X</w:t>
            </w:r>
          </w:p>
        </w:tc>
        <w:tc>
          <w:tcPr>
            <w:tcW w:w="591" w:type="dxa"/>
          </w:tcPr>
          <w:p w14:paraId="36D9ED50" w14:textId="77777777" w:rsidR="001856A1" w:rsidRDefault="00EE3A3F">
            <w:r>
              <w:t>X</w:t>
            </w:r>
          </w:p>
        </w:tc>
        <w:tc>
          <w:tcPr>
            <w:tcW w:w="591" w:type="dxa"/>
          </w:tcPr>
          <w:p w14:paraId="6171E26A" w14:textId="77777777" w:rsidR="001856A1" w:rsidRDefault="00EE3A3F">
            <w:r>
              <w:t>X</w:t>
            </w:r>
          </w:p>
        </w:tc>
        <w:tc>
          <w:tcPr>
            <w:tcW w:w="591" w:type="dxa"/>
          </w:tcPr>
          <w:p w14:paraId="6907D9DE" w14:textId="77777777" w:rsidR="001856A1" w:rsidRDefault="00EE3A3F">
            <w:pPr>
              <w:jc w:val="center"/>
            </w:pPr>
            <w:r>
              <w:t>X</w:t>
            </w:r>
          </w:p>
        </w:tc>
      </w:tr>
      <w:tr w:rsidR="001856A1" w14:paraId="28B84E89" w14:textId="77777777">
        <w:tc>
          <w:tcPr>
            <w:tcW w:w="3853" w:type="dxa"/>
            <w:shd w:val="clear" w:color="auto" w:fill="auto"/>
          </w:tcPr>
          <w:p w14:paraId="7E8FFE9C" w14:textId="77777777" w:rsidR="001856A1" w:rsidRDefault="00EE3A3F">
            <w:r>
              <w:t>Red Voz y Datos</w:t>
            </w:r>
          </w:p>
        </w:tc>
        <w:tc>
          <w:tcPr>
            <w:tcW w:w="592" w:type="dxa"/>
          </w:tcPr>
          <w:p w14:paraId="7527ACDE" w14:textId="77777777" w:rsidR="001856A1" w:rsidRDefault="00EE3A3F">
            <w:r>
              <w:t>X</w:t>
            </w:r>
          </w:p>
        </w:tc>
        <w:tc>
          <w:tcPr>
            <w:tcW w:w="591" w:type="dxa"/>
          </w:tcPr>
          <w:p w14:paraId="0E1FA6C7" w14:textId="77777777" w:rsidR="001856A1" w:rsidRDefault="00EE3A3F">
            <w:r>
              <w:t>X</w:t>
            </w:r>
          </w:p>
        </w:tc>
        <w:tc>
          <w:tcPr>
            <w:tcW w:w="591" w:type="dxa"/>
          </w:tcPr>
          <w:p w14:paraId="6F4DE9F2" w14:textId="77777777" w:rsidR="001856A1" w:rsidRDefault="00EE3A3F">
            <w:r>
              <w:t>X</w:t>
            </w:r>
          </w:p>
        </w:tc>
        <w:tc>
          <w:tcPr>
            <w:tcW w:w="591" w:type="dxa"/>
          </w:tcPr>
          <w:p w14:paraId="1B14D7F6" w14:textId="77777777" w:rsidR="001856A1" w:rsidRDefault="00EE3A3F">
            <w:r>
              <w:t>X</w:t>
            </w:r>
          </w:p>
        </w:tc>
        <w:tc>
          <w:tcPr>
            <w:tcW w:w="591" w:type="dxa"/>
          </w:tcPr>
          <w:p w14:paraId="09ADB357" w14:textId="77777777" w:rsidR="001856A1" w:rsidRDefault="00EE3A3F">
            <w:r>
              <w:t>X</w:t>
            </w:r>
          </w:p>
        </w:tc>
        <w:tc>
          <w:tcPr>
            <w:tcW w:w="591" w:type="dxa"/>
          </w:tcPr>
          <w:p w14:paraId="67C5C235" w14:textId="77777777" w:rsidR="001856A1" w:rsidRDefault="00EE3A3F">
            <w:pPr>
              <w:jc w:val="center"/>
            </w:pPr>
            <w:r>
              <w:t>X</w:t>
            </w:r>
          </w:p>
        </w:tc>
      </w:tr>
      <w:tr w:rsidR="001856A1" w14:paraId="6F4B9331" w14:textId="77777777">
        <w:tc>
          <w:tcPr>
            <w:tcW w:w="3853" w:type="dxa"/>
          </w:tcPr>
          <w:p w14:paraId="41A9AB19" w14:textId="77777777" w:rsidR="001856A1" w:rsidRDefault="00EE3A3F">
            <w:r>
              <w:t>Red de Gas</w:t>
            </w:r>
          </w:p>
        </w:tc>
        <w:tc>
          <w:tcPr>
            <w:tcW w:w="592" w:type="dxa"/>
          </w:tcPr>
          <w:p w14:paraId="2515A2F1" w14:textId="77777777" w:rsidR="001856A1" w:rsidRDefault="00EE3A3F">
            <w:r>
              <w:t>X</w:t>
            </w:r>
          </w:p>
        </w:tc>
        <w:tc>
          <w:tcPr>
            <w:tcW w:w="591" w:type="dxa"/>
          </w:tcPr>
          <w:p w14:paraId="4A18CE9E" w14:textId="77777777" w:rsidR="001856A1" w:rsidRDefault="00EE3A3F">
            <w:r>
              <w:t>X</w:t>
            </w:r>
          </w:p>
        </w:tc>
        <w:tc>
          <w:tcPr>
            <w:tcW w:w="591" w:type="dxa"/>
          </w:tcPr>
          <w:p w14:paraId="34BB5FC9" w14:textId="77777777" w:rsidR="001856A1" w:rsidRDefault="00EE3A3F">
            <w:r>
              <w:t>X</w:t>
            </w:r>
          </w:p>
        </w:tc>
        <w:tc>
          <w:tcPr>
            <w:tcW w:w="591" w:type="dxa"/>
          </w:tcPr>
          <w:p w14:paraId="13567A70" w14:textId="77777777" w:rsidR="001856A1" w:rsidRDefault="00EE3A3F">
            <w:r>
              <w:t>X</w:t>
            </w:r>
          </w:p>
        </w:tc>
        <w:tc>
          <w:tcPr>
            <w:tcW w:w="591" w:type="dxa"/>
          </w:tcPr>
          <w:p w14:paraId="77A3DB0C" w14:textId="77777777" w:rsidR="001856A1" w:rsidRDefault="00EE3A3F">
            <w:r>
              <w:t>X</w:t>
            </w:r>
          </w:p>
        </w:tc>
        <w:tc>
          <w:tcPr>
            <w:tcW w:w="591" w:type="dxa"/>
          </w:tcPr>
          <w:p w14:paraId="64175CAF" w14:textId="77777777" w:rsidR="001856A1" w:rsidRDefault="00EE3A3F">
            <w:pPr>
              <w:jc w:val="center"/>
            </w:pPr>
            <w:r>
              <w:t>X</w:t>
            </w:r>
          </w:p>
        </w:tc>
      </w:tr>
      <w:tr w:rsidR="001856A1" w14:paraId="57D7D106" w14:textId="77777777">
        <w:tc>
          <w:tcPr>
            <w:tcW w:w="3853" w:type="dxa"/>
          </w:tcPr>
          <w:p w14:paraId="415AB50A" w14:textId="77777777" w:rsidR="001856A1" w:rsidRDefault="00EE3A3F">
            <w:r>
              <w:t xml:space="preserve">Seguridad </w:t>
            </w:r>
          </w:p>
        </w:tc>
        <w:tc>
          <w:tcPr>
            <w:tcW w:w="592" w:type="dxa"/>
          </w:tcPr>
          <w:p w14:paraId="4FE00C62" w14:textId="77777777" w:rsidR="001856A1" w:rsidRDefault="00EE3A3F">
            <w:r>
              <w:t>X</w:t>
            </w:r>
          </w:p>
        </w:tc>
        <w:tc>
          <w:tcPr>
            <w:tcW w:w="591" w:type="dxa"/>
          </w:tcPr>
          <w:p w14:paraId="6147FDF1" w14:textId="77777777" w:rsidR="001856A1" w:rsidRDefault="00EE3A3F">
            <w:r>
              <w:t>X</w:t>
            </w:r>
          </w:p>
        </w:tc>
        <w:tc>
          <w:tcPr>
            <w:tcW w:w="591" w:type="dxa"/>
          </w:tcPr>
          <w:p w14:paraId="21E5E76F" w14:textId="77777777" w:rsidR="001856A1" w:rsidRDefault="00EE3A3F">
            <w:r>
              <w:t>X</w:t>
            </w:r>
          </w:p>
        </w:tc>
        <w:tc>
          <w:tcPr>
            <w:tcW w:w="591" w:type="dxa"/>
          </w:tcPr>
          <w:p w14:paraId="0BEC61D9" w14:textId="77777777" w:rsidR="001856A1" w:rsidRDefault="00EE3A3F">
            <w:r>
              <w:t>X</w:t>
            </w:r>
          </w:p>
        </w:tc>
        <w:tc>
          <w:tcPr>
            <w:tcW w:w="591" w:type="dxa"/>
          </w:tcPr>
          <w:p w14:paraId="0672711E" w14:textId="77777777" w:rsidR="001856A1" w:rsidRDefault="00EE3A3F">
            <w:r>
              <w:t>X</w:t>
            </w:r>
          </w:p>
        </w:tc>
        <w:tc>
          <w:tcPr>
            <w:tcW w:w="591" w:type="dxa"/>
          </w:tcPr>
          <w:p w14:paraId="6F6A309C" w14:textId="77777777" w:rsidR="001856A1" w:rsidRDefault="00EE3A3F">
            <w:pPr>
              <w:jc w:val="center"/>
            </w:pPr>
            <w:r>
              <w:t>X</w:t>
            </w:r>
          </w:p>
        </w:tc>
      </w:tr>
    </w:tbl>
    <w:p w14:paraId="0D7AB2DE" w14:textId="77777777" w:rsidR="001856A1" w:rsidRDefault="00EE3A3F">
      <w:pPr>
        <w:spacing w:after="120" w:line="240" w:lineRule="auto"/>
        <w:ind w:left="72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Tabla 1</w:t>
      </w:r>
    </w:p>
    <w:p w14:paraId="372CA067" w14:textId="77777777" w:rsidR="001856A1" w:rsidRDefault="00EE3A3F">
      <w:pPr>
        <w:pStyle w:val="Ttulo2"/>
        <w:numPr>
          <w:ilvl w:val="1"/>
          <w:numId w:val="4"/>
        </w:numPr>
        <w:ind w:left="1418"/>
        <w:rPr>
          <w:rFonts w:ascii="Times New Roman" w:eastAsia="Times New Roman" w:hAnsi="Times New Roman" w:cs="Times New Roman"/>
        </w:rPr>
      </w:pPr>
      <w:bookmarkStart w:id="13" w:name="_Toc151124675"/>
      <w:r>
        <w:rPr>
          <w:rFonts w:ascii="Times New Roman" w:eastAsia="Times New Roman" w:hAnsi="Times New Roman" w:cs="Times New Roman"/>
        </w:rPr>
        <w:t>Alcances BIM en obra</w:t>
      </w:r>
      <w:bookmarkEnd w:id="13"/>
    </w:p>
    <w:p w14:paraId="46125A45" w14:textId="4E8A41B0" w:rsidR="001856A1" w:rsidRDefault="00EE3A3F">
      <w:pPr>
        <w:spacing w:after="120" w:line="240" w:lineRule="auto"/>
        <w:ind w:left="129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La institución hará entrega de los modelos BIM de las diferentes disciplinas del</w:t>
      </w:r>
      <w:r w:rsidR="007D3499">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proyecto </w:t>
      </w:r>
      <w:r w:rsidR="007D3499" w:rsidRPr="007D3499">
        <w:rPr>
          <w:rFonts w:ascii="Times New Roman" w:eastAsia="Times New Roman" w:hAnsi="Times New Roman" w:cs="Times New Roman"/>
          <w:sz w:val="22"/>
          <w:szCs w:val="22"/>
        </w:rPr>
        <w:t xml:space="preserve">Nueva Infraestructura </w:t>
      </w:r>
      <w:r w:rsidR="00ED72B9">
        <w:rPr>
          <w:rFonts w:ascii="Times New Roman" w:eastAsia="Times New Roman" w:hAnsi="Times New Roman" w:cs="Times New Roman"/>
          <w:sz w:val="22"/>
          <w:szCs w:val="22"/>
        </w:rPr>
        <w:t>FNSP</w:t>
      </w:r>
      <w:r w:rsidR="007D3499" w:rsidRPr="007D3499">
        <w:rPr>
          <w:rFonts w:ascii="Times New Roman" w:eastAsia="Times New Roman" w:hAnsi="Times New Roman" w:cs="Times New Roman"/>
          <w:sz w:val="22"/>
          <w:szCs w:val="22"/>
        </w:rPr>
        <w:t xml:space="preserve"> etapa 1</w:t>
      </w:r>
      <w:r w:rsidR="007D3499">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en formato RVT versión 2019, con sus componentes modelados en su mayoría con un nivel de detalle (LOD) 300. El contratista estará en la obligación de madurar la información gráfica y no gráfica a LOD 400 considerando especificaciones de modelo, marca y detalles técnicos de los elementos resaltados en la Tabla 2. A continuación, se detallan los niveles de detalle definidos por la universidad: </w:t>
      </w:r>
    </w:p>
    <w:p w14:paraId="491DF483" w14:textId="77777777" w:rsidR="001856A1" w:rsidRDefault="00EE3A3F">
      <w:pPr>
        <w:numPr>
          <w:ilvl w:val="0"/>
          <w:numId w:val="5"/>
        </w:numPr>
        <w:spacing w:after="12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LOD 100: Los elementos tridimensionales se construyen de manera esquemática. Las dimensiones y especificaciones técnicas no necesariamente representan la realidad del objeto. La extracción de cantidades de obra y planimetría de modelos desarrollados en este nivel de detalle debe considerarse información genérica. Este nivel de detalle aplica para las fases de estructuración de proyectos e inicio de idea básica.</w:t>
      </w:r>
    </w:p>
    <w:p w14:paraId="1D3A3190" w14:textId="77777777" w:rsidR="001856A1" w:rsidRDefault="00EE3A3F">
      <w:pPr>
        <w:numPr>
          <w:ilvl w:val="0"/>
          <w:numId w:val="5"/>
        </w:numPr>
        <w:spacing w:after="12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LOD 200: Los elementos tridimensionales se construyen de manera genérica, sin embargo, existe una aproximación mayor a las dimensiones reales. Las especificaciones técnicas comienzan a dar cuenta de las propiedades de los objetos. La extracción de cantidades de obra y planimetría de modelos en este nivel de detalle carece de especificidad, sin embargo, en términos generales aporta una información adecuada para la fase de idea básica del proyecto.</w:t>
      </w:r>
    </w:p>
    <w:p w14:paraId="5C8C3156" w14:textId="77777777" w:rsidR="001856A1" w:rsidRDefault="00EE3A3F">
      <w:pPr>
        <w:numPr>
          <w:ilvl w:val="0"/>
          <w:numId w:val="5"/>
        </w:numPr>
        <w:spacing w:after="12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LOD 300: Los elementos tridimensionales se construyen de manera detalla, las dimensiones, las formas y los materiales representan fielmente la realidad de los objetos. Aun no se definen marcas o modelos comerciales, sin embargo, las propiedades gráficas y las especificaciones técnicas dan cuenta de propiedades generales de los elementos, </w:t>
      </w:r>
      <w:r>
        <w:rPr>
          <w:rFonts w:ascii="Times New Roman" w:eastAsia="Times New Roman" w:hAnsi="Times New Roman" w:cs="Times New Roman"/>
          <w:sz w:val="22"/>
          <w:szCs w:val="22"/>
        </w:rPr>
        <w:lastRenderedPageBreak/>
        <w:t>necesarias para el desarrollo de tablas de cantidades y coordinación técnica. La planimetría producto de modelos desarrollados en LOD 300, contiene información general acompañada de detalles constructivos del proyecto. Este nivel de detalle se utiliza para la fase de anteproyecto y proyecto.</w:t>
      </w:r>
    </w:p>
    <w:p w14:paraId="094D89C9" w14:textId="77777777" w:rsidR="001856A1" w:rsidRDefault="00EE3A3F">
      <w:pPr>
        <w:numPr>
          <w:ilvl w:val="0"/>
          <w:numId w:val="5"/>
        </w:numPr>
        <w:spacing w:after="12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LOD 400: Los elementos tridimensionales se construyen de manera detalla, las dimensiones, las formas y los materiales representan fielmente la realidad de los objetos. Las especificaciones técnicas y parámetros no gráficos dan cuenta de propiedades específicas de los elementos, necesarias para el desarrollo de tablas de cantidades, coordinación técnica y simulaciones constructivas. La planimetría producto de modelos desarrollados en LOD 400, contiene información general acompañada de detalles constructivos del proyecto, así como especificaciones reales asociadas a las marcas y modelos comerciales. Este nivel de detalle se utiliza comúnmente durante la ejecución de la obra.</w:t>
      </w:r>
    </w:p>
    <w:p w14:paraId="7EAB99D1" w14:textId="77777777" w:rsidR="001856A1" w:rsidRDefault="00EE3A3F">
      <w:pPr>
        <w:numPr>
          <w:ilvl w:val="0"/>
          <w:numId w:val="5"/>
        </w:numPr>
        <w:spacing w:after="12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LOD 500: Es el nivel de detalle más alto, los elementos del modelo poseen información gráfica de forma, tamaño, marca, modelo, y material fiel a la realidad, adicionalmente, información no grafica que acompañan los elementos da cuenta de propiedades técnicas específicas, tales como fichas técnicas, manuales de mantenimiento, garantías, fechas de caducidad, entre otros. Este nivel de detalle aplica para modelos record objeto de operar y mantener.</w:t>
      </w:r>
    </w:p>
    <w:tbl>
      <w:tblPr>
        <w:tblStyle w:val="afff0"/>
        <w:tblW w:w="7748"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6"/>
        <w:gridCol w:w="4637"/>
        <w:gridCol w:w="514"/>
        <w:gridCol w:w="461"/>
        <w:gridCol w:w="650"/>
      </w:tblGrid>
      <w:tr w:rsidR="001856A1" w14:paraId="4CCB1FCE" w14:textId="77777777">
        <w:tc>
          <w:tcPr>
            <w:tcW w:w="1486" w:type="dxa"/>
            <w:shd w:val="clear" w:color="auto" w:fill="D9D9D9"/>
          </w:tcPr>
          <w:p w14:paraId="1838D0CD" w14:textId="77777777" w:rsidR="001856A1" w:rsidRDefault="00EE3A3F">
            <w:pPr>
              <w:jc w:val="both"/>
              <w:rPr>
                <w:b/>
              </w:rPr>
            </w:pPr>
            <w:r>
              <w:rPr>
                <w:b/>
              </w:rPr>
              <w:t>Modelo</w:t>
            </w:r>
          </w:p>
        </w:tc>
        <w:tc>
          <w:tcPr>
            <w:tcW w:w="4637" w:type="dxa"/>
            <w:shd w:val="clear" w:color="auto" w:fill="D9D9D9"/>
          </w:tcPr>
          <w:p w14:paraId="56AF1546" w14:textId="77777777" w:rsidR="001856A1" w:rsidRDefault="00EE3A3F">
            <w:pPr>
              <w:jc w:val="both"/>
              <w:rPr>
                <w:b/>
              </w:rPr>
            </w:pPr>
            <w:r>
              <w:rPr>
                <w:b/>
              </w:rPr>
              <w:t>Elementos</w:t>
            </w:r>
          </w:p>
        </w:tc>
        <w:tc>
          <w:tcPr>
            <w:tcW w:w="514" w:type="dxa"/>
            <w:shd w:val="clear" w:color="auto" w:fill="D9D9D9"/>
          </w:tcPr>
          <w:p w14:paraId="15CFFF3D" w14:textId="77777777" w:rsidR="001856A1" w:rsidRDefault="00EE3A3F">
            <w:pPr>
              <w:jc w:val="center"/>
              <w:rPr>
                <w:b/>
              </w:rPr>
            </w:pPr>
            <w:r>
              <w:rPr>
                <w:b/>
              </w:rPr>
              <w:t>2D</w:t>
            </w:r>
          </w:p>
        </w:tc>
        <w:tc>
          <w:tcPr>
            <w:tcW w:w="461" w:type="dxa"/>
            <w:shd w:val="clear" w:color="auto" w:fill="D9D9D9"/>
          </w:tcPr>
          <w:p w14:paraId="677F94B5" w14:textId="77777777" w:rsidR="001856A1" w:rsidRDefault="00EE3A3F">
            <w:pPr>
              <w:jc w:val="center"/>
              <w:rPr>
                <w:b/>
              </w:rPr>
            </w:pPr>
            <w:r>
              <w:rPr>
                <w:b/>
              </w:rPr>
              <w:t>3D</w:t>
            </w:r>
          </w:p>
        </w:tc>
        <w:tc>
          <w:tcPr>
            <w:tcW w:w="650" w:type="dxa"/>
            <w:shd w:val="clear" w:color="auto" w:fill="D9D9D9"/>
          </w:tcPr>
          <w:p w14:paraId="2478E3E2" w14:textId="77777777" w:rsidR="001856A1" w:rsidRDefault="00EE3A3F">
            <w:pPr>
              <w:jc w:val="center"/>
              <w:rPr>
                <w:b/>
              </w:rPr>
            </w:pPr>
            <w:r>
              <w:rPr>
                <w:b/>
              </w:rPr>
              <w:t>LOD</w:t>
            </w:r>
          </w:p>
        </w:tc>
      </w:tr>
      <w:tr w:rsidR="001856A1" w14:paraId="5A43C72E" w14:textId="77777777">
        <w:tc>
          <w:tcPr>
            <w:tcW w:w="7748" w:type="dxa"/>
            <w:gridSpan w:val="5"/>
            <w:shd w:val="clear" w:color="auto" w:fill="D9D9D9"/>
          </w:tcPr>
          <w:p w14:paraId="278FFF59" w14:textId="77777777" w:rsidR="001856A1" w:rsidRDefault="00EE3A3F">
            <w:pPr>
              <w:rPr>
                <w:b/>
              </w:rPr>
            </w:pPr>
            <w:r>
              <w:rPr>
                <w:b/>
              </w:rPr>
              <w:t>Urbanismo</w:t>
            </w:r>
          </w:p>
        </w:tc>
      </w:tr>
      <w:tr w:rsidR="001856A1" w14:paraId="74369F07" w14:textId="77777777">
        <w:tc>
          <w:tcPr>
            <w:tcW w:w="1486" w:type="dxa"/>
          </w:tcPr>
          <w:p w14:paraId="753D2558" w14:textId="77777777" w:rsidR="001856A1" w:rsidRDefault="001856A1">
            <w:pPr>
              <w:jc w:val="both"/>
            </w:pPr>
          </w:p>
        </w:tc>
        <w:tc>
          <w:tcPr>
            <w:tcW w:w="4637" w:type="dxa"/>
          </w:tcPr>
          <w:p w14:paraId="45CEA7EA" w14:textId="77777777" w:rsidR="001856A1" w:rsidRDefault="00EE3A3F">
            <w:pPr>
              <w:jc w:val="both"/>
            </w:pPr>
            <w:r>
              <w:t>Topografía</w:t>
            </w:r>
          </w:p>
        </w:tc>
        <w:tc>
          <w:tcPr>
            <w:tcW w:w="514" w:type="dxa"/>
          </w:tcPr>
          <w:p w14:paraId="240C9B18" w14:textId="77777777" w:rsidR="001856A1" w:rsidRDefault="001856A1">
            <w:pPr>
              <w:jc w:val="center"/>
            </w:pPr>
          </w:p>
        </w:tc>
        <w:tc>
          <w:tcPr>
            <w:tcW w:w="461" w:type="dxa"/>
          </w:tcPr>
          <w:p w14:paraId="12A6AE74" w14:textId="77777777" w:rsidR="001856A1" w:rsidRDefault="00EE3A3F">
            <w:pPr>
              <w:jc w:val="center"/>
            </w:pPr>
            <w:r>
              <w:t>X</w:t>
            </w:r>
          </w:p>
        </w:tc>
        <w:tc>
          <w:tcPr>
            <w:tcW w:w="650" w:type="dxa"/>
          </w:tcPr>
          <w:p w14:paraId="1F7F5D9A" w14:textId="77777777" w:rsidR="001856A1" w:rsidRDefault="00EE3A3F">
            <w:pPr>
              <w:jc w:val="center"/>
            </w:pPr>
            <w:r>
              <w:t>300</w:t>
            </w:r>
          </w:p>
        </w:tc>
      </w:tr>
      <w:tr w:rsidR="001856A1" w14:paraId="3D56687C" w14:textId="77777777">
        <w:tc>
          <w:tcPr>
            <w:tcW w:w="1486" w:type="dxa"/>
          </w:tcPr>
          <w:p w14:paraId="6E7FD7AF" w14:textId="77777777" w:rsidR="001856A1" w:rsidRDefault="001856A1">
            <w:pPr>
              <w:jc w:val="both"/>
            </w:pPr>
          </w:p>
        </w:tc>
        <w:tc>
          <w:tcPr>
            <w:tcW w:w="4637" w:type="dxa"/>
          </w:tcPr>
          <w:p w14:paraId="3982566D" w14:textId="77777777" w:rsidR="001856A1" w:rsidRDefault="00EE3A3F">
            <w:pPr>
              <w:jc w:val="both"/>
            </w:pPr>
            <w:r>
              <w:t>Movimientos de tierra</w:t>
            </w:r>
          </w:p>
        </w:tc>
        <w:tc>
          <w:tcPr>
            <w:tcW w:w="514" w:type="dxa"/>
          </w:tcPr>
          <w:p w14:paraId="583A6532" w14:textId="77777777" w:rsidR="001856A1" w:rsidRDefault="001856A1">
            <w:pPr>
              <w:jc w:val="center"/>
            </w:pPr>
          </w:p>
        </w:tc>
        <w:tc>
          <w:tcPr>
            <w:tcW w:w="461" w:type="dxa"/>
          </w:tcPr>
          <w:p w14:paraId="53490196" w14:textId="77777777" w:rsidR="001856A1" w:rsidRDefault="00EE3A3F">
            <w:pPr>
              <w:jc w:val="center"/>
            </w:pPr>
            <w:r>
              <w:t>X</w:t>
            </w:r>
          </w:p>
        </w:tc>
        <w:tc>
          <w:tcPr>
            <w:tcW w:w="650" w:type="dxa"/>
          </w:tcPr>
          <w:p w14:paraId="32CEA9D7" w14:textId="77777777" w:rsidR="001856A1" w:rsidRDefault="00EE3A3F">
            <w:pPr>
              <w:jc w:val="center"/>
            </w:pPr>
            <w:r>
              <w:t>300</w:t>
            </w:r>
          </w:p>
        </w:tc>
      </w:tr>
      <w:tr w:rsidR="001856A1" w14:paraId="430427CF" w14:textId="77777777">
        <w:tc>
          <w:tcPr>
            <w:tcW w:w="1486" w:type="dxa"/>
          </w:tcPr>
          <w:p w14:paraId="36F32C8C" w14:textId="77777777" w:rsidR="001856A1" w:rsidRDefault="001856A1">
            <w:pPr>
              <w:jc w:val="both"/>
            </w:pPr>
          </w:p>
        </w:tc>
        <w:tc>
          <w:tcPr>
            <w:tcW w:w="4637" w:type="dxa"/>
          </w:tcPr>
          <w:p w14:paraId="2A00C5FC" w14:textId="77777777" w:rsidR="001856A1" w:rsidRDefault="00EE3A3F">
            <w:pPr>
              <w:jc w:val="both"/>
            </w:pPr>
            <w:r>
              <w:t>Reemplazos</w:t>
            </w:r>
          </w:p>
        </w:tc>
        <w:tc>
          <w:tcPr>
            <w:tcW w:w="514" w:type="dxa"/>
          </w:tcPr>
          <w:p w14:paraId="7AB82731" w14:textId="77777777" w:rsidR="001856A1" w:rsidRDefault="001856A1">
            <w:pPr>
              <w:jc w:val="center"/>
            </w:pPr>
          </w:p>
        </w:tc>
        <w:tc>
          <w:tcPr>
            <w:tcW w:w="461" w:type="dxa"/>
          </w:tcPr>
          <w:p w14:paraId="05C46A0E" w14:textId="77777777" w:rsidR="001856A1" w:rsidRDefault="00EE3A3F">
            <w:pPr>
              <w:jc w:val="center"/>
            </w:pPr>
            <w:r>
              <w:t>X</w:t>
            </w:r>
          </w:p>
        </w:tc>
        <w:tc>
          <w:tcPr>
            <w:tcW w:w="650" w:type="dxa"/>
          </w:tcPr>
          <w:p w14:paraId="5B255A40" w14:textId="77777777" w:rsidR="001856A1" w:rsidRDefault="00EE3A3F">
            <w:pPr>
              <w:jc w:val="center"/>
            </w:pPr>
            <w:r>
              <w:t>300</w:t>
            </w:r>
          </w:p>
        </w:tc>
      </w:tr>
      <w:tr w:rsidR="001856A1" w14:paraId="6CCB6F38" w14:textId="77777777">
        <w:tc>
          <w:tcPr>
            <w:tcW w:w="1486" w:type="dxa"/>
          </w:tcPr>
          <w:p w14:paraId="117812E2" w14:textId="77777777" w:rsidR="001856A1" w:rsidRDefault="001856A1">
            <w:pPr>
              <w:jc w:val="both"/>
            </w:pPr>
          </w:p>
        </w:tc>
        <w:tc>
          <w:tcPr>
            <w:tcW w:w="4637" w:type="dxa"/>
          </w:tcPr>
          <w:p w14:paraId="4679240B" w14:textId="77777777" w:rsidR="001856A1" w:rsidRDefault="00EE3A3F">
            <w:pPr>
              <w:jc w:val="both"/>
            </w:pPr>
            <w:r>
              <w:t>Llenos</w:t>
            </w:r>
          </w:p>
        </w:tc>
        <w:tc>
          <w:tcPr>
            <w:tcW w:w="514" w:type="dxa"/>
          </w:tcPr>
          <w:p w14:paraId="30689FD3" w14:textId="77777777" w:rsidR="001856A1" w:rsidRDefault="001856A1">
            <w:pPr>
              <w:jc w:val="center"/>
            </w:pPr>
          </w:p>
        </w:tc>
        <w:tc>
          <w:tcPr>
            <w:tcW w:w="461" w:type="dxa"/>
          </w:tcPr>
          <w:p w14:paraId="38C835B9" w14:textId="77777777" w:rsidR="001856A1" w:rsidRDefault="00EE3A3F">
            <w:pPr>
              <w:jc w:val="center"/>
            </w:pPr>
            <w:r>
              <w:t>X</w:t>
            </w:r>
          </w:p>
        </w:tc>
        <w:tc>
          <w:tcPr>
            <w:tcW w:w="650" w:type="dxa"/>
          </w:tcPr>
          <w:p w14:paraId="73C1CC67" w14:textId="77777777" w:rsidR="001856A1" w:rsidRDefault="00EE3A3F">
            <w:pPr>
              <w:jc w:val="center"/>
            </w:pPr>
            <w:r>
              <w:t>300</w:t>
            </w:r>
          </w:p>
        </w:tc>
      </w:tr>
      <w:tr w:rsidR="001856A1" w14:paraId="39A8379A" w14:textId="77777777">
        <w:tc>
          <w:tcPr>
            <w:tcW w:w="1486" w:type="dxa"/>
          </w:tcPr>
          <w:p w14:paraId="5376B572" w14:textId="77777777" w:rsidR="001856A1" w:rsidRDefault="001856A1">
            <w:pPr>
              <w:jc w:val="both"/>
            </w:pPr>
          </w:p>
        </w:tc>
        <w:tc>
          <w:tcPr>
            <w:tcW w:w="4637" w:type="dxa"/>
          </w:tcPr>
          <w:p w14:paraId="0C1BCB3B" w14:textId="77777777" w:rsidR="001856A1" w:rsidRDefault="00EE3A3F">
            <w:pPr>
              <w:jc w:val="both"/>
            </w:pPr>
            <w:r>
              <w:t>Vías</w:t>
            </w:r>
          </w:p>
        </w:tc>
        <w:tc>
          <w:tcPr>
            <w:tcW w:w="514" w:type="dxa"/>
          </w:tcPr>
          <w:p w14:paraId="215050BB" w14:textId="77777777" w:rsidR="001856A1" w:rsidRDefault="001856A1">
            <w:pPr>
              <w:jc w:val="center"/>
            </w:pPr>
          </w:p>
        </w:tc>
        <w:tc>
          <w:tcPr>
            <w:tcW w:w="461" w:type="dxa"/>
          </w:tcPr>
          <w:p w14:paraId="2135D58D" w14:textId="77777777" w:rsidR="001856A1" w:rsidRDefault="00EE3A3F">
            <w:pPr>
              <w:jc w:val="center"/>
            </w:pPr>
            <w:r>
              <w:t>X</w:t>
            </w:r>
          </w:p>
        </w:tc>
        <w:tc>
          <w:tcPr>
            <w:tcW w:w="650" w:type="dxa"/>
          </w:tcPr>
          <w:p w14:paraId="294E3DDE" w14:textId="77777777" w:rsidR="001856A1" w:rsidRDefault="00EE3A3F">
            <w:pPr>
              <w:jc w:val="center"/>
            </w:pPr>
            <w:r>
              <w:t>300</w:t>
            </w:r>
          </w:p>
        </w:tc>
      </w:tr>
      <w:tr w:rsidR="001856A1" w14:paraId="5A1C5294" w14:textId="77777777">
        <w:tc>
          <w:tcPr>
            <w:tcW w:w="1486" w:type="dxa"/>
          </w:tcPr>
          <w:p w14:paraId="0569F381" w14:textId="77777777" w:rsidR="001856A1" w:rsidRDefault="001856A1">
            <w:pPr>
              <w:jc w:val="both"/>
            </w:pPr>
          </w:p>
        </w:tc>
        <w:tc>
          <w:tcPr>
            <w:tcW w:w="4637" w:type="dxa"/>
          </w:tcPr>
          <w:p w14:paraId="4CAF4633" w14:textId="77777777" w:rsidR="001856A1" w:rsidRDefault="00EE3A3F">
            <w:pPr>
              <w:jc w:val="both"/>
            </w:pPr>
            <w:r>
              <w:t>Senderos</w:t>
            </w:r>
          </w:p>
        </w:tc>
        <w:tc>
          <w:tcPr>
            <w:tcW w:w="514" w:type="dxa"/>
          </w:tcPr>
          <w:p w14:paraId="7B24DE0D" w14:textId="77777777" w:rsidR="001856A1" w:rsidRDefault="001856A1">
            <w:pPr>
              <w:jc w:val="center"/>
            </w:pPr>
          </w:p>
        </w:tc>
        <w:tc>
          <w:tcPr>
            <w:tcW w:w="461" w:type="dxa"/>
          </w:tcPr>
          <w:p w14:paraId="50679C85" w14:textId="77777777" w:rsidR="001856A1" w:rsidRDefault="00EE3A3F">
            <w:pPr>
              <w:jc w:val="center"/>
            </w:pPr>
            <w:r>
              <w:t>X</w:t>
            </w:r>
          </w:p>
        </w:tc>
        <w:tc>
          <w:tcPr>
            <w:tcW w:w="650" w:type="dxa"/>
          </w:tcPr>
          <w:p w14:paraId="31EC87A3" w14:textId="77777777" w:rsidR="001856A1" w:rsidRDefault="00EE3A3F">
            <w:pPr>
              <w:jc w:val="center"/>
            </w:pPr>
            <w:r>
              <w:t>300</w:t>
            </w:r>
          </w:p>
        </w:tc>
      </w:tr>
      <w:tr w:rsidR="001856A1" w14:paraId="23D2E8E2" w14:textId="77777777">
        <w:tc>
          <w:tcPr>
            <w:tcW w:w="1486" w:type="dxa"/>
          </w:tcPr>
          <w:p w14:paraId="0B98D3DB" w14:textId="77777777" w:rsidR="001856A1" w:rsidRDefault="001856A1">
            <w:pPr>
              <w:jc w:val="both"/>
            </w:pPr>
          </w:p>
        </w:tc>
        <w:tc>
          <w:tcPr>
            <w:tcW w:w="4637" w:type="dxa"/>
          </w:tcPr>
          <w:p w14:paraId="0104351B" w14:textId="77777777" w:rsidR="001856A1" w:rsidRDefault="00EE3A3F">
            <w:pPr>
              <w:jc w:val="both"/>
            </w:pPr>
            <w:r>
              <w:t>Zonas Duras</w:t>
            </w:r>
          </w:p>
        </w:tc>
        <w:tc>
          <w:tcPr>
            <w:tcW w:w="514" w:type="dxa"/>
          </w:tcPr>
          <w:p w14:paraId="1975F74C" w14:textId="77777777" w:rsidR="001856A1" w:rsidRDefault="001856A1">
            <w:pPr>
              <w:jc w:val="center"/>
            </w:pPr>
          </w:p>
        </w:tc>
        <w:tc>
          <w:tcPr>
            <w:tcW w:w="461" w:type="dxa"/>
          </w:tcPr>
          <w:p w14:paraId="5D9CD1B6" w14:textId="77777777" w:rsidR="001856A1" w:rsidRDefault="00EE3A3F">
            <w:pPr>
              <w:jc w:val="center"/>
            </w:pPr>
            <w:r>
              <w:t>X</w:t>
            </w:r>
          </w:p>
        </w:tc>
        <w:tc>
          <w:tcPr>
            <w:tcW w:w="650" w:type="dxa"/>
          </w:tcPr>
          <w:p w14:paraId="642613CF" w14:textId="77777777" w:rsidR="001856A1" w:rsidRDefault="00EE3A3F">
            <w:pPr>
              <w:jc w:val="center"/>
            </w:pPr>
            <w:r>
              <w:t>300</w:t>
            </w:r>
          </w:p>
        </w:tc>
      </w:tr>
      <w:tr w:rsidR="001856A1" w14:paraId="5ECC2786" w14:textId="77777777">
        <w:tc>
          <w:tcPr>
            <w:tcW w:w="1486" w:type="dxa"/>
          </w:tcPr>
          <w:p w14:paraId="6D3CE32A" w14:textId="77777777" w:rsidR="001856A1" w:rsidRDefault="001856A1">
            <w:pPr>
              <w:jc w:val="both"/>
            </w:pPr>
          </w:p>
        </w:tc>
        <w:tc>
          <w:tcPr>
            <w:tcW w:w="4637" w:type="dxa"/>
          </w:tcPr>
          <w:p w14:paraId="53E3C3E2" w14:textId="77777777" w:rsidR="001856A1" w:rsidRDefault="00EE3A3F">
            <w:pPr>
              <w:jc w:val="both"/>
            </w:pPr>
            <w:r>
              <w:t>Zonas Blandas</w:t>
            </w:r>
          </w:p>
        </w:tc>
        <w:tc>
          <w:tcPr>
            <w:tcW w:w="514" w:type="dxa"/>
          </w:tcPr>
          <w:p w14:paraId="63DE983B" w14:textId="77777777" w:rsidR="001856A1" w:rsidRDefault="001856A1">
            <w:pPr>
              <w:jc w:val="center"/>
            </w:pPr>
          </w:p>
        </w:tc>
        <w:tc>
          <w:tcPr>
            <w:tcW w:w="461" w:type="dxa"/>
          </w:tcPr>
          <w:p w14:paraId="6D82F52F" w14:textId="77777777" w:rsidR="001856A1" w:rsidRDefault="00EE3A3F">
            <w:pPr>
              <w:jc w:val="center"/>
            </w:pPr>
            <w:r>
              <w:t>X</w:t>
            </w:r>
          </w:p>
        </w:tc>
        <w:tc>
          <w:tcPr>
            <w:tcW w:w="650" w:type="dxa"/>
          </w:tcPr>
          <w:p w14:paraId="5404FF8A" w14:textId="77777777" w:rsidR="001856A1" w:rsidRDefault="00EE3A3F">
            <w:pPr>
              <w:jc w:val="center"/>
            </w:pPr>
            <w:r>
              <w:t>300</w:t>
            </w:r>
          </w:p>
        </w:tc>
      </w:tr>
      <w:tr w:rsidR="001856A1" w14:paraId="72500374" w14:textId="77777777">
        <w:tc>
          <w:tcPr>
            <w:tcW w:w="1486" w:type="dxa"/>
          </w:tcPr>
          <w:p w14:paraId="59152A14" w14:textId="77777777" w:rsidR="001856A1" w:rsidRDefault="001856A1">
            <w:pPr>
              <w:jc w:val="both"/>
            </w:pPr>
          </w:p>
        </w:tc>
        <w:tc>
          <w:tcPr>
            <w:tcW w:w="4637" w:type="dxa"/>
          </w:tcPr>
          <w:p w14:paraId="1BFC1869" w14:textId="77777777" w:rsidR="001856A1" w:rsidRDefault="00EE3A3F">
            <w:pPr>
              <w:jc w:val="both"/>
            </w:pPr>
            <w:r>
              <w:t>Mobiliario Urbano</w:t>
            </w:r>
          </w:p>
        </w:tc>
        <w:tc>
          <w:tcPr>
            <w:tcW w:w="514" w:type="dxa"/>
          </w:tcPr>
          <w:p w14:paraId="31413123" w14:textId="77777777" w:rsidR="001856A1" w:rsidRDefault="001856A1">
            <w:pPr>
              <w:jc w:val="center"/>
            </w:pPr>
          </w:p>
        </w:tc>
        <w:tc>
          <w:tcPr>
            <w:tcW w:w="461" w:type="dxa"/>
          </w:tcPr>
          <w:p w14:paraId="2D06E003" w14:textId="77777777" w:rsidR="001856A1" w:rsidRDefault="00EE3A3F">
            <w:pPr>
              <w:jc w:val="center"/>
            </w:pPr>
            <w:r>
              <w:t>X</w:t>
            </w:r>
          </w:p>
        </w:tc>
        <w:tc>
          <w:tcPr>
            <w:tcW w:w="650" w:type="dxa"/>
          </w:tcPr>
          <w:p w14:paraId="7BCC93D3" w14:textId="77777777" w:rsidR="001856A1" w:rsidRDefault="00EE3A3F">
            <w:pPr>
              <w:jc w:val="center"/>
            </w:pPr>
            <w:r>
              <w:rPr>
                <w:b/>
                <w:highlight w:val="lightGray"/>
              </w:rPr>
              <w:t>400</w:t>
            </w:r>
          </w:p>
        </w:tc>
      </w:tr>
      <w:tr w:rsidR="001856A1" w14:paraId="06442B30" w14:textId="77777777">
        <w:tc>
          <w:tcPr>
            <w:tcW w:w="1486" w:type="dxa"/>
          </w:tcPr>
          <w:p w14:paraId="02A17873" w14:textId="77777777" w:rsidR="001856A1" w:rsidRDefault="001856A1">
            <w:pPr>
              <w:jc w:val="both"/>
            </w:pPr>
          </w:p>
        </w:tc>
        <w:tc>
          <w:tcPr>
            <w:tcW w:w="4637" w:type="dxa"/>
          </w:tcPr>
          <w:p w14:paraId="07967845" w14:textId="77777777" w:rsidR="001856A1" w:rsidRDefault="00EE3A3F">
            <w:pPr>
              <w:jc w:val="both"/>
            </w:pPr>
            <w:r>
              <w:t>Señalización</w:t>
            </w:r>
          </w:p>
        </w:tc>
        <w:tc>
          <w:tcPr>
            <w:tcW w:w="514" w:type="dxa"/>
          </w:tcPr>
          <w:p w14:paraId="3290B427" w14:textId="77777777" w:rsidR="001856A1" w:rsidRDefault="00EE3A3F">
            <w:pPr>
              <w:jc w:val="center"/>
            </w:pPr>
            <w:r>
              <w:t>X</w:t>
            </w:r>
          </w:p>
        </w:tc>
        <w:tc>
          <w:tcPr>
            <w:tcW w:w="461" w:type="dxa"/>
          </w:tcPr>
          <w:p w14:paraId="745C18C4" w14:textId="77777777" w:rsidR="001856A1" w:rsidRDefault="00EE3A3F">
            <w:pPr>
              <w:jc w:val="center"/>
            </w:pPr>
            <w:r>
              <w:t>X</w:t>
            </w:r>
          </w:p>
        </w:tc>
        <w:tc>
          <w:tcPr>
            <w:tcW w:w="650" w:type="dxa"/>
          </w:tcPr>
          <w:p w14:paraId="0C2F1BA4" w14:textId="77777777" w:rsidR="001856A1" w:rsidRDefault="00EE3A3F">
            <w:pPr>
              <w:jc w:val="center"/>
            </w:pPr>
            <w:r>
              <w:t>300</w:t>
            </w:r>
          </w:p>
        </w:tc>
      </w:tr>
      <w:tr w:rsidR="001856A1" w14:paraId="0155A62E" w14:textId="77777777">
        <w:tc>
          <w:tcPr>
            <w:tcW w:w="1486" w:type="dxa"/>
          </w:tcPr>
          <w:p w14:paraId="0039844B" w14:textId="77777777" w:rsidR="001856A1" w:rsidRDefault="001856A1">
            <w:pPr>
              <w:jc w:val="both"/>
            </w:pPr>
          </w:p>
        </w:tc>
        <w:tc>
          <w:tcPr>
            <w:tcW w:w="4637" w:type="dxa"/>
          </w:tcPr>
          <w:p w14:paraId="3994D909" w14:textId="77777777" w:rsidR="001856A1" w:rsidRDefault="00EE3A3F">
            <w:pPr>
              <w:jc w:val="both"/>
            </w:pPr>
            <w:r>
              <w:t>Vegetación</w:t>
            </w:r>
          </w:p>
        </w:tc>
        <w:tc>
          <w:tcPr>
            <w:tcW w:w="514" w:type="dxa"/>
          </w:tcPr>
          <w:p w14:paraId="1E56F30F" w14:textId="77777777" w:rsidR="001856A1" w:rsidRDefault="00EE3A3F">
            <w:pPr>
              <w:jc w:val="center"/>
            </w:pPr>
            <w:r>
              <w:t>X</w:t>
            </w:r>
          </w:p>
        </w:tc>
        <w:tc>
          <w:tcPr>
            <w:tcW w:w="461" w:type="dxa"/>
          </w:tcPr>
          <w:p w14:paraId="08B73E93" w14:textId="77777777" w:rsidR="001856A1" w:rsidRDefault="001856A1">
            <w:pPr>
              <w:jc w:val="center"/>
            </w:pPr>
          </w:p>
        </w:tc>
        <w:tc>
          <w:tcPr>
            <w:tcW w:w="650" w:type="dxa"/>
          </w:tcPr>
          <w:p w14:paraId="78E842C0" w14:textId="77777777" w:rsidR="001856A1" w:rsidRDefault="001856A1">
            <w:pPr>
              <w:jc w:val="center"/>
            </w:pPr>
          </w:p>
        </w:tc>
      </w:tr>
      <w:tr w:rsidR="001856A1" w14:paraId="5C99E327" w14:textId="77777777">
        <w:tc>
          <w:tcPr>
            <w:tcW w:w="1486" w:type="dxa"/>
          </w:tcPr>
          <w:p w14:paraId="4DD4F1E0" w14:textId="77777777" w:rsidR="001856A1" w:rsidRDefault="001856A1">
            <w:pPr>
              <w:jc w:val="both"/>
            </w:pPr>
          </w:p>
        </w:tc>
        <w:tc>
          <w:tcPr>
            <w:tcW w:w="4637" w:type="dxa"/>
          </w:tcPr>
          <w:p w14:paraId="7D4FFCEF" w14:textId="77777777" w:rsidR="001856A1" w:rsidRDefault="00EE3A3F">
            <w:pPr>
              <w:jc w:val="both"/>
            </w:pPr>
            <w:r>
              <w:t>Notas técnicas y constructivas</w:t>
            </w:r>
          </w:p>
        </w:tc>
        <w:tc>
          <w:tcPr>
            <w:tcW w:w="514" w:type="dxa"/>
          </w:tcPr>
          <w:p w14:paraId="00A74AF9" w14:textId="77777777" w:rsidR="001856A1" w:rsidRDefault="00EE3A3F">
            <w:pPr>
              <w:jc w:val="center"/>
            </w:pPr>
            <w:r>
              <w:t>X</w:t>
            </w:r>
          </w:p>
        </w:tc>
        <w:tc>
          <w:tcPr>
            <w:tcW w:w="461" w:type="dxa"/>
          </w:tcPr>
          <w:p w14:paraId="2CF3E689" w14:textId="77777777" w:rsidR="001856A1" w:rsidRDefault="001856A1">
            <w:pPr>
              <w:jc w:val="center"/>
            </w:pPr>
          </w:p>
        </w:tc>
        <w:tc>
          <w:tcPr>
            <w:tcW w:w="650" w:type="dxa"/>
          </w:tcPr>
          <w:p w14:paraId="23DFD277" w14:textId="77777777" w:rsidR="001856A1" w:rsidRDefault="001856A1">
            <w:pPr>
              <w:jc w:val="center"/>
            </w:pPr>
          </w:p>
        </w:tc>
      </w:tr>
      <w:tr w:rsidR="001856A1" w14:paraId="6B0F0223" w14:textId="77777777">
        <w:tc>
          <w:tcPr>
            <w:tcW w:w="1486" w:type="dxa"/>
          </w:tcPr>
          <w:p w14:paraId="16AC2F0B" w14:textId="77777777" w:rsidR="001856A1" w:rsidRDefault="001856A1">
            <w:pPr>
              <w:jc w:val="both"/>
            </w:pPr>
          </w:p>
        </w:tc>
        <w:tc>
          <w:tcPr>
            <w:tcW w:w="4637" w:type="dxa"/>
          </w:tcPr>
          <w:p w14:paraId="669568F3" w14:textId="77777777" w:rsidR="001856A1" w:rsidRDefault="00EE3A3F">
            <w:pPr>
              <w:jc w:val="both"/>
            </w:pPr>
            <w:r>
              <w:t>Cuadro de convenciones</w:t>
            </w:r>
          </w:p>
        </w:tc>
        <w:tc>
          <w:tcPr>
            <w:tcW w:w="514" w:type="dxa"/>
          </w:tcPr>
          <w:p w14:paraId="0CE815B6" w14:textId="77777777" w:rsidR="001856A1" w:rsidRDefault="00EE3A3F">
            <w:pPr>
              <w:jc w:val="center"/>
            </w:pPr>
            <w:r>
              <w:t>X</w:t>
            </w:r>
          </w:p>
        </w:tc>
        <w:tc>
          <w:tcPr>
            <w:tcW w:w="461" w:type="dxa"/>
          </w:tcPr>
          <w:p w14:paraId="3E959C04" w14:textId="77777777" w:rsidR="001856A1" w:rsidRDefault="001856A1">
            <w:pPr>
              <w:jc w:val="center"/>
            </w:pPr>
          </w:p>
        </w:tc>
        <w:tc>
          <w:tcPr>
            <w:tcW w:w="650" w:type="dxa"/>
          </w:tcPr>
          <w:p w14:paraId="0C8F2870" w14:textId="77777777" w:rsidR="001856A1" w:rsidRDefault="001856A1">
            <w:pPr>
              <w:jc w:val="center"/>
            </w:pPr>
          </w:p>
        </w:tc>
      </w:tr>
      <w:tr w:rsidR="001856A1" w14:paraId="469AA8E1" w14:textId="77777777">
        <w:tc>
          <w:tcPr>
            <w:tcW w:w="7748" w:type="dxa"/>
            <w:gridSpan w:val="5"/>
            <w:shd w:val="clear" w:color="auto" w:fill="D9D9D9"/>
          </w:tcPr>
          <w:p w14:paraId="39D1F46C" w14:textId="77777777" w:rsidR="001856A1" w:rsidRDefault="00EE3A3F">
            <w:pPr>
              <w:rPr>
                <w:b/>
              </w:rPr>
            </w:pPr>
            <w:r>
              <w:rPr>
                <w:b/>
              </w:rPr>
              <w:t>Arquitectura</w:t>
            </w:r>
          </w:p>
        </w:tc>
      </w:tr>
      <w:tr w:rsidR="001856A1" w14:paraId="5FE25673" w14:textId="77777777">
        <w:tc>
          <w:tcPr>
            <w:tcW w:w="1486" w:type="dxa"/>
          </w:tcPr>
          <w:p w14:paraId="364D8AD1" w14:textId="77777777" w:rsidR="001856A1" w:rsidRDefault="001856A1">
            <w:pPr>
              <w:jc w:val="both"/>
            </w:pPr>
          </w:p>
        </w:tc>
        <w:tc>
          <w:tcPr>
            <w:tcW w:w="4637" w:type="dxa"/>
          </w:tcPr>
          <w:p w14:paraId="57D34DEA" w14:textId="77777777" w:rsidR="001856A1" w:rsidRDefault="00EE3A3F">
            <w:pPr>
              <w:jc w:val="both"/>
            </w:pPr>
            <w:r>
              <w:t>Muros</w:t>
            </w:r>
          </w:p>
        </w:tc>
        <w:tc>
          <w:tcPr>
            <w:tcW w:w="514" w:type="dxa"/>
          </w:tcPr>
          <w:p w14:paraId="6060E99D" w14:textId="77777777" w:rsidR="001856A1" w:rsidRDefault="001856A1">
            <w:pPr>
              <w:jc w:val="center"/>
            </w:pPr>
          </w:p>
        </w:tc>
        <w:tc>
          <w:tcPr>
            <w:tcW w:w="461" w:type="dxa"/>
          </w:tcPr>
          <w:p w14:paraId="00EF238D" w14:textId="77777777" w:rsidR="001856A1" w:rsidRDefault="00EE3A3F">
            <w:pPr>
              <w:jc w:val="center"/>
            </w:pPr>
            <w:r>
              <w:t>X</w:t>
            </w:r>
          </w:p>
        </w:tc>
        <w:tc>
          <w:tcPr>
            <w:tcW w:w="650" w:type="dxa"/>
          </w:tcPr>
          <w:p w14:paraId="713380D5" w14:textId="77777777" w:rsidR="001856A1" w:rsidRDefault="00EE3A3F">
            <w:pPr>
              <w:jc w:val="center"/>
            </w:pPr>
            <w:r>
              <w:t>300</w:t>
            </w:r>
          </w:p>
        </w:tc>
      </w:tr>
      <w:tr w:rsidR="001856A1" w14:paraId="5016DAA1" w14:textId="77777777">
        <w:tc>
          <w:tcPr>
            <w:tcW w:w="1486" w:type="dxa"/>
          </w:tcPr>
          <w:p w14:paraId="091B74E3" w14:textId="77777777" w:rsidR="001856A1" w:rsidRDefault="001856A1">
            <w:pPr>
              <w:jc w:val="both"/>
            </w:pPr>
          </w:p>
        </w:tc>
        <w:tc>
          <w:tcPr>
            <w:tcW w:w="4637" w:type="dxa"/>
          </w:tcPr>
          <w:p w14:paraId="7D5FECA5" w14:textId="77777777" w:rsidR="001856A1" w:rsidRDefault="00EE3A3F">
            <w:pPr>
              <w:jc w:val="both"/>
            </w:pPr>
            <w:r>
              <w:t>Muros cortina</w:t>
            </w:r>
          </w:p>
        </w:tc>
        <w:tc>
          <w:tcPr>
            <w:tcW w:w="514" w:type="dxa"/>
          </w:tcPr>
          <w:p w14:paraId="64068162" w14:textId="77777777" w:rsidR="001856A1" w:rsidRDefault="001856A1">
            <w:pPr>
              <w:jc w:val="center"/>
            </w:pPr>
          </w:p>
        </w:tc>
        <w:tc>
          <w:tcPr>
            <w:tcW w:w="461" w:type="dxa"/>
          </w:tcPr>
          <w:p w14:paraId="689E67CA" w14:textId="77777777" w:rsidR="001856A1" w:rsidRDefault="00EE3A3F">
            <w:pPr>
              <w:jc w:val="center"/>
            </w:pPr>
            <w:r>
              <w:t>X</w:t>
            </w:r>
          </w:p>
        </w:tc>
        <w:tc>
          <w:tcPr>
            <w:tcW w:w="650" w:type="dxa"/>
          </w:tcPr>
          <w:p w14:paraId="20008C66" w14:textId="77777777" w:rsidR="001856A1" w:rsidRDefault="00EE3A3F">
            <w:pPr>
              <w:jc w:val="center"/>
            </w:pPr>
            <w:r>
              <w:t>300</w:t>
            </w:r>
          </w:p>
        </w:tc>
      </w:tr>
      <w:tr w:rsidR="001856A1" w14:paraId="62EC91B9" w14:textId="77777777">
        <w:tc>
          <w:tcPr>
            <w:tcW w:w="1486" w:type="dxa"/>
          </w:tcPr>
          <w:p w14:paraId="17CE2776" w14:textId="77777777" w:rsidR="001856A1" w:rsidRDefault="001856A1">
            <w:pPr>
              <w:jc w:val="both"/>
            </w:pPr>
          </w:p>
        </w:tc>
        <w:tc>
          <w:tcPr>
            <w:tcW w:w="4637" w:type="dxa"/>
          </w:tcPr>
          <w:p w14:paraId="5ACC8C98" w14:textId="77777777" w:rsidR="001856A1" w:rsidRDefault="00EE3A3F">
            <w:pPr>
              <w:jc w:val="both"/>
            </w:pPr>
            <w:r>
              <w:t>Pisos acabados</w:t>
            </w:r>
          </w:p>
        </w:tc>
        <w:tc>
          <w:tcPr>
            <w:tcW w:w="514" w:type="dxa"/>
          </w:tcPr>
          <w:p w14:paraId="743A7BEE" w14:textId="77777777" w:rsidR="001856A1" w:rsidRDefault="001856A1">
            <w:pPr>
              <w:jc w:val="center"/>
            </w:pPr>
          </w:p>
        </w:tc>
        <w:tc>
          <w:tcPr>
            <w:tcW w:w="461" w:type="dxa"/>
          </w:tcPr>
          <w:p w14:paraId="02B15C11" w14:textId="77777777" w:rsidR="001856A1" w:rsidRDefault="00EE3A3F">
            <w:pPr>
              <w:jc w:val="center"/>
            </w:pPr>
            <w:r>
              <w:t>X</w:t>
            </w:r>
          </w:p>
        </w:tc>
        <w:tc>
          <w:tcPr>
            <w:tcW w:w="650" w:type="dxa"/>
          </w:tcPr>
          <w:p w14:paraId="69259C5D" w14:textId="77777777" w:rsidR="001856A1" w:rsidRDefault="00EE3A3F">
            <w:pPr>
              <w:jc w:val="center"/>
            </w:pPr>
            <w:r>
              <w:t>300</w:t>
            </w:r>
          </w:p>
        </w:tc>
      </w:tr>
      <w:tr w:rsidR="001856A1" w14:paraId="32165765" w14:textId="77777777">
        <w:tc>
          <w:tcPr>
            <w:tcW w:w="1486" w:type="dxa"/>
          </w:tcPr>
          <w:p w14:paraId="289F534E" w14:textId="77777777" w:rsidR="001856A1" w:rsidRDefault="001856A1">
            <w:pPr>
              <w:jc w:val="both"/>
            </w:pPr>
          </w:p>
        </w:tc>
        <w:tc>
          <w:tcPr>
            <w:tcW w:w="4637" w:type="dxa"/>
          </w:tcPr>
          <w:p w14:paraId="034B9CCC" w14:textId="77777777" w:rsidR="001856A1" w:rsidRDefault="00EE3A3F">
            <w:pPr>
              <w:jc w:val="both"/>
            </w:pPr>
            <w:r>
              <w:t>Cielos</w:t>
            </w:r>
          </w:p>
        </w:tc>
        <w:tc>
          <w:tcPr>
            <w:tcW w:w="514" w:type="dxa"/>
          </w:tcPr>
          <w:p w14:paraId="06CB0033" w14:textId="77777777" w:rsidR="001856A1" w:rsidRDefault="001856A1">
            <w:pPr>
              <w:jc w:val="center"/>
            </w:pPr>
          </w:p>
        </w:tc>
        <w:tc>
          <w:tcPr>
            <w:tcW w:w="461" w:type="dxa"/>
          </w:tcPr>
          <w:p w14:paraId="34D35FF3" w14:textId="77777777" w:rsidR="001856A1" w:rsidRDefault="00EE3A3F">
            <w:pPr>
              <w:jc w:val="center"/>
            </w:pPr>
            <w:r>
              <w:t>X</w:t>
            </w:r>
          </w:p>
        </w:tc>
        <w:tc>
          <w:tcPr>
            <w:tcW w:w="650" w:type="dxa"/>
          </w:tcPr>
          <w:p w14:paraId="2C14B952" w14:textId="77777777" w:rsidR="001856A1" w:rsidRDefault="00EE3A3F">
            <w:pPr>
              <w:jc w:val="center"/>
            </w:pPr>
            <w:r>
              <w:t>300</w:t>
            </w:r>
          </w:p>
        </w:tc>
      </w:tr>
      <w:tr w:rsidR="001856A1" w14:paraId="69AFE879" w14:textId="77777777">
        <w:tc>
          <w:tcPr>
            <w:tcW w:w="1486" w:type="dxa"/>
          </w:tcPr>
          <w:p w14:paraId="1E237C4C" w14:textId="77777777" w:rsidR="001856A1" w:rsidRDefault="001856A1">
            <w:pPr>
              <w:jc w:val="both"/>
            </w:pPr>
          </w:p>
        </w:tc>
        <w:tc>
          <w:tcPr>
            <w:tcW w:w="4637" w:type="dxa"/>
          </w:tcPr>
          <w:p w14:paraId="52642D16" w14:textId="77777777" w:rsidR="001856A1" w:rsidRDefault="00EE3A3F">
            <w:pPr>
              <w:jc w:val="both"/>
            </w:pPr>
            <w:r>
              <w:t>Techos</w:t>
            </w:r>
          </w:p>
        </w:tc>
        <w:tc>
          <w:tcPr>
            <w:tcW w:w="514" w:type="dxa"/>
          </w:tcPr>
          <w:p w14:paraId="68229366" w14:textId="77777777" w:rsidR="001856A1" w:rsidRDefault="001856A1">
            <w:pPr>
              <w:jc w:val="center"/>
            </w:pPr>
          </w:p>
        </w:tc>
        <w:tc>
          <w:tcPr>
            <w:tcW w:w="461" w:type="dxa"/>
          </w:tcPr>
          <w:p w14:paraId="117D8F84" w14:textId="77777777" w:rsidR="001856A1" w:rsidRDefault="00EE3A3F">
            <w:pPr>
              <w:jc w:val="center"/>
            </w:pPr>
            <w:r>
              <w:t>X</w:t>
            </w:r>
          </w:p>
        </w:tc>
        <w:tc>
          <w:tcPr>
            <w:tcW w:w="650" w:type="dxa"/>
          </w:tcPr>
          <w:p w14:paraId="18F77E2B" w14:textId="77777777" w:rsidR="001856A1" w:rsidRDefault="00EE3A3F">
            <w:pPr>
              <w:jc w:val="center"/>
            </w:pPr>
            <w:r>
              <w:t>300</w:t>
            </w:r>
          </w:p>
        </w:tc>
      </w:tr>
      <w:tr w:rsidR="001856A1" w14:paraId="2C9E8094" w14:textId="77777777">
        <w:tc>
          <w:tcPr>
            <w:tcW w:w="1486" w:type="dxa"/>
          </w:tcPr>
          <w:p w14:paraId="1C765448" w14:textId="77777777" w:rsidR="001856A1" w:rsidRDefault="001856A1">
            <w:pPr>
              <w:jc w:val="both"/>
            </w:pPr>
          </w:p>
        </w:tc>
        <w:tc>
          <w:tcPr>
            <w:tcW w:w="4637" w:type="dxa"/>
          </w:tcPr>
          <w:p w14:paraId="028C1E55" w14:textId="77777777" w:rsidR="001856A1" w:rsidRDefault="00EE3A3F">
            <w:pPr>
              <w:jc w:val="both"/>
            </w:pPr>
            <w:r>
              <w:t>Puertas</w:t>
            </w:r>
          </w:p>
        </w:tc>
        <w:tc>
          <w:tcPr>
            <w:tcW w:w="514" w:type="dxa"/>
          </w:tcPr>
          <w:p w14:paraId="547463FE" w14:textId="77777777" w:rsidR="001856A1" w:rsidRDefault="001856A1">
            <w:pPr>
              <w:jc w:val="center"/>
            </w:pPr>
          </w:p>
        </w:tc>
        <w:tc>
          <w:tcPr>
            <w:tcW w:w="461" w:type="dxa"/>
          </w:tcPr>
          <w:p w14:paraId="102CDB33" w14:textId="77777777" w:rsidR="001856A1" w:rsidRDefault="00EE3A3F">
            <w:pPr>
              <w:jc w:val="center"/>
            </w:pPr>
            <w:r>
              <w:t>X</w:t>
            </w:r>
          </w:p>
        </w:tc>
        <w:tc>
          <w:tcPr>
            <w:tcW w:w="650" w:type="dxa"/>
          </w:tcPr>
          <w:p w14:paraId="23E1E86E" w14:textId="77777777" w:rsidR="001856A1" w:rsidRDefault="00EE3A3F">
            <w:pPr>
              <w:jc w:val="center"/>
            </w:pPr>
            <w:r>
              <w:rPr>
                <w:b/>
                <w:highlight w:val="lightGray"/>
              </w:rPr>
              <w:t>400</w:t>
            </w:r>
          </w:p>
        </w:tc>
      </w:tr>
      <w:tr w:rsidR="001856A1" w14:paraId="3D6B4507" w14:textId="77777777">
        <w:tc>
          <w:tcPr>
            <w:tcW w:w="1486" w:type="dxa"/>
          </w:tcPr>
          <w:p w14:paraId="57B78595" w14:textId="77777777" w:rsidR="001856A1" w:rsidRDefault="001856A1">
            <w:pPr>
              <w:jc w:val="both"/>
            </w:pPr>
          </w:p>
        </w:tc>
        <w:tc>
          <w:tcPr>
            <w:tcW w:w="4637" w:type="dxa"/>
          </w:tcPr>
          <w:p w14:paraId="368C7A79" w14:textId="77777777" w:rsidR="001856A1" w:rsidRDefault="00EE3A3F">
            <w:pPr>
              <w:jc w:val="both"/>
            </w:pPr>
            <w:r>
              <w:t>Ventanas</w:t>
            </w:r>
          </w:p>
        </w:tc>
        <w:tc>
          <w:tcPr>
            <w:tcW w:w="514" w:type="dxa"/>
          </w:tcPr>
          <w:p w14:paraId="46434986" w14:textId="77777777" w:rsidR="001856A1" w:rsidRDefault="001856A1">
            <w:pPr>
              <w:jc w:val="center"/>
            </w:pPr>
          </w:p>
        </w:tc>
        <w:tc>
          <w:tcPr>
            <w:tcW w:w="461" w:type="dxa"/>
          </w:tcPr>
          <w:p w14:paraId="1E688428" w14:textId="77777777" w:rsidR="001856A1" w:rsidRDefault="00EE3A3F">
            <w:pPr>
              <w:jc w:val="center"/>
            </w:pPr>
            <w:r>
              <w:t>X</w:t>
            </w:r>
          </w:p>
        </w:tc>
        <w:tc>
          <w:tcPr>
            <w:tcW w:w="650" w:type="dxa"/>
          </w:tcPr>
          <w:p w14:paraId="2AA2AA48" w14:textId="77777777" w:rsidR="001856A1" w:rsidRDefault="00EE3A3F">
            <w:pPr>
              <w:jc w:val="center"/>
              <w:rPr>
                <w:b/>
              </w:rPr>
            </w:pPr>
            <w:r>
              <w:rPr>
                <w:b/>
                <w:highlight w:val="lightGray"/>
              </w:rPr>
              <w:t>400</w:t>
            </w:r>
          </w:p>
        </w:tc>
      </w:tr>
      <w:tr w:rsidR="001856A1" w14:paraId="13FFEA31" w14:textId="77777777">
        <w:tc>
          <w:tcPr>
            <w:tcW w:w="1486" w:type="dxa"/>
          </w:tcPr>
          <w:p w14:paraId="5743F236" w14:textId="77777777" w:rsidR="001856A1" w:rsidRDefault="001856A1">
            <w:pPr>
              <w:jc w:val="both"/>
            </w:pPr>
          </w:p>
        </w:tc>
        <w:tc>
          <w:tcPr>
            <w:tcW w:w="4637" w:type="dxa"/>
          </w:tcPr>
          <w:p w14:paraId="64AFE532" w14:textId="77777777" w:rsidR="001856A1" w:rsidRDefault="00EE3A3F">
            <w:pPr>
              <w:jc w:val="both"/>
            </w:pPr>
            <w:r>
              <w:t>Escaleras</w:t>
            </w:r>
          </w:p>
        </w:tc>
        <w:tc>
          <w:tcPr>
            <w:tcW w:w="514" w:type="dxa"/>
          </w:tcPr>
          <w:p w14:paraId="4AF8985D" w14:textId="77777777" w:rsidR="001856A1" w:rsidRDefault="001856A1">
            <w:pPr>
              <w:jc w:val="center"/>
            </w:pPr>
          </w:p>
        </w:tc>
        <w:tc>
          <w:tcPr>
            <w:tcW w:w="461" w:type="dxa"/>
          </w:tcPr>
          <w:p w14:paraId="3DFA0286" w14:textId="77777777" w:rsidR="001856A1" w:rsidRDefault="00EE3A3F">
            <w:pPr>
              <w:jc w:val="center"/>
            </w:pPr>
            <w:r>
              <w:t>X</w:t>
            </w:r>
          </w:p>
        </w:tc>
        <w:tc>
          <w:tcPr>
            <w:tcW w:w="650" w:type="dxa"/>
          </w:tcPr>
          <w:p w14:paraId="3B3FA73F" w14:textId="77777777" w:rsidR="001856A1" w:rsidRDefault="00EE3A3F">
            <w:pPr>
              <w:jc w:val="center"/>
            </w:pPr>
            <w:r>
              <w:t>300</w:t>
            </w:r>
          </w:p>
        </w:tc>
      </w:tr>
      <w:tr w:rsidR="001856A1" w14:paraId="6EA26F91" w14:textId="77777777">
        <w:tc>
          <w:tcPr>
            <w:tcW w:w="1486" w:type="dxa"/>
          </w:tcPr>
          <w:p w14:paraId="5BC80628" w14:textId="77777777" w:rsidR="001856A1" w:rsidRDefault="001856A1">
            <w:pPr>
              <w:jc w:val="both"/>
            </w:pPr>
          </w:p>
        </w:tc>
        <w:tc>
          <w:tcPr>
            <w:tcW w:w="4637" w:type="dxa"/>
          </w:tcPr>
          <w:p w14:paraId="23A11AC1" w14:textId="77777777" w:rsidR="001856A1" w:rsidRDefault="00EE3A3F">
            <w:pPr>
              <w:jc w:val="both"/>
            </w:pPr>
            <w:r>
              <w:t>Pasamanos</w:t>
            </w:r>
          </w:p>
        </w:tc>
        <w:tc>
          <w:tcPr>
            <w:tcW w:w="514" w:type="dxa"/>
          </w:tcPr>
          <w:p w14:paraId="768C1901" w14:textId="77777777" w:rsidR="001856A1" w:rsidRDefault="001856A1">
            <w:pPr>
              <w:jc w:val="center"/>
            </w:pPr>
          </w:p>
        </w:tc>
        <w:tc>
          <w:tcPr>
            <w:tcW w:w="461" w:type="dxa"/>
          </w:tcPr>
          <w:p w14:paraId="77A832B9" w14:textId="77777777" w:rsidR="001856A1" w:rsidRDefault="00EE3A3F">
            <w:pPr>
              <w:jc w:val="center"/>
            </w:pPr>
            <w:r>
              <w:t>X</w:t>
            </w:r>
          </w:p>
        </w:tc>
        <w:tc>
          <w:tcPr>
            <w:tcW w:w="650" w:type="dxa"/>
          </w:tcPr>
          <w:p w14:paraId="0AAECAB0" w14:textId="77777777" w:rsidR="001856A1" w:rsidRDefault="00EE3A3F">
            <w:pPr>
              <w:jc w:val="center"/>
            </w:pPr>
            <w:r>
              <w:t>300</w:t>
            </w:r>
          </w:p>
        </w:tc>
      </w:tr>
      <w:tr w:rsidR="001856A1" w14:paraId="70D6138C" w14:textId="77777777">
        <w:tc>
          <w:tcPr>
            <w:tcW w:w="1486" w:type="dxa"/>
          </w:tcPr>
          <w:p w14:paraId="689EFF44" w14:textId="77777777" w:rsidR="001856A1" w:rsidRDefault="001856A1">
            <w:pPr>
              <w:jc w:val="both"/>
            </w:pPr>
          </w:p>
        </w:tc>
        <w:tc>
          <w:tcPr>
            <w:tcW w:w="4637" w:type="dxa"/>
          </w:tcPr>
          <w:p w14:paraId="36B3BBA1" w14:textId="77777777" w:rsidR="001856A1" w:rsidRDefault="00EE3A3F">
            <w:pPr>
              <w:jc w:val="both"/>
            </w:pPr>
            <w:proofErr w:type="spellStart"/>
            <w:r>
              <w:t>Panelería</w:t>
            </w:r>
            <w:proofErr w:type="spellEnd"/>
          </w:p>
        </w:tc>
        <w:tc>
          <w:tcPr>
            <w:tcW w:w="514" w:type="dxa"/>
          </w:tcPr>
          <w:p w14:paraId="2831E6DB" w14:textId="77777777" w:rsidR="001856A1" w:rsidRDefault="001856A1">
            <w:pPr>
              <w:jc w:val="center"/>
            </w:pPr>
          </w:p>
        </w:tc>
        <w:tc>
          <w:tcPr>
            <w:tcW w:w="461" w:type="dxa"/>
          </w:tcPr>
          <w:p w14:paraId="1D723175" w14:textId="77777777" w:rsidR="001856A1" w:rsidRDefault="00EE3A3F">
            <w:pPr>
              <w:jc w:val="center"/>
            </w:pPr>
            <w:r>
              <w:t>X</w:t>
            </w:r>
          </w:p>
        </w:tc>
        <w:tc>
          <w:tcPr>
            <w:tcW w:w="650" w:type="dxa"/>
          </w:tcPr>
          <w:p w14:paraId="40E01D6F" w14:textId="77777777" w:rsidR="001856A1" w:rsidRDefault="00EE3A3F">
            <w:pPr>
              <w:jc w:val="center"/>
            </w:pPr>
            <w:r>
              <w:rPr>
                <w:b/>
                <w:highlight w:val="lightGray"/>
              </w:rPr>
              <w:t>400</w:t>
            </w:r>
          </w:p>
        </w:tc>
      </w:tr>
      <w:tr w:rsidR="001856A1" w14:paraId="1892559D" w14:textId="77777777">
        <w:tc>
          <w:tcPr>
            <w:tcW w:w="1486" w:type="dxa"/>
          </w:tcPr>
          <w:p w14:paraId="5FB8D519" w14:textId="77777777" w:rsidR="001856A1" w:rsidRDefault="001856A1">
            <w:pPr>
              <w:jc w:val="both"/>
            </w:pPr>
          </w:p>
        </w:tc>
        <w:tc>
          <w:tcPr>
            <w:tcW w:w="4637" w:type="dxa"/>
          </w:tcPr>
          <w:p w14:paraId="50D40802" w14:textId="77777777" w:rsidR="001856A1" w:rsidRDefault="00EE3A3F">
            <w:pPr>
              <w:jc w:val="both"/>
            </w:pPr>
            <w:r>
              <w:t>Perfilería</w:t>
            </w:r>
          </w:p>
        </w:tc>
        <w:tc>
          <w:tcPr>
            <w:tcW w:w="514" w:type="dxa"/>
          </w:tcPr>
          <w:p w14:paraId="71440C17" w14:textId="77777777" w:rsidR="001856A1" w:rsidRDefault="001856A1">
            <w:pPr>
              <w:jc w:val="center"/>
            </w:pPr>
          </w:p>
        </w:tc>
        <w:tc>
          <w:tcPr>
            <w:tcW w:w="461" w:type="dxa"/>
          </w:tcPr>
          <w:p w14:paraId="5A90C69D" w14:textId="77777777" w:rsidR="001856A1" w:rsidRDefault="00EE3A3F">
            <w:pPr>
              <w:jc w:val="center"/>
            </w:pPr>
            <w:r>
              <w:t>X</w:t>
            </w:r>
          </w:p>
        </w:tc>
        <w:tc>
          <w:tcPr>
            <w:tcW w:w="650" w:type="dxa"/>
          </w:tcPr>
          <w:p w14:paraId="7F206367" w14:textId="77777777" w:rsidR="001856A1" w:rsidRDefault="00EE3A3F">
            <w:pPr>
              <w:jc w:val="center"/>
            </w:pPr>
            <w:r>
              <w:rPr>
                <w:b/>
                <w:highlight w:val="lightGray"/>
              </w:rPr>
              <w:t>400</w:t>
            </w:r>
          </w:p>
        </w:tc>
      </w:tr>
      <w:tr w:rsidR="001856A1" w14:paraId="66B4DAB6" w14:textId="77777777">
        <w:tc>
          <w:tcPr>
            <w:tcW w:w="1486" w:type="dxa"/>
          </w:tcPr>
          <w:p w14:paraId="40EB30CA" w14:textId="77777777" w:rsidR="001856A1" w:rsidRDefault="001856A1">
            <w:pPr>
              <w:jc w:val="both"/>
            </w:pPr>
          </w:p>
        </w:tc>
        <w:tc>
          <w:tcPr>
            <w:tcW w:w="4637" w:type="dxa"/>
          </w:tcPr>
          <w:p w14:paraId="19BB9D89" w14:textId="77777777" w:rsidR="001856A1" w:rsidRDefault="00EE3A3F">
            <w:pPr>
              <w:jc w:val="both"/>
            </w:pPr>
            <w:r>
              <w:t>Mobiliario</w:t>
            </w:r>
          </w:p>
        </w:tc>
        <w:tc>
          <w:tcPr>
            <w:tcW w:w="514" w:type="dxa"/>
          </w:tcPr>
          <w:p w14:paraId="4D9756AD" w14:textId="77777777" w:rsidR="001856A1" w:rsidRDefault="001856A1">
            <w:pPr>
              <w:jc w:val="center"/>
            </w:pPr>
          </w:p>
        </w:tc>
        <w:tc>
          <w:tcPr>
            <w:tcW w:w="461" w:type="dxa"/>
          </w:tcPr>
          <w:p w14:paraId="41E516BF" w14:textId="77777777" w:rsidR="001856A1" w:rsidRDefault="00EE3A3F">
            <w:pPr>
              <w:jc w:val="center"/>
            </w:pPr>
            <w:r>
              <w:t>X</w:t>
            </w:r>
          </w:p>
        </w:tc>
        <w:tc>
          <w:tcPr>
            <w:tcW w:w="650" w:type="dxa"/>
          </w:tcPr>
          <w:p w14:paraId="0CA66672" w14:textId="77777777" w:rsidR="001856A1" w:rsidRDefault="00EE3A3F">
            <w:pPr>
              <w:jc w:val="center"/>
            </w:pPr>
            <w:r>
              <w:rPr>
                <w:b/>
                <w:highlight w:val="lightGray"/>
              </w:rPr>
              <w:t>400</w:t>
            </w:r>
          </w:p>
        </w:tc>
      </w:tr>
      <w:tr w:rsidR="001856A1" w14:paraId="7BAB8C63" w14:textId="77777777">
        <w:tc>
          <w:tcPr>
            <w:tcW w:w="1486" w:type="dxa"/>
          </w:tcPr>
          <w:p w14:paraId="433753E8" w14:textId="77777777" w:rsidR="001856A1" w:rsidRDefault="001856A1">
            <w:pPr>
              <w:jc w:val="both"/>
            </w:pPr>
          </w:p>
        </w:tc>
        <w:tc>
          <w:tcPr>
            <w:tcW w:w="4637" w:type="dxa"/>
          </w:tcPr>
          <w:p w14:paraId="3C9AB250" w14:textId="77777777" w:rsidR="001856A1" w:rsidRDefault="00EE3A3F">
            <w:pPr>
              <w:jc w:val="both"/>
            </w:pPr>
            <w:r>
              <w:t>Aparatos sanitarios</w:t>
            </w:r>
          </w:p>
        </w:tc>
        <w:tc>
          <w:tcPr>
            <w:tcW w:w="514" w:type="dxa"/>
          </w:tcPr>
          <w:p w14:paraId="15B78866" w14:textId="77777777" w:rsidR="001856A1" w:rsidRDefault="001856A1">
            <w:pPr>
              <w:jc w:val="center"/>
            </w:pPr>
          </w:p>
        </w:tc>
        <w:tc>
          <w:tcPr>
            <w:tcW w:w="461" w:type="dxa"/>
          </w:tcPr>
          <w:p w14:paraId="3CF862A8" w14:textId="77777777" w:rsidR="001856A1" w:rsidRDefault="00EE3A3F">
            <w:pPr>
              <w:jc w:val="center"/>
            </w:pPr>
            <w:r>
              <w:t>X</w:t>
            </w:r>
          </w:p>
        </w:tc>
        <w:tc>
          <w:tcPr>
            <w:tcW w:w="650" w:type="dxa"/>
          </w:tcPr>
          <w:p w14:paraId="1FEDAA50" w14:textId="77777777" w:rsidR="001856A1" w:rsidRDefault="00EE3A3F">
            <w:pPr>
              <w:jc w:val="center"/>
            </w:pPr>
            <w:r>
              <w:rPr>
                <w:b/>
                <w:highlight w:val="lightGray"/>
              </w:rPr>
              <w:t>400</w:t>
            </w:r>
          </w:p>
        </w:tc>
      </w:tr>
      <w:tr w:rsidR="001856A1" w14:paraId="6F3774A7" w14:textId="77777777">
        <w:tc>
          <w:tcPr>
            <w:tcW w:w="1486" w:type="dxa"/>
          </w:tcPr>
          <w:p w14:paraId="7F359D2F" w14:textId="77777777" w:rsidR="001856A1" w:rsidRDefault="001856A1">
            <w:pPr>
              <w:jc w:val="both"/>
            </w:pPr>
          </w:p>
        </w:tc>
        <w:tc>
          <w:tcPr>
            <w:tcW w:w="4637" w:type="dxa"/>
          </w:tcPr>
          <w:p w14:paraId="46DC1194" w14:textId="77777777" w:rsidR="001856A1" w:rsidRDefault="00EE3A3F">
            <w:pPr>
              <w:jc w:val="both"/>
            </w:pPr>
            <w:r>
              <w:t>Electrodomésticos</w:t>
            </w:r>
          </w:p>
        </w:tc>
        <w:tc>
          <w:tcPr>
            <w:tcW w:w="514" w:type="dxa"/>
          </w:tcPr>
          <w:p w14:paraId="039B3E33" w14:textId="77777777" w:rsidR="001856A1" w:rsidRDefault="001856A1">
            <w:pPr>
              <w:jc w:val="center"/>
            </w:pPr>
          </w:p>
        </w:tc>
        <w:tc>
          <w:tcPr>
            <w:tcW w:w="461" w:type="dxa"/>
          </w:tcPr>
          <w:p w14:paraId="75ADDF6C" w14:textId="77777777" w:rsidR="001856A1" w:rsidRDefault="00EE3A3F">
            <w:pPr>
              <w:jc w:val="center"/>
            </w:pPr>
            <w:r>
              <w:t>X</w:t>
            </w:r>
          </w:p>
        </w:tc>
        <w:tc>
          <w:tcPr>
            <w:tcW w:w="650" w:type="dxa"/>
          </w:tcPr>
          <w:p w14:paraId="2A613B94" w14:textId="77777777" w:rsidR="001856A1" w:rsidRDefault="00EE3A3F">
            <w:pPr>
              <w:jc w:val="center"/>
            </w:pPr>
            <w:r>
              <w:rPr>
                <w:b/>
                <w:highlight w:val="lightGray"/>
              </w:rPr>
              <w:t>400</w:t>
            </w:r>
          </w:p>
        </w:tc>
      </w:tr>
      <w:tr w:rsidR="001856A1" w14:paraId="1793DD27" w14:textId="77777777">
        <w:tc>
          <w:tcPr>
            <w:tcW w:w="1486" w:type="dxa"/>
          </w:tcPr>
          <w:p w14:paraId="3D832D58" w14:textId="77777777" w:rsidR="001856A1" w:rsidRDefault="001856A1">
            <w:pPr>
              <w:jc w:val="both"/>
            </w:pPr>
          </w:p>
        </w:tc>
        <w:tc>
          <w:tcPr>
            <w:tcW w:w="4637" w:type="dxa"/>
          </w:tcPr>
          <w:p w14:paraId="6C6F5A6A" w14:textId="77777777" w:rsidR="001856A1" w:rsidRDefault="00EE3A3F">
            <w:pPr>
              <w:jc w:val="both"/>
            </w:pPr>
            <w:r>
              <w:t>Zócalos</w:t>
            </w:r>
          </w:p>
        </w:tc>
        <w:tc>
          <w:tcPr>
            <w:tcW w:w="514" w:type="dxa"/>
          </w:tcPr>
          <w:p w14:paraId="06EC7F5C" w14:textId="77777777" w:rsidR="001856A1" w:rsidRDefault="001856A1">
            <w:pPr>
              <w:jc w:val="center"/>
            </w:pPr>
          </w:p>
        </w:tc>
        <w:tc>
          <w:tcPr>
            <w:tcW w:w="461" w:type="dxa"/>
          </w:tcPr>
          <w:p w14:paraId="39DEA0CC" w14:textId="77777777" w:rsidR="001856A1" w:rsidRDefault="00EE3A3F">
            <w:pPr>
              <w:jc w:val="center"/>
            </w:pPr>
            <w:r>
              <w:t>X</w:t>
            </w:r>
          </w:p>
        </w:tc>
        <w:tc>
          <w:tcPr>
            <w:tcW w:w="650" w:type="dxa"/>
          </w:tcPr>
          <w:p w14:paraId="2CCB8AAD" w14:textId="77777777" w:rsidR="001856A1" w:rsidRDefault="00EE3A3F">
            <w:pPr>
              <w:jc w:val="center"/>
            </w:pPr>
            <w:r>
              <w:t>300</w:t>
            </w:r>
          </w:p>
        </w:tc>
      </w:tr>
      <w:tr w:rsidR="001856A1" w14:paraId="3F4829A6" w14:textId="77777777">
        <w:tc>
          <w:tcPr>
            <w:tcW w:w="1486" w:type="dxa"/>
          </w:tcPr>
          <w:p w14:paraId="1E97CD87" w14:textId="77777777" w:rsidR="001856A1" w:rsidRDefault="001856A1">
            <w:pPr>
              <w:jc w:val="both"/>
            </w:pPr>
          </w:p>
        </w:tc>
        <w:tc>
          <w:tcPr>
            <w:tcW w:w="4637" w:type="dxa"/>
          </w:tcPr>
          <w:p w14:paraId="40B47BE6" w14:textId="77777777" w:rsidR="001856A1" w:rsidRDefault="00EE3A3F">
            <w:pPr>
              <w:jc w:val="both"/>
            </w:pPr>
            <w:r>
              <w:t>Lagrimales</w:t>
            </w:r>
          </w:p>
        </w:tc>
        <w:tc>
          <w:tcPr>
            <w:tcW w:w="514" w:type="dxa"/>
          </w:tcPr>
          <w:p w14:paraId="670207CF" w14:textId="77777777" w:rsidR="001856A1" w:rsidRDefault="001856A1">
            <w:pPr>
              <w:jc w:val="center"/>
            </w:pPr>
          </w:p>
        </w:tc>
        <w:tc>
          <w:tcPr>
            <w:tcW w:w="461" w:type="dxa"/>
          </w:tcPr>
          <w:p w14:paraId="53F2878F" w14:textId="77777777" w:rsidR="001856A1" w:rsidRDefault="00EE3A3F">
            <w:pPr>
              <w:jc w:val="center"/>
            </w:pPr>
            <w:r>
              <w:t>X</w:t>
            </w:r>
          </w:p>
        </w:tc>
        <w:tc>
          <w:tcPr>
            <w:tcW w:w="650" w:type="dxa"/>
          </w:tcPr>
          <w:p w14:paraId="1A47605A" w14:textId="77777777" w:rsidR="001856A1" w:rsidRDefault="00EE3A3F">
            <w:pPr>
              <w:jc w:val="center"/>
            </w:pPr>
            <w:r>
              <w:t>300</w:t>
            </w:r>
          </w:p>
        </w:tc>
      </w:tr>
      <w:tr w:rsidR="001856A1" w14:paraId="556B910F" w14:textId="77777777">
        <w:tc>
          <w:tcPr>
            <w:tcW w:w="1486" w:type="dxa"/>
          </w:tcPr>
          <w:p w14:paraId="4E728DAF" w14:textId="77777777" w:rsidR="001856A1" w:rsidRDefault="001856A1">
            <w:pPr>
              <w:jc w:val="both"/>
            </w:pPr>
          </w:p>
        </w:tc>
        <w:tc>
          <w:tcPr>
            <w:tcW w:w="4637" w:type="dxa"/>
          </w:tcPr>
          <w:p w14:paraId="1BB25E40" w14:textId="77777777" w:rsidR="001856A1" w:rsidRDefault="00EE3A3F">
            <w:pPr>
              <w:jc w:val="both"/>
            </w:pPr>
            <w:r>
              <w:t>Talones</w:t>
            </w:r>
          </w:p>
        </w:tc>
        <w:tc>
          <w:tcPr>
            <w:tcW w:w="514" w:type="dxa"/>
          </w:tcPr>
          <w:p w14:paraId="24D67167" w14:textId="77777777" w:rsidR="001856A1" w:rsidRDefault="001856A1">
            <w:pPr>
              <w:jc w:val="center"/>
            </w:pPr>
          </w:p>
        </w:tc>
        <w:tc>
          <w:tcPr>
            <w:tcW w:w="461" w:type="dxa"/>
          </w:tcPr>
          <w:p w14:paraId="51C94014" w14:textId="77777777" w:rsidR="001856A1" w:rsidRDefault="00EE3A3F">
            <w:pPr>
              <w:jc w:val="center"/>
            </w:pPr>
            <w:r>
              <w:t>X</w:t>
            </w:r>
          </w:p>
        </w:tc>
        <w:tc>
          <w:tcPr>
            <w:tcW w:w="650" w:type="dxa"/>
          </w:tcPr>
          <w:p w14:paraId="30AC19EE" w14:textId="77777777" w:rsidR="001856A1" w:rsidRDefault="00EE3A3F">
            <w:pPr>
              <w:jc w:val="center"/>
            </w:pPr>
            <w:r>
              <w:t>300</w:t>
            </w:r>
          </w:p>
        </w:tc>
      </w:tr>
      <w:tr w:rsidR="001856A1" w14:paraId="0DF9FFC7" w14:textId="77777777">
        <w:tc>
          <w:tcPr>
            <w:tcW w:w="1486" w:type="dxa"/>
          </w:tcPr>
          <w:p w14:paraId="1AA8BEDF" w14:textId="77777777" w:rsidR="001856A1" w:rsidRDefault="001856A1">
            <w:pPr>
              <w:jc w:val="both"/>
            </w:pPr>
          </w:p>
        </w:tc>
        <w:tc>
          <w:tcPr>
            <w:tcW w:w="4637" w:type="dxa"/>
          </w:tcPr>
          <w:p w14:paraId="56AF435B" w14:textId="77777777" w:rsidR="001856A1" w:rsidRDefault="00EE3A3F">
            <w:pPr>
              <w:jc w:val="both"/>
            </w:pPr>
            <w:r>
              <w:t>Cenefa</w:t>
            </w:r>
          </w:p>
        </w:tc>
        <w:tc>
          <w:tcPr>
            <w:tcW w:w="514" w:type="dxa"/>
          </w:tcPr>
          <w:p w14:paraId="1CB7EBCD" w14:textId="77777777" w:rsidR="001856A1" w:rsidRDefault="001856A1">
            <w:pPr>
              <w:jc w:val="center"/>
            </w:pPr>
          </w:p>
        </w:tc>
        <w:tc>
          <w:tcPr>
            <w:tcW w:w="461" w:type="dxa"/>
          </w:tcPr>
          <w:p w14:paraId="56DDE6F8" w14:textId="77777777" w:rsidR="001856A1" w:rsidRDefault="00EE3A3F">
            <w:pPr>
              <w:jc w:val="center"/>
            </w:pPr>
            <w:r>
              <w:t>X</w:t>
            </w:r>
          </w:p>
        </w:tc>
        <w:tc>
          <w:tcPr>
            <w:tcW w:w="650" w:type="dxa"/>
          </w:tcPr>
          <w:p w14:paraId="19F2AD95" w14:textId="77777777" w:rsidR="001856A1" w:rsidRDefault="00EE3A3F">
            <w:pPr>
              <w:jc w:val="center"/>
            </w:pPr>
            <w:r>
              <w:t>300</w:t>
            </w:r>
          </w:p>
        </w:tc>
      </w:tr>
      <w:tr w:rsidR="001856A1" w14:paraId="45F727A3" w14:textId="77777777">
        <w:tc>
          <w:tcPr>
            <w:tcW w:w="1486" w:type="dxa"/>
          </w:tcPr>
          <w:p w14:paraId="4AD6362E" w14:textId="77777777" w:rsidR="001856A1" w:rsidRDefault="001856A1">
            <w:pPr>
              <w:jc w:val="both"/>
            </w:pPr>
          </w:p>
        </w:tc>
        <w:tc>
          <w:tcPr>
            <w:tcW w:w="4637" w:type="dxa"/>
          </w:tcPr>
          <w:p w14:paraId="16E96817" w14:textId="77777777" w:rsidR="001856A1" w:rsidRDefault="00EE3A3F">
            <w:pPr>
              <w:jc w:val="both"/>
            </w:pPr>
            <w:r>
              <w:t>Cárcamos</w:t>
            </w:r>
          </w:p>
        </w:tc>
        <w:tc>
          <w:tcPr>
            <w:tcW w:w="514" w:type="dxa"/>
          </w:tcPr>
          <w:p w14:paraId="134B0AFB" w14:textId="77777777" w:rsidR="001856A1" w:rsidRDefault="001856A1">
            <w:pPr>
              <w:jc w:val="center"/>
            </w:pPr>
          </w:p>
        </w:tc>
        <w:tc>
          <w:tcPr>
            <w:tcW w:w="461" w:type="dxa"/>
          </w:tcPr>
          <w:p w14:paraId="40F103BE" w14:textId="77777777" w:rsidR="001856A1" w:rsidRDefault="00EE3A3F">
            <w:pPr>
              <w:jc w:val="center"/>
            </w:pPr>
            <w:r>
              <w:t>X</w:t>
            </w:r>
          </w:p>
        </w:tc>
        <w:tc>
          <w:tcPr>
            <w:tcW w:w="650" w:type="dxa"/>
          </w:tcPr>
          <w:p w14:paraId="79297194" w14:textId="77777777" w:rsidR="001856A1" w:rsidRDefault="00EE3A3F">
            <w:pPr>
              <w:jc w:val="center"/>
            </w:pPr>
            <w:r>
              <w:t>300</w:t>
            </w:r>
          </w:p>
        </w:tc>
      </w:tr>
      <w:tr w:rsidR="001856A1" w14:paraId="4F7C4F69" w14:textId="77777777">
        <w:tc>
          <w:tcPr>
            <w:tcW w:w="1486" w:type="dxa"/>
          </w:tcPr>
          <w:p w14:paraId="35B86F35" w14:textId="77777777" w:rsidR="001856A1" w:rsidRDefault="001856A1">
            <w:pPr>
              <w:jc w:val="both"/>
            </w:pPr>
          </w:p>
        </w:tc>
        <w:tc>
          <w:tcPr>
            <w:tcW w:w="4637" w:type="dxa"/>
          </w:tcPr>
          <w:p w14:paraId="7F8F19AB" w14:textId="77777777" w:rsidR="001856A1" w:rsidRDefault="00EE3A3F">
            <w:pPr>
              <w:jc w:val="both"/>
            </w:pPr>
            <w:r>
              <w:t>Cunetas</w:t>
            </w:r>
          </w:p>
        </w:tc>
        <w:tc>
          <w:tcPr>
            <w:tcW w:w="514" w:type="dxa"/>
          </w:tcPr>
          <w:p w14:paraId="2FD8B806" w14:textId="77777777" w:rsidR="001856A1" w:rsidRDefault="001856A1">
            <w:pPr>
              <w:jc w:val="center"/>
            </w:pPr>
          </w:p>
        </w:tc>
        <w:tc>
          <w:tcPr>
            <w:tcW w:w="461" w:type="dxa"/>
          </w:tcPr>
          <w:p w14:paraId="28187E3F" w14:textId="77777777" w:rsidR="001856A1" w:rsidRDefault="00EE3A3F">
            <w:pPr>
              <w:jc w:val="center"/>
            </w:pPr>
            <w:r>
              <w:t>X</w:t>
            </w:r>
          </w:p>
        </w:tc>
        <w:tc>
          <w:tcPr>
            <w:tcW w:w="650" w:type="dxa"/>
          </w:tcPr>
          <w:p w14:paraId="4EAFF5FA" w14:textId="77777777" w:rsidR="001856A1" w:rsidRDefault="00EE3A3F">
            <w:pPr>
              <w:jc w:val="center"/>
            </w:pPr>
            <w:r>
              <w:t>300</w:t>
            </w:r>
          </w:p>
        </w:tc>
      </w:tr>
      <w:tr w:rsidR="001856A1" w14:paraId="20FB1D52" w14:textId="77777777">
        <w:tc>
          <w:tcPr>
            <w:tcW w:w="1486" w:type="dxa"/>
          </w:tcPr>
          <w:p w14:paraId="6EFF55F2" w14:textId="77777777" w:rsidR="001856A1" w:rsidRDefault="001856A1">
            <w:pPr>
              <w:jc w:val="both"/>
            </w:pPr>
          </w:p>
        </w:tc>
        <w:tc>
          <w:tcPr>
            <w:tcW w:w="4637" w:type="dxa"/>
          </w:tcPr>
          <w:p w14:paraId="549106D8" w14:textId="77777777" w:rsidR="001856A1" w:rsidRDefault="00EE3A3F">
            <w:pPr>
              <w:jc w:val="both"/>
            </w:pPr>
            <w:r>
              <w:t>Señalización</w:t>
            </w:r>
          </w:p>
        </w:tc>
        <w:tc>
          <w:tcPr>
            <w:tcW w:w="514" w:type="dxa"/>
          </w:tcPr>
          <w:p w14:paraId="5AC075E4" w14:textId="77777777" w:rsidR="001856A1" w:rsidRDefault="00EE3A3F">
            <w:pPr>
              <w:jc w:val="center"/>
            </w:pPr>
            <w:r>
              <w:t>X</w:t>
            </w:r>
          </w:p>
        </w:tc>
        <w:tc>
          <w:tcPr>
            <w:tcW w:w="461" w:type="dxa"/>
          </w:tcPr>
          <w:p w14:paraId="24779B79" w14:textId="77777777" w:rsidR="001856A1" w:rsidRDefault="00EE3A3F">
            <w:pPr>
              <w:jc w:val="center"/>
            </w:pPr>
            <w:r>
              <w:t>X</w:t>
            </w:r>
          </w:p>
        </w:tc>
        <w:tc>
          <w:tcPr>
            <w:tcW w:w="650" w:type="dxa"/>
          </w:tcPr>
          <w:p w14:paraId="1B943D29" w14:textId="77777777" w:rsidR="001856A1" w:rsidRDefault="00EE3A3F">
            <w:pPr>
              <w:jc w:val="center"/>
            </w:pPr>
            <w:r>
              <w:t>300</w:t>
            </w:r>
          </w:p>
        </w:tc>
      </w:tr>
      <w:tr w:rsidR="001856A1" w14:paraId="150A5437" w14:textId="77777777">
        <w:tc>
          <w:tcPr>
            <w:tcW w:w="1486" w:type="dxa"/>
          </w:tcPr>
          <w:p w14:paraId="5CA09AF2" w14:textId="77777777" w:rsidR="001856A1" w:rsidRDefault="001856A1">
            <w:pPr>
              <w:jc w:val="both"/>
            </w:pPr>
          </w:p>
        </w:tc>
        <w:tc>
          <w:tcPr>
            <w:tcW w:w="4637" w:type="dxa"/>
          </w:tcPr>
          <w:p w14:paraId="18650CAF" w14:textId="77777777" w:rsidR="001856A1" w:rsidRDefault="00EE3A3F">
            <w:pPr>
              <w:jc w:val="both"/>
            </w:pPr>
            <w:r>
              <w:t>Detalles constructivos</w:t>
            </w:r>
          </w:p>
        </w:tc>
        <w:tc>
          <w:tcPr>
            <w:tcW w:w="514" w:type="dxa"/>
          </w:tcPr>
          <w:p w14:paraId="77A45616" w14:textId="77777777" w:rsidR="001856A1" w:rsidRDefault="00EE3A3F">
            <w:pPr>
              <w:jc w:val="center"/>
            </w:pPr>
            <w:r>
              <w:t>X</w:t>
            </w:r>
          </w:p>
        </w:tc>
        <w:tc>
          <w:tcPr>
            <w:tcW w:w="461" w:type="dxa"/>
          </w:tcPr>
          <w:p w14:paraId="768772E4" w14:textId="77777777" w:rsidR="001856A1" w:rsidRDefault="00EE3A3F">
            <w:pPr>
              <w:jc w:val="center"/>
            </w:pPr>
            <w:r>
              <w:t>X</w:t>
            </w:r>
          </w:p>
        </w:tc>
        <w:tc>
          <w:tcPr>
            <w:tcW w:w="650" w:type="dxa"/>
          </w:tcPr>
          <w:p w14:paraId="454F7A0E" w14:textId="77777777" w:rsidR="001856A1" w:rsidRDefault="00EE3A3F">
            <w:pPr>
              <w:jc w:val="center"/>
            </w:pPr>
            <w:r>
              <w:t>300</w:t>
            </w:r>
          </w:p>
        </w:tc>
      </w:tr>
      <w:tr w:rsidR="001856A1" w14:paraId="517E72E6" w14:textId="77777777">
        <w:tc>
          <w:tcPr>
            <w:tcW w:w="1486" w:type="dxa"/>
          </w:tcPr>
          <w:p w14:paraId="484D6F63" w14:textId="77777777" w:rsidR="001856A1" w:rsidRDefault="001856A1">
            <w:pPr>
              <w:jc w:val="both"/>
            </w:pPr>
          </w:p>
        </w:tc>
        <w:tc>
          <w:tcPr>
            <w:tcW w:w="4637" w:type="dxa"/>
          </w:tcPr>
          <w:p w14:paraId="5DB705A6" w14:textId="77777777" w:rsidR="001856A1" w:rsidRDefault="00EE3A3F">
            <w:pPr>
              <w:jc w:val="both"/>
            </w:pPr>
            <w:r>
              <w:t>Detalles de acabados</w:t>
            </w:r>
          </w:p>
        </w:tc>
        <w:tc>
          <w:tcPr>
            <w:tcW w:w="514" w:type="dxa"/>
          </w:tcPr>
          <w:p w14:paraId="5160A598" w14:textId="77777777" w:rsidR="001856A1" w:rsidRDefault="00EE3A3F">
            <w:pPr>
              <w:jc w:val="center"/>
            </w:pPr>
            <w:r>
              <w:t>X</w:t>
            </w:r>
          </w:p>
        </w:tc>
        <w:tc>
          <w:tcPr>
            <w:tcW w:w="461" w:type="dxa"/>
          </w:tcPr>
          <w:p w14:paraId="03BD8E77" w14:textId="77777777" w:rsidR="001856A1" w:rsidRDefault="00EE3A3F">
            <w:pPr>
              <w:jc w:val="center"/>
            </w:pPr>
            <w:r>
              <w:t>X</w:t>
            </w:r>
          </w:p>
        </w:tc>
        <w:tc>
          <w:tcPr>
            <w:tcW w:w="650" w:type="dxa"/>
          </w:tcPr>
          <w:p w14:paraId="1A0F2155" w14:textId="77777777" w:rsidR="001856A1" w:rsidRDefault="00EE3A3F">
            <w:pPr>
              <w:jc w:val="center"/>
            </w:pPr>
            <w:r>
              <w:t>300</w:t>
            </w:r>
          </w:p>
        </w:tc>
      </w:tr>
      <w:tr w:rsidR="001856A1" w14:paraId="459881C4" w14:textId="77777777">
        <w:tc>
          <w:tcPr>
            <w:tcW w:w="1486" w:type="dxa"/>
          </w:tcPr>
          <w:p w14:paraId="7B0AC428" w14:textId="77777777" w:rsidR="001856A1" w:rsidRDefault="001856A1">
            <w:pPr>
              <w:jc w:val="both"/>
            </w:pPr>
          </w:p>
        </w:tc>
        <w:tc>
          <w:tcPr>
            <w:tcW w:w="4637" w:type="dxa"/>
          </w:tcPr>
          <w:p w14:paraId="6714343B" w14:textId="77777777" w:rsidR="001856A1" w:rsidRDefault="00EE3A3F">
            <w:pPr>
              <w:jc w:val="both"/>
            </w:pPr>
            <w:r>
              <w:t>Notas técnicas y constructivas</w:t>
            </w:r>
          </w:p>
        </w:tc>
        <w:tc>
          <w:tcPr>
            <w:tcW w:w="514" w:type="dxa"/>
          </w:tcPr>
          <w:p w14:paraId="0D24A576" w14:textId="77777777" w:rsidR="001856A1" w:rsidRDefault="00EE3A3F">
            <w:pPr>
              <w:jc w:val="center"/>
            </w:pPr>
            <w:r>
              <w:t>X</w:t>
            </w:r>
          </w:p>
        </w:tc>
        <w:tc>
          <w:tcPr>
            <w:tcW w:w="461" w:type="dxa"/>
          </w:tcPr>
          <w:p w14:paraId="51EC542B" w14:textId="77777777" w:rsidR="001856A1" w:rsidRDefault="001856A1">
            <w:pPr>
              <w:jc w:val="center"/>
            </w:pPr>
          </w:p>
        </w:tc>
        <w:tc>
          <w:tcPr>
            <w:tcW w:w="650" w:type="dxa"/>
          </w:tcPr>
          <w:p w14:paraId="7265C737" w14:textId="77777777" w:rsidR="001856A1" w:rsidRDefault="001856A1">
            <w:pPr>
              <w:jc w:val="center"/>
            </w:pPr>
          </w:p>
        </w:tc>
      </w:tr>
      <w:tr w:rsidR="001856A1" w14:paraId="07934E8C" w14:textId="77777777">
        <w:tc>
          <w:tcPr>
            <w:tcW w:w="1486" w:type="dxa"/>
          </w:tcPr>
          <w:p w14:paraId="06B70E8E" w14:textId="77777777" w:rsidR="001856A1" w:rsidRDefault="001856A1">
            <w:pPr>
              <w:jc w:val="both"/>
            </w:pPr>
          </w:p>
        </w:tc>
        <w:tc>
          <w:tcPr>
            <w:tcW w:w="4637" w:type="dxa"/>
          </w:tcPr>
          <w:p w14:paraId="37B6029A" w14:textId="77777777" w:rsidR="001856A1" w:rsidRDefault="00EE3A3F">
            <w:pPr>
              <w:jc w:val="both"/>
            </w:pPr>
            <w:r>
              <w:t>Cuadro de convenciones</w:t>
            </w:r>
          </w:p>
        </w:tc>
        <w:tc>
          <w:tcPr>
            <w:tcW w:w="514" w:type="dxa"/>
          </w:tcPr>
          <w:p w14:paraId="5C8E9D71" w14:textId="77777777" w:rsidR="001856A1" w:rsidRDefault="00EE3A3F">
            <w:pPr>
              <w:jc w:val="center"/>
            </w:pPr>
            <w:r>
              <w:t>X</w:t>
            </w:r>
          </w:p>
        </w:tc>
        <w:tc>
          <w:tcPr>
            <w:tcW w:w="461" w:type="dxa"/>
          </w:tcPr>
          <w:p w14:paraId="663AED89" w14:textId="77777777" w:rsidR="001856A1" w:rsidRDefault="001856A1">
            <w:pPr>
              <w:jc w:val="center"/>
            </w:pPr>
          </w:p>
        </w:tc>
        <w:tc>
          <w:tcPr>
            <w:tcW w:w="650" w:type="dxa"/>
          </w:tcPr>
          <w:p w14:paraId="7DB799C6" w14:textId="77777777" w:rsidR="001856A1" w:rsidRDefault="001856A1">
            <w:pPr>
              <w:jc w:val="center"/>
            </w:pPr>
          </w:p>
        </w:tc>
      </w:tr>
      <w:tr w:rsidR="001856A1" w14:paraId="5D2894BD" w14:textId="77777777">
        <w:tc>
          <w:tcPr>
            <w:tcW w:w="7748" w:type="dxa"/>
            <w:gridSpan w:val="5"/>
            <w:shd w:val="clear" w:color="auto" w:fill="D9D9D9"/>
          </w:tcPr>
          <w:p w14:paraId="39391006" w14:textId="77777777" w:rsidR="001856A1" w:rsidRDefault="00EE3A3F">
            <w:pPr>
              <w:rPr>
                <w:b/>
              </w:rPr>
            </w:pPr>
            <w:r>
              <w:rPr>
                <w:b/>
              </w:rPr>
              <w:t>Estructura</w:t>
            </w:r>
          </w:p>
        </w:tc>
      </w:tr>
      <w:tr w:rsidR="001856A1" w14:paraId="1D1060EA" w14:textId="77777777">
        <w:tc>
          <w:tcPr>
            <w:tcW w:w="7748" w:type="dxa"/>
            <w:gridSpan w:val="5"/>
          </w:tcPr>
          <w:p w14:paraId="78DEF956" w14:textId="77777777" w:rsidR="001856A1" w:rsidRDefault="00EE3A3F">
            <w:r>
              <w:t>Elementos Estructurales</w:t>
            </w:r>
          </w:p>
        </w:tc>
      </w:tr>
      <w:tr w:rsidR="001856A1" w14:paraId="69AB1CD4" w14:textId="77777777">
        <w:tc>
          <w:tcPr>
            <w:tcW w:w="1486" w:type="dxa"/>
          </w:tcPr>
          <w:p w14:paraId="1862B07A" w14:textId="77777777" w:rsidR="001856A1" w:rsidRDefault="001856A1">
            <w:pPr>
              <w:jc w:val="both"/>
            </w:pPr>
          </w:p>
        </w:tc>
        <w:tc>
          <w:tcPr>
            <w:tcW w:w="4637" w:type="dxa"/>
          </w:tcPr>
          <w:p w14:paraId="1D18E607" w14:textId="77777777" w:rsidR="001856A1" w:rsidRDefault="00EE3A3F">
            <w:pPr>
              <w:jc w:val="both"/>
            </w:pPr>
            <w:r>
              <w:t>Fundaciones</w:t>
            </w:r>
          </w:p>
        </w:tc>
        <w:tc>
          <w:tcPr>
            <w:tcW w:w="514" w:type="dxa"/>
          </w:tcPr>
          <w:p w14:paraId="5F3D6CBD" w14:textId="77777777" w:rsidR="001856A1" w:rsidRDefault="001856A1">
            <w:pPr>
              <w:jc w:val="center"/>
            </w:pPr>
          </w:p>
        </w:tc>
        <w:tc>
          <w:tcPr>
            <w:tcW w:w="461" w:type="dxa"/>
          </w:tcPr>
          <w:p w14:paraId="52817277" w14:textId="77777777" w:rsidR="001856A1" w:rsidRDefault="00EE3A3F">
            <w:pPr>
              <w:jc w:val="center"/>
            </w:pPr>
            <w:r>
              <w:t>X</w:t>
            </w:r>
          </w:p>
        </w:tc>
        <w:tc>
          <w:tcPr>
            <w:tcW w:w="650" w:type="dxa"/>
          </w:tcPr>
          <w:p w14:paraId="4B1116F9" w14:textId="77777777" w:rsidR="001856A1" w:rsidRDefault="00EE3A3F">
            <w:pPr>
              <w:jc w:val="center"/>
            </w:pPr>
            <w:r>
              <w:t>300</w:t>
            </w:r>
          </w:p>
        </w:tc>
      </w:tr>
      <w:tr w:rsidR="001856A1" w14:paraId="7E629FC6" w14:textId="77777777">
        <w:tc>
          <w:tcPr>
            <w:tcW w:w="1486" w:type="dxa"/>
          </w:tcPr>
          <w:p w14:paraId="647DF111" w14:textId="77777777" w:rsidR="001856A1" w:rsidRDefault="001856A1">
            <w:pPr>
              <w:jc w:val="both"/>
            </w:pPr>
          </w:p>
        </w:tc>
        <w:tc>
          <w:tcPr>
            <w:tcW w:w="4637" w:type="dxa"/>
          </w:tcPr>
          <w:p w14:paraId="4E960346" w14:textId="77777777" w:rsidR="001856A1" w:rsidRDefault="00EE3A3F">
            <w:pPr>
              <w:jc w:val="both"/>
            </w:pPr>
            <w:r>
              <w:t>Columnas</w:t>
            </w:r>
          </w:p>
        </w:tc>
        <w:tc>
          <w:tcPr>
            <w:tcW w:w="514" w:type="dxa"/>
          </w:tcPr>
          <w:p w14:paraId="6C08760F" w14:textId="77777777" w:rsidR="001856A1" w:rsidRDefault="001856A1">
            <w:pPr>
              <w:jc w:val="center"/>
            </w:pPr>
          </w:p>
        </w:tc>
        <w:tc>
          <w:tcPr>
            <w:tcW w:w="461" w:type="dxa"/>
          </w:tcPr>
          <w:p w14:paraId="1BA6114A" w14:textId="77777777" w:rsidR="001856A1" w:rsidRDefault="00EE3A3F">
            <w:pPr>
              <w:jc w:val="center"/>
            </w:pPr>
            <w:r>
              <w:t>X</w:t>
            </w:r>
          </w:p>
        </w:tc>
        <w:tc>
          <w:tcPr>
            <w:tcW w:w="650" w:type="dxa"/>
          </w:tcPr>
          <w:p w14:paraId="4CF216D4" w14:textId="77777777" w:rsidR="001856A1" w:rsidRDefault="00EE3A3F">
            <w:pPr>
              <w:jc w:val="center"/>
            </w:pPr>
            <w:r>
              <w:t>300</w:t>
            </w:r>
          </w:p>
        </w:tc>
      </w:tr>
      <w:tr w:rsidR="001856A1" w14:paraId="6B77672C" w14:textId="77777777">
        <w:tc>
          <w:tcPr>
            <w:tcW w:w="1486" w:type="dxa"/>
          </w:tcPr>
          <w:p w14:paraId="28986A30" w14:textId="77777777" w:rsidR="001856A1" w:rsidRDefault="001856A1">
            <w:pPr>
              <w:jc w:val="both"/>
            </w:pPr>
          </w:p>
        </w:tc>
        <w:tc>
          <w:tcPr>
            <w:tcW w:w="4637" w:type="dxa"/>
          </w:tcPr>
          <w:p w14:paraId="7A2E85A1" w14:textId="77777777" w:rsidR="001856A1" w:rsidRDefault="00EE3A3F">
            <w:pPr>
              <w:jc w:val="both"/>
            </w:pPr>
            <w:r>
              <w:t>Vigas</w:t>
            </w:r>
          </w:p>
        </w:tc>
        <w:tc>
          <w:tcPr>
            <w:tcW w:w="514" w:type="dxa"/>
          </w:tcPr>
          <w:p w14:paraId="65C97BA7" w14:textId="77777777" w:rsidR="001856A1" w:rsidRDefault="001856A1">
            <w:pPr>
              <w:jc w:val="center"/>
            </w:pPr>
          </w:p>
        </w:tc>
        <w:tc>
          <w:tcPr>
            <w:tcW w:w="461" w:type="dxa"/>
          </w:tcPr>
          <w:p w14:paraId="7D99B3C5" w14:textId="77777777" w:rsidR="001856A1" w:rsidRDefault="00EE3A3F">
            <w:pPr>
              <w:jc w:val="center"/>
            </w:pPr>
            <w:r>
              <w:t>X</w:t>
            </w:r>
          </w:p>
        </w:tc>
        <w:tc>
          <w:tcPr>
            <w:tcW w:w="650" w:type="dxa"/>
          </w:tcPr>
          <w:p w14:paraId="0C92814F" w14:textId="77777777" w:rsidR="001856A1" w:rsidRDefault="00EE3A3F">
            <w:pPr>
              <w:jc w:val="center"/>
            </w:pPr>
            <w:r>
              <w:t>300</w:t>
            </w:r>
          </w:p>
        </w:tc>
      </w:tr>
      <w:tr w:rsidR="001856A1" w14:paraId="31F35A61" w14:textId="77777777">
        <w:tc>
          <w:tcPr>
            <w:tcW w:w="1486" w:type="dxa"/>
          </w:tcPr>
          <w:p w14:paraId="5EBDFB05" w14:textId="77777777" w:rsidR="001856A1" w:rsidRDefault="001856A1">
            <w:pPr>
              <w:jc w:val="both"/>
            </w:pPr>
          </w:p>
        </w:tc>
        <w:tc>
          <w:tcPr>
            <w:tcW w:w="4637" w:type="dxa"/>
          </w:tcPr>
          <w:p w14:paraId="3953C85B" w14:textId="77777777" w:rsidR="001856A1" w:rsidRDefault="00EE3A3F">
            <w:pPr>
              <w:jc w:val="both"/>
            </w:pPr>
            <w:r>
              <w:t>Pisos estructurales</w:t>
            </w:r>
          </w:p>
        </w:tc>
        <w:tc>
          <w:tcPr>
            <w:tcW w:w="514" w:type="dxa"/>
          </w:tcPr>
          <w:p w14:paraId="5E3A2738" w14:textId="77777777" w:rsidR="001856A1" w:rsidRDefault="001856A1">
            <w:pPr>
              <w:jc w:val="center"/>
            </w:pPr>
          </w:p>
        </w:tc>
        <w:tc>
          <w:tcPr>
            <w:tcW w:w="461" w:type="dxa"/>
          </w:tcPr>
          <w:p w14:paraId="77FF7937" w14:textId="77777777" w:rsidR="001856A1" w:rsidRDefault="00EE3A3F">
            <w:pPr>
              <w:jc w:val="center"/>
            </w:pPr>
            <w:r>
              <w:t>X</w:t>
            </w:r>
          </w:p>
        </w:tc>
        <w:tc>
          <w:tcPr>
            <w:tcW w:w="650" w:type="dxa"/>
          </w:tcPr>
          <w:p w14:paraId="1EDA2613" w14:textId="77777777" w:rsidR="001856A1" w:rsidRDefault="00EE3A3F">
            <w:pPr>
              <w:jc w:val="center"/>
            </w:pPr>
            <w:r>
              <w:t>300</w:t>
            </w:r>
          </w:p>
        </w:tc>
      </w:tr>
      <w:tr w:rsidR="001856A1" w14:paraId="066D8B98" w14:textId="77777777">
        <w:tc>
          <w:tcPr>
            <w:tcW w:w="1486" w:type="dxa"/>
          </w:tcPr>
          <w:p w14:paraId="5FDF0CE9" w14:textId="77777777" w:rsidR="001856A1" w:rsidRDefault="001856A1">
            <w:pPr>
              <w:jc w:val="both"/>
            </w:pPr>
          </w:p>
        </w:tc>
        <w:tc>
          <w:tcPr>
            <w:tcW w:w="4637" w:type="dxa"/>
          </w:tcPr>
          <w:p w14:paraId="0AFF200A" w14:textId="77777777" w:rsidR="001856A1" w:rsidRDefault="00EE3A3F">
            <w:pPr>
              <w:jc w:val="both"/>
            </w:pPr>
            <w:r>
              <w:t>Muros</w:t>
            </w:r>
          </w:p>
        </w:tc>
        <w:tc>
          <w:tcPr>
            <w:tcW w:w="514" w:type="dxa"/>
          </w:tcPr>
          <w:p w14:paraId="787CC77E" w14:textId="77777777" w:rsidR="001856A1" w:rsidRDefault="001856A1">
            <w:pPr>
              <w:jc w:val="center"/>
            </w:pPr>
          </w:p>
        </w:tc>
        <w:tc>
          <w:tcPr>
            <w:tcW w:w="461" w:type="dxa"/>
          </w:tcPr>
          <w:p w14:paraId="65FE1EE3" w14:textId="77777777" w:rsidR="001856A1" w:rsidRDefault="00EE3A3F">
            <w:pPr>
              <w:jc w:val="center"/>
            </w:pPr>
            <w:r>
              <w:t>X</w:t>
            </w:r>
          </w:p>
        </w:tc>
        <w:tc>
          <w:tcPr>
            <w:tcW w:w="650" w:type="dxa"/>
          </w:tcPr>
          <w:p w14:paraId="60F3DCE1" w14:textId="77777777" w:rsidR="001856A1" w:rsidRDefault="00EE3A3F">
            <w:pPr>
              <w:jc w:val="center"/>
            </w:pPr>
            <w:r>
              <w:t>300</w:t>
            </w:r>
          </w:p>
        </w:tc>
      </w:tr>
      <w:tr w:rsidR="001856A1" w14:paraId="5898E895" w14:textId="77777777">
        <w:tc>
          <w:tcPr>
            <w:tcW w:w="1486" w:type="dxa"/>
          </w:tcPr>
          <w:p w14:paraId="3390F041" w14:textId="77777777" w:rsidR="001856A1" w:rsidRDefault="001856A1">
            <w:pPr>
              <w:jc w:val="both"/>
            </w:pPr>
          </w:p>
        </w:tc>
        <w:tc>
          <w:tcPr>
            <w:tcW w:w="4637" w:type="dxa"/>
          </w:tcPr>
          <w:p w14:paraId="5A5DC3A1" w14:textId="77777777" w:rsidR="001856A1" w:rsidRDefault="00EE3A3F">
            <w:pPr>
              <w:jc w:val="both"/>
            </w:pPr>
            <w:r>
              <w:t>Cerchas</w:t>
            </w:r>
          </w:p>
        </w:tc>
        <w:tc>
          <w:tcPr>
            <w:tcW w:w="514" w:type="dxa"/>
          </w:tcPr>
          <w:p w14:paraId="5A26E568" w14:textId="77777777" w:rsidR="001856A1" w:rsidRDefault="001856A1">
            <w:pPr>
              <w:jc w:val="center"/>
            </w:pPr>
          </w:p>
        </w:tc>
        <w:tc>
          <w:tcPr>
            <w:tcW w:w="461" w:type="dxa"/>
          </w:tcPr>
          <w:p w14:paraId="213BB288" w14:textId="77777777" w:rsidR="001856A1" w:rsidRDefault="00EE3A3F">
            <w:pPr>
              <w:jc w:val="center"/>
            </w:pPr>
            <w:r>
              <w:t>X</w:t>
            </w:r>
          </w:p>
        </w:tc>
        <w:tc>
          <w:tcPr>
            <w:tcW w:w="650" w:type="dxa"/>
          </w:tcPr>
          <w:p w14:paraId="0A3CC687" w14:textId="77777777" w:rsidR="001856A1" w:rsidRDefault="00EE3A3F">
            <w:pPr>
              <w:jc w:val="center"/>
            </w:pPr>
            <w:r>
              <w:t>300</w:t>
            </w:r>
          </w:p>
        </w:tc>
      </w:tr>
      <w:tr w:rsidR="001856A1" w14:paraId="01AB1A96" w14:textId="77777777">
        <w:tc>
          <w:tcPr>
            <w:tcW w:w="1486" w:type="dxa"/>
          </w:tcPr>
          <w:p w14:paraId="7D1F772A" w14:textId="77777777" w:rsidR="001856A1" w:rsidRDefault="001856A1">
            <w:pPr>
              <w:jc w:val="both"/>
            </w:pPr>
          </w:p>
        </w:tc>
        <w:tc>
          <w:tcPr>
            <w:tcW w:w="4637" w:type="dxa"/>
          </w:tcPr>
          <w:p w14:paraId="3B2B7AB2" w14:textId="77777777" w:rsidR="001856A1" w:rsidRDefault="00EE3A3F">
            <w:pPr>
              <w:jc w:val="both"/>
            </w:pPr>
            <w:r>
              <w:t>Riostras</w:t>
            </w:r>
          </w:p>
        </w:tc>
        <w:tc>
          <w:tcPr>
            <w:tcW w:w="514" w:type="dxa"/>
          </w:tcPr>
          <w:p w14:paraId="0E0EE2FF" w14:textId="77777777" w:rsidR="001856A1" w:rsidRDefault="001856A1">
            <w:pPr>
              <w:jc w:val="center"/>
            </w:pPr>
          </w:p>
        </w:tc>
        <w:tc>
          <w:tcPr>
            <w:tcW w:w="461" w:type="dxa"/>
          </w:tcPr>
          <w:p w14:paraId="6C270C6D" w14:textId="77777777" w:rsidR="001856A1" w:rsidRDefault="00EE3A3F">
            <w:pPr>
              <w:jc w:val="center"/>
            </w:pPr>
            <w:r>
              <w:t>X</w:t>
            </w:r>
          </w:p>
        </w:tc>
        <w:tc>
          <w:tcPr>
            <w:tcW w:w="650" w:type="dxa"/>
          </w:tcPr>
          <w:p w14:paraId="3114AFDA" w14:textId="77777777" w:rsidR="001856A1" w:rsidRDefault="00EE3A3F">
            <w:pPr>
              <w:jc w:val="center"/>
            </w:pPr>
            <w:r>
              <w:t>300</w:t>
            </w:r>
          </w:p>
        </w:tc>
      </w:tr>
      <w:tr w:rsidR="001856A1" w14:paraId="4F0264A0" w14:textId="77777777">
        <w:tc>
          <w:tcPr>
            <w:tcW w:w="1486" w:type="dxa"/>
          </w:tcPr>
          <w:p w14:paraId="1C279E8C" w14:textId="77777777" w:rsidR="001856A1" w:rsidRDefault="001856A1">
            <w:pPr>
              <w:jc w:val="both"/>
            </w:pPr>
          </w:p>
        </w:tc>
        <w:tc>
          <w:tcPr>
            <w:tcW w:w="4637" w:type="dxa"/>
          </w:tcPr>
          <w:p w14:paraId="36FA213A" w14:textId="77777777" w:rsidR="001856A1" w:rsidRDefault="00EE3A3F">
            <w:pPr>
              <w:jc w:val="both"/>
            </w:pPr>
            <w:r>
              <w:t>Estructura de cubierta</w:t>
            </w:r>
          </w:p>
        </w:tc>
        <w:tc>
          <w:tcPr>
            <w:tcW w:w="514" w:type="dxa"/>
          </w:tcPr>
          <w:p w14:paraId="34D979AD" w14:textId="77777777" w:rsidR="001856A1" w:rsidRDefault="001856A1">
            <w:pPr>
              <w:jc w:val="center"/>
            </w:pPr>
          </w:p>
        </w:tc>
        <w:tc>
          <w:tcPr>
            <w:tcW w:w="461" w:type="dxa"/>
          </w:tcPr>
          <w:p w14:paraId="161D9FE4" w14:textId="77777777" w:rsidR="001856A1" w:rsidRDefault="00EE3A3F">
            <w:pPr>
              <w:jc w:val="center"/>
            </w:pPr>
            <w:r>
              <w:t>X</w:t>
            </w:r>
          </w:p>
        </w:tc>
        <w:tc>
          <w:tcPr>
            <w:tcW w:w="650" w:type="dxa"/>
          </w:tcPr>
          <w:p w14:paraId="098BB098" w14:textId="77777777" w:rsidR="001856A1" w:rsidRDefault="00EE3A3F">
            <w:pPr>
              <w:jc w:val="center"/>
            </w:pPr>
            <w:r>
              <w:t>300</w:t>
            </w:r>
          </w:p>
        </w:tc>
      </w:tr>
      <w:tr w:rsidR="001856A1" w14:paraId="2EA95E1F" w14:textId="77777777">
        <w:tc>
          <w:tcPr>
            <w:tcW w:w="1486" w:type="dxa"/>
          </w:tcPr>
          <w:p w14:paraId="29DB2AD0" w14:textId="77777777" w:rsidR="001856A1" w:rsidRDefault="001856A1">
            <w:pPr>
              <w:jc w:val="both"/>
            </w:pPr>
          </w:p>
        </w:tc>
        <w:tc>
          <w:tcPr>
            <w:tcW w:w="4637" w:type="dxa"/>
          </w:tcPr>
          <w:p w14:paraId="58063B7D" w14:textId="77777777" w:rsidR="001856A1" w:rsidRDefault="00EE3A3F">
            <w:pPr>
              <w:jc w:val="both"/>
            </w:pPr>
            <w:r>
              <w:t>Notas técnicas y constructivas</w:t>
            </w:r>
          </w:p>
        </w:tc>
        <w:tc>
          <w:tcPr>
            <w:tcW w:w="514" w:type="dxa"/>
          </w:tcPr>
          <w:p w14:paraId="022500A8" w14:textId="77777777" w:rsidR="001856A1" w:rsidRDefault="00EE3A3F">
            <w:pPr>
              <w:jc w:val="center"/>
            </w:pPr>
            <w:r>
              <w:t>X</w:t>
            </w:r>
          </w:p>
        </w:tc>
        <w:tc>
          <w:tcPr>
            <w:tcW w:w="461" w:type="dxa"/>
          </w:tcPr>
          <w:p w14:paraId="6096E321" w14:textId="77777777" w:rsidR="001856A1" w:rsidRDefault="001856A1">
            <w:pPr>
              <w:jc w:val="center"/>
            </w:pPr>
          </w:p>
        </w:tc>
        <w:tc>
          <w:tcPr>
            <w:tcW w:w="650" w:type="dxa"/>
          </w:tcPr>
          <w:p w14:paraId="17944861" w14:textId="77777777" w:rsidR="001856A1" w:rsidRDefault="001856A1">
            <w:pPr>
              <w:jc w:val="center"/>
            </w:pPr>
          </w:p>
        </w:tc>
      </w:tr>
      <w:tr w:rsidR="001856A1" w14:paraId="34238087" w14:textId="77777777">
        <w:tc>
          <w:tcPr>
            <w:tcW w:w="1486" w:type="dxa"/>
          </w:tcPr>
          <w:p w14:paraId="328C9D89" w14:textId="77777777" w:rsidR="001856A1" w:rsidRDefault="001856A1">
            <w:pPr>
              <w:jc w:val="both"/>
            </w:pPr>
          </w:p>
        </w:tc>
        <w:tc>
          <w:tcPr>
            <w:tcW w:w="4637" w:type="dxa"/>
          </w:tcPr>
          <w:p w14:paraId="5784552E" w14:textId="77777777" w:rsidR="001856A1" w:rsidRDefault="00EE3A3F">
            <w:pPr>
              <w:jc w:val="both"/>
            </w:pPr>
            <w:r>
              <w:t>Cuadro de convenciones</w:t>
            </w:r>
          </w:p>
        </w:tc>
        <w:tc>
          <w:tcPr>
            <w:tcW w:w="514" w:type="dxa"/>
          </w:tcPr>
          <w:p w14:paraId="0AC49956" w14:textId="77777777" w:rsidR="001856A1" w:rsidRDefault="00EE3A3F">
            <w:pPr>
              <w:jc w:val="center"/>
            </w:pPr>
            <w:r>
              <w:t>X</w:t>
            </w:r>
          </w:p>
        </w:tc>
        <w:tc>
          <w:tcPr>
            <w:tcW w:w="461" w:type="dxa"/>
          </w:tcPr>
          <w:p w14:paraId="333B20A1" w14:textId="77777777" w:rsidR="001856A1" w:rsidRDefault="001856A1">
            <w:pPr>
              <w:jc w:val="center"/>
            </w:pPr>
          </w:p>
        </w:tc>
        <w:tc>
          <w:tcPr>
            <w:tcW w:w="650" w:type="dxa"/>
          </w:tcPr>
          <w:p w14:paraId="7E5F96A7" w14:textId="77777777" w:rsidR="001856A1" w:rsidRDefault="001856A1">
            <w:pPr>
              <w:jc w:val="center"/>
            </w:pPr>
          </w:p>
        </w:tc>
      </w:tr>
      <w:tr w:rsidR="001856A1" w14:paraId="0040652E" w14:textId="77777777">
        <w:tc>
          <w:tcPr>
            <w:tcW w:w="7748" w:type="dxa"/>
            <w:gridSpan w:val="5"/>
          </w:tcPr>
          <w:p w14:paraId="51067842" w14:textId="77777777" w:rsidR="001856A1" w:rsidRDefault="00EE3A3F">
            <w:r>
              <w:t xml:space="preserve">Elementos no Estructurales </w:t>
            </w:r>
          </w:p>
        </w:tc>
      </w:tr>
      <w:tr w:rsidR="001856A1" w14:paraId="108AAA25" w14:textId="77777777">
        <w:tc>
          <w:tcPr>
            <w:tcW w:w="1486" w:type="dxa"/>
          </w:tcPr>
          <w:p w14:paraId="41764A16" w14:textId="77777777" w:rsidR="001856A1" w:rsidRDefault="001856A1">
            <w:pPr>
              <w:jc w:val="both"/>
            </w:pPr>
          </w:p>
        </w:tc>
        <w:tc>
          <w:tcPr>
            <w:tcW w:w="4637" w:type="dxa"/>
          </w:tcPr>
          <w:p w14:paraId="7205068E" w14:textId="77777777" w:rsidR="001856A1" w:rsidRDefault="00EE3A3F">
            <w:pPr>
              <w:jc w:val="both"/>
            </w:pPr>
            <w:r>
              <w:t>Dinteles</w:t>
            </w:r>
          </w:p>
        </w:tc>
        <w:tc>
          <w:tcPr>
            <w:tcW w:w="514" w:type="dxa"/>
          </w:tcPr>
          <w:p w14:paraId="45D978A3" w14:textId="77777777" w:rsidR="001856A1" w:rsidRDefault="001856A1">
            <w:pPr>
              <w:jc w:val="center"/>
            </w:pPr>
          </w:p>
        </w:tc>
        <w:tc>
          <w:tcPr>
            <w:tcW w:w="461" w:type="dxa"/>
          </w:tcPr>
          <w:p w14:paraId="42F5D337" w14:textId="77777777" w:rsidR="001856A1" w:rsidRDefault="00EE3A3F">
            <w:pPr>
              <w:jc w:val="center"/>
            </w:pPr>
            <w:r>
              <w:t>X</w:t>
            </w:r>
          </w:p>
        </w:tc>
        <w:tc>
          <w:tcPr>
            <w:tcW w:w="650" w:type="dxa"/>
          </w:tcPr>
          <w:p w14:paraId="6BB4C230" w14:textId="77777777" w:rsidR="001856A1" w:rsidRDefault="00EE3A3F">
            <w:pPr>
              <w:jc w:val="center"/>
            </w:pPr>
            <w:r>
              <w:t>300</w:t>
            </w:r>
          </w:p>
        </w:tc>
      </w:tr>
      <w:tr w:rsidR="001856A1" w14:paraId="7BCE4B13" w14:textId="77777777">
        <w:tc>
          <w:tcPr>
            <w:tcW w:w="1486" w:type="dxa"/>
          </w:tcPr>
          <w:p w14:paraId="32AE06EA" w14:textId="77777777" w:rsidR="001856A1" w:rsidRDefault="001856A1">
            <w:pPr>
              <w:jc w:val="both"/>
            </w:pPr>
          </w:p>
        </w:tc>
        <w:tc>
          <w:tcPr>
            <w:tcW w:w="4637" w:type="dxa"/>
          </w:tcPr>
          <w:p w14:paraId="594BFEB2" w14:textId="77777777" w:rsidR="001856A1" w:rsidRDefault="00EE3A3F">
            <w:pPr>
              <w:jc w:val="both"/>
            </w:pPr>
            <w:r>
              <w:t>Vigas dintel</w:t>
            </w:r>
          </w:p>
        </w:tc>
        <w:tc>
          <w:tcPr>
            <w:tcW w:w="514" w:type="dxa"/>
          </w:tcPr>
          <w:p w14:paraId="5376DBA3" w14:textId="77777777" w:rsidR="001856A1" w:rsidRDefault="001856A1">
            <w:pPr>
              <w:jc w:val="center"/>
            </w:pPr>
          </w:p>
        </w:tc>
        <w:tc>
          <w:tcPr>
            <w:tcW w:w="461" w:type="dxa"/>
          </w:tcPr>
          <w:p w14:paraId="11D4E86A" w14:textId="77777777" w:rsidR="001856A1" w:rsidRDefault="00EE3A3F">
            <w:pPr>
              <w:jc w:val="center"/>
            </w:pPr>
            <w:r>
              <w:t>X</w:t>
            </w:r>
          </w:p>
        </w:tc>
        <w:tc>
          <w:tcPr>
            <w:tcW w:w="650" w:type="dxa"/>
          </w:tcPr>
          <w:p w14:paraId="2FE4E913" w14:textId="77777777" w:rsidR="001856A1" w:rsidRDefault="00EE3A3F">
            <w:pPr>
              <w:jc w:val="center"/>
            </w:pPr>
            <w:r>
              <w:t>300</w:t>
            </w:r>
          </w:p>
        </w:tc>
      </w:tr>
      <w:tr w:rsidR="001856A1" w14:paraId="2DE80E25" w14:textId="77777777">
        <w:tc>
          <w:tcPr>
            <w:tcW w:w="1486" w:type="dxa"/>
          </w:tcPr>
          <w:p w14:paraId="34231B8D" w14:textId="77777777" w:rsidR="001856A1" w:rsidRDefault="001856A1">
            <w:pPr>
              <w:jc w:val="both"/>
            </w:pPr>
          </w:p>
        </w:tc>
        <w:tc>
          <w:tcPr>
            <w:tcW w:w="4637" w:type="dxa"/>
          </w:tcPr>
          <w:p w14:paraId="41E4CF9B" w14:textId="77777777" w:rsidR="001856A1" w:rsidRDefault="00EE3A3F">
            <w:pPr>
              <w:jc w:val="both"/>
            </w:pPr>
            <w:r>
              <w:t>Vigas de remate</w:t>
            </w:r>
          </w:p>
        </w:tc>
        <w:tc>
          <w:tcPr>
            <w:tcW w:w="514" w:type="dxa"/>
          </w:tcPr>
          <w:p w14:paraId="01FD4FEB" w14:textId="77777777" w:rsidR="001856A1" w:rsidRDefault="001856A1">
            <w:pPr>
              <w:jc w:val="center"/>
            </w:pPr>
          </w:p>
        </w:tc>
        <w:tc>
          <w:tcPr>
            <w:tcW w:w="461" w:type="dxa"/>
          </w:tcPr>
          <w:p w14:paraId="6DEF9F58" w14:textId="77777777" w:rsidR="001856A1" w:rsidRDefault="00EE3A3F">
            <w:pPr>
              <w:jc w:val="center"/>
            </w:pPr>
            <w:r>
              <w:t>X</w:t>
            </w:r>
          </w:p>
        </w:tc>
        <w:tc>
          <w:tcPr>
            <w:tcW w:w="650" w:type="dxa"/>
          </w:tcPr>
          <w:p w14:paraId="1CC0DCEC" w14:textId="77777777" w:rsidR="001856A1" w:rsidRDefault="00EE3A3F">
            <w:pPr>
              <w:jc w:val="center"/>
            </w:pPr>
            <w:r>
              <w:t>300</w:t>
            </w:r>
          </w:p>
        </w:tc>
      </w:tr>
      <w:tr w:rsidR="001856A1" w14:paraId="3F231935" w14:textId="77777777">
        <w:tc>
          <w:tcPr>
            <w:tcW w:w="1486" w:type="dxa"/>
          </w:tcPr>
          <w:p w14:paraId="3A737510" w14:textId="77777777" w:rsidR="001856A1" w:rsidRDefault="001856A1">
            <w:pPr>
              <w:jc w:val="both"/>
            </w:pPr>
          </w:p>
        </w:tc>
        <w:tc>
          <w:tcPr>
            <w:tcW w:w="4637" w:type="dxa"/>
          </w:tcPr>
          <w:p w14:paraId="7A5EB58F" w14:textId="77777777" w:rsidR="001856A1" w:rsidRDefault="00EE3A3F">
            <w:pPr>
              <w:jc w:val="both"/>
            </w:pPr>
            <w:r>
              <w:t>Cuelgas</w:t>
            </w:r>
          </w:p>
        </w:tc>
        <w:tc>
          <w:tcPr>
            <w:tcW w:w="514" w:type="dxa"/>
          </w:tcPr>
          <w:p w14:paraId="1E682B7C" w14:textId="77777777" w:rsidR="001856A1" w:rsidRDefault="001856A1">
            <w:pPr>
              <w:jc w:val="center"/>
            </w:pPr>
          </w:p>
        </w:tc>
        <w:tc>
          <w:tcPr>
            <w:tcW w:w="461" w:type="dxa"/>
          </w:tcPr>
          <w:p w14:paraId="1D58E354" w14:textId="77777777" w:rsidR="001856A1" w:rsidRDefault="00EE3A3F">
            <w:pPr>
              <w:jc w:val="center"/>
            </w:pPr>
            <w:r>
              <w:t>X</w:t>
            </w:r>
          </w:p>
        </w:tc>
        <w:tc>
          <w:tcPr>
            <w:tcW w:w="650" w:type="dxa"/>
          </w:tcPr>
          <w:p w14:paraId="7615D897" w14:textId="77777777" w:rsidR="001856A1" w:rsidRDefault="00EE3A3F">
            <w:pPr>
              <w:jc w:val="center"/>
            </w:pPr>
            <w:r>
              <w:t>300</w:t>
            </w:r>
          </w:p>
        </w:tc>
      </w:tr>
      <w:tr w:rsidR="001856A1" w14:paraId="11F76E01" w14:textId="77777777">
        <w:tc>
          <w:tcPr>
            <w:tcW w:w="1486" w:type="dxa"/>
          </w:tcPr>
          <w:p w14:paraId="408AE5F0" w14:textId="77777777" w:rsidR="001856A1" w:rsidRDefault="001856A1">
            <w:pPr>
              <w:jc w:val="both"/>
            </w:pPr>
          </w:p>
        </w:tc>
        <w:tc>
          <w:tcPr>
            <w:tcW w:w="4637" w:type="dxa"/>
          </w:tcPr>
          <w:p w14:paraId="2BA4004E" w14:textId="77777777" w:rsidR="001856A1" w:rsidRDefault="00EE3A3F">
            <w:pPr>
              <w:jc w:val="both"/>
            </w:pPr>
            <w:r>
              <w:t>Sillares</w:t>
            </w:r>
          </w:p>
        </w:tc>
        <w:tc>
          <w:tcPr>
            <w:tcW w:w="514" w:type="dxa"/>
          </w:tcPr>
          <w:p w14:paraId="4DAC7B30" w14:textId="77777777" w:rsidR="001856A1" w:rsidRDefault="001856A1">
            <w:pPr>
              <w:jc w:val="center"/>
            </w:pPr>
          </w:p>
        </w:tc>
        <w:tc>
          <w:tcPr>
            <w:tcW w:w="461" w:type="dxa"/>
          </w:tcPr>
          <w:p w14:paraId="6CFECBE2" w14:textId="77777777" w:rsidR="001856A1" w:rsidRDefault="00EE3A3F">
            <w:pPr>
              <w:jc w:val="center"/>
            </w:pPr>
            <w:r>
              <w:t>X</w:t>
            </w:r>
          </w:p>
        </w:tc>
        <w:tc>
          <w:tcPr>
            <w:tcW w:w="650" w:type="dxa"/>
          </w:tcPr>
          <w:p w14:paraId="05E08914" w14:textId="77777777" w:rsidR="001856A1" w:rsidRDefault="00EE3A3F">
            <w:pPr>
              <w:jc w:val="center"/>
            </w:pPr>
            <w:r>
              <w:t>300</w:t>
            </w:r>
          </w:p>
        </w:tc>
      </w:tr>
      <w:tr w:rsidR="001856A1" w14:paraId="1B776598" w14:textId="77777777">
        <w:tc>
          <w:tcPr>
            <w:tcW w:w="1486" w:type="dxa"/>
          </w:tcPr>
          <w:p w14:paraId="5C43D682" w14:textId="77777777" w:rsidR="001856A1" w:rsidRDefault="001856A1">
            <w:pPr>
              <w:jc w:val="both"/>
            </w:pPr>
          </w:p>
        </w:tc>
        <w:tc>
          <w:tcPr>
            <w:tcW w:w="4637" w:type="dxa"/>
          </w:tcPr>
          <w:p w14:paraId="31891145" w14:textId="77777777" w:rsidR="001856A1" w:rsidRDefault="00EE3A3F">
            <w:pPr>
              <w:jc w:val="both"/>
            </w:pPr>
            <w:r>
              <w:t>Bordes de losa</w:t>
            </w:r>
          </w:p>
        </w:tc>
        <w:tc>
          <w:tcPr>
            <w:tcW w:w="514" w:type="dxa"/>
          </w:tcPr>
          <w:p w14:paraId="726847F3" w14:textId="77777777" w:rsidR="001856A1" w:rsidRDefault="001856A1">
            <w:pPr>
              <w:jc w:val="center"/>
            </w:pPr>
          </w:p>
        </w:tc>
        <w:tc>
          <w:tcPr>
            <w:tcW w:w="461" w:type="dxa"/>
          </w:tcPr>
          <w:p w14:paraId="259D24D9" w14:textId="77777777" w:rsidR="001856A1" w:rsidRDefault="00EE3A3F">
            <w:pPr>
              <w:jc w:val="center"/>
            </w:pPr>
            <w:r>
              <w:t>X</w:t>
            </w:r>
          </w:p>
        </w:tc>
        <w:tc>
          <w:tcPr>
            <w:tcW w:w="650" w:type="dxa"/>
          </w:tcPr>
          <w:p w14:paraId="189B5E25" w14:textId="77777777" w:rsidR="001856A1" w:rsidRDefault="00EE3A3F">
            <w:pPr>
              <w:jc w:val="center"/>
            </w:pPr>
            <w:r>
              <w:t>300</w:t>
            </w:r>
          </w:p>
        </w:tc>
      </w:tr>
      <w:tr w:rsidR="001856A1" w14:paraId="624C94A8" w14:textId="77777777">
        <w:tc>
          <w:tcPr>
            <w:tcW w:w="1486" w:type="dxa"/>
          </w:tcPr>
          <w:p w14:paraId="4E813BE1" w14:textId="77777777" w:rsidR="001856A1" w:rsidRDefault="001856A1">
            <w:pPr>
              <w:jc w:val="both"/>
            </w:pPr>
          </w:p>
        </w:tc>
        <w:tc>
          <w:tcPr>
            <w:tcW w:w="4637" w:type="dxa"/>
          </w:tcPr>
          <w:p w14:paraId="4EE30167" w14:textId="77777777" w:rsidR="001856A1" w:rsidRDefault="00EE3A3F">
            <w:pPr>
              <w:jc w:val="both"/>
            </w:pPr>
            <w:r>
              <w:t>Lagrimales</w:t>
            </w:r>
          </w:p>
        </w:tc>
        <w:tc>
          <w:tcPr>
            <w:tcW w:w="514" w:type="dxa"/>
          </w:tcPr>
          <w:p w14:paraId="75B99E03" w14:textId="77777777" w:rsidR="001856A1" w:rsidRDefault="001856A1">
            <w:pPr>
              <w:jc w:val="center"/>
            </w:pPr>
          </w:p>
        </w:tc>
        <w:tc>
          <w:tcPr>
            <w:tcW w:w="461" w:type="dxa"/>
          </w:tcPr>
          <w:p w14:paraId="6CEFD1DF" w14:textId="77777777" w:rsidR="001856A1" w:rsidRDefault="00EE3A3F">
            <w:pPr>
              <w:jc w:val="center"/>
            </w:pPr>
            <w:r>
              <w:t>X</w:t>
            </w:r>
          </w:p>
        </w:tc>
        <w:tc>
          <w:tcPr>
            <w:tcW w:w="650" w:type="dxa"/>
          </w:tcPr>
          <w:p w14:paraId="475350B9" w14:textId="77777777" w:rsidR="001856A1" w:rsidRDefault="00EE3A3F">
            <w:pPr>
              <w:jc w:val="center"/>
            </w:pPr>
            <w:r>
              <w:t>300</w:t>
            </w:r>
          </w:p>
        </w:tc>
      </w:tr>
      <w:tr w:rsidR="001856A1" w14:paraId="7F7496C2" w14:textId="77777777">
        <w:tc>
          <w:tcPr>
            <w:tcW w:w="1486" w:type="dxa"/>
          </w:tcPr>
          <w:p w14:paraId="2EEFEDDD" w14:textId="77777777" w:rsidR="001856A1" w:rsidRDefault="001856A1">
            <w:pPr>
              <w:jc w:val="both"/>
            </w:pPr>
          </w:p>
        </w:tc>
        <w:tc>
          <w:tcPr>
            <w:tcW w:w="4637" w:type="dxa"/>
          </w:tcPr>
          <w:p w14:paraId="4585024A" w14:textId="77777777" w:rsidR="001856A1" w:rsidRDefault="00EE3A3F">
            <w:pPr>
              <w:jc w:val="both"/>
            </w:pPr>
            <w:r>
              <w:t>Muros ático</w:t>
            </w:r>
          </w:p>
        </w:tc>
        <w:tc>
          <w:tcPr>
            <w:tcW w:w="514" w:type="dxa"/>
          </w:tcPr>
          <w:p w14:paraId="1AB5A3E8" w14:textId="77777777" w:rsidR="001856A1" w:rsidRDefault="001856A1">
            <w:pPr>
              <w:jc w:val="center"/>
            </w:pPr>
          </w:p>
        </w:tc>
        <w:tc>
          <w:tcPr>
            <w:tcW w:w="461" w:type="dxa"/>
          </w:tcPr>
          <w:p w14:paraId="455DB8A6" w14:textId="77777777" w:rsidR="001856A1" w:rsidRDefault="00EE3A3F">
            <w:pPr>
              <w:jc w:val="center"/>
            </w:pPr>
            <w:r>
              <w:t>X</w:t>
            </w:r>
          </w:p>
        </w:tc>
        <w:tc>
          <w:tcPr>
            <w:tcW w:w="650" w:type="dxa"/>
          </w:tcPr>
          <w:p w14:paraId="37818914" w14:textId="77777777" w:rsidR="001856A1" w:rsidRDefault="00EE3A3F">
            <w:pPr>
              <w:jc w:val="center"/>
            </w:pPr>
            <w:r>
              <w:t>300</w:t>
            </w:r>
          </w:p>
        </w:tc>
      </w:tr>
      <w:tr w:rsidR="001856A1" w14:paraId="68C1D9BE" w14:textId="77777777">
        <w:tc>
          <w:tcPr>
            <w:tcW w:w="1486" w:type="dxa"/>
          </w:tcPr>
          <w:p w14:paraId="36C89028" w14:textId="77777777" w:rsidR="001856A1" w:rsidRDefault="001856A1">
            <w:pPr>
              <w:jc w:val="both"/>
            </w:pPr>
          </w:p>
        </w:tc>
        <w:tc>
          <w:tcPr>
            <w:tcW w:w="4637" w:type="dxa"/>
          </w:tcPr>
          <w:p w14:paraId="474F15CA" w14:textId="77777777" w:rsidR="001856A1" w:rsidRDefault="00EE3A3F">
            <w:pPr>
              <w:jc w:val="both"/>
            </w:pPr>
            <w:r>
              <w:t xml:space="preserve">Pasamanos </w:t>
            </w:r>
          </w:p>
        </w:tc>
        <w:tc>
          <w:tcPr>
            <w:tcW w:w="514" w:type="dxa"/>
          </w:tcPr>
          <w:p w14:paraId="4003B642" w14:textId="77777777" w:rsidR="001856A1" w:rsidRDefault="001856A1">
            <w:pPr>
              <w:jc w:val="center"/>
            </w:pPr>
          </w:p>
        </w:tc>
        <w:tc>
          <w:tcPr>
            <w:tcW w:w="461" w:type="dxa"/>
          </w:tcPr>
          <w:p w14:paraId="6973CD94" w14:textId="77777777" w:rsidR="001856A1" w:rsidRDefault="00EE3A3F">
            <w:pPr>
              <w:jc w:val="center"/>
            </w:pPr>
            <w:r>
              <w:t>X</w:t>
            </w:r>
          </w:p>
        </w:tc>
        <w:tc>
          <w:tcPr>
            <w:tcW w:w="650" w:type="dxa"/>
          </w:tcPr>
          <w:p w14:paraId="1AA28B2C" w14:textId="77777777" w:rsidR="001856A1" w:rsidRDefault="00EE3A3F">
            <w:pPr>
              <w:jc w:val="center"/>
            </w:pPr>
            <w:r>
              <w:t>300</w:t>
            </w:r>
          </w:p>
        </w:tc>
      </w:tr>
      <w:tr w:rsidR="001856A1" w14:paraId="2A631D7C" w14:textId="77777777">
        <w:tc>
          <w:tcPr>
            <w:tcW w:w="1486" w:type="dxa"/>
          </w:tcPr>
          <w:p w14:paraId="6FCB4827" w14:textId="77777777" w:rsidR="001856A1" w:rsidRDefault="001856A1">
            <w:pPr>
              <w:jc w:val="both"/>
            </w:pPr>
          </w:p>
        </w:tc>
        <w:tc>
          <w:tcPr>
            <w:tcW w:w="4637" w:type="dxa"/>
          </w:tcPr>
          <w:p w14:paraId="649C0337" w14:textId="77777777" w:rsidR="001856A1" w:rsidRDefault="00EE3A3F">
            <w:pPr>
              <w:jc w:val="both"/>
            </w:pPr>
            <w:r>
              <w:t xml:space="preserve">Fachadas </w:t>
            </w:r>
          </w:p>
        </w:tc>
        <w:tc>
          <w:tcPr>
            <w:tcW w:w="514" w:type="dxa"/>
          </w:tcPr>
          <w:p w14:paraId="50344958" w14:textId="77777777" w:rsidR="001856A1" w:rsidRDefault="001856A1">
            <w:pPr>
              <w:jc w:val="center"/>
            </w:pPr>
          </w:p>
        </w:tc>
        <w:tc>
          <w:tcPr>
            <w:tcW w:w="461" w:type="dxa"/>
          </w:tcPr>
          <w:p w14:paraId="00EE922F" w14:textId="77777777" w:rsidR="001856A1" w:rsidRDefault="00EE3A3F">
            <w:pPr>
              <w:jc w:val="center"/>
            </w:pPr>
            <w:r>
              <w:t>X</w:t>
            </w:r>
          </w:p>
        </w:tc>
        <w:tc>
          <w:tcPr>
            <w:tcW w:w="650" w:type="dxa"/>
          </w:tcPr>
          <w:p w14:paraId="5B6AC70D" w14:textId="77777777" w:rsidR="001856A1" w:rsidRDefault="00EE3A3F">
            <w:pPr>
              <w:jc w:val="center"/>
            </w:pPr>
            <w:r>
              <w:rPr>
                <w:b/>
                <w:highlight w:val="lightGray"/>
              </w:rPr>
              <w:t>400</w:t>
            </w:r>
          </w:p>
        </w:tc>
      </w:tr>
      <w:tr w:rsidR="001856A1" w14:paraId="10FA9E33" w14:textId="77777777">
        <w:tc>
          <w:tcPr>
            <w:tcW w:w="1486" w:type="dxa"/>
          </w:tcPr>
          <w:p w14:paraId="376EE23C" w14:textId="77777777" w:rsidR="001856A1" w:rsidRDefault="001856A1">
            <w:pPr>
              <w:jc w:val="both"/>
            </w:pPr>
          </w:p>
        </w:tc>
        <w:tc>
          <w:tcPr>
            <w:tcW w:w="4637" w:type="dxa"/>
          </w:tcPr>
          <w:p w14:paraId="33E9D683" w14:textId="77777777" w:rsidR="001856A1" w:rsidRDefault="00EE3A3F">
            <w:pPr>
              <w:jc w:val="both"/>
            </w:pPr>
            <w:r>
              <w:t>Elementos flotantes</w:t>
            </w:r>
          </w:p>
        </w:tc>
        <w:tc>
          <w:tcPr>
            <w:tcW w:w="514" w:type="dxa"/>
          </w:tcPr>
          <w:p w14:paraId="2CD73AB4" w14:textId="77777777" w:rsidR="001856A1" w:rsidRDefault="001856A1">
            <w:pPr>
              <w:jc w:val="center"/>
            </w:pPr>
          </w:p>
        </w:tc>
        <w:tc>
          <w:tcPr>
            <w:tcW w:w="461" w:type="dxa"/>
          </w:tcPr>
          <w:p w14:paraId="57F3E06F" w14:textId="77777777" w:rsidR="001856A1" w:rsidRDefault="00EE3A3F">
            <w:pPr>
              <w:jc w:val="center"/>
            </w:pPr>
            <w:r>
              <w:t>X</w:t>
            </w:r>
          </w:p>
        </w:tc>
        <w:tc>
          <w:tcPr>
            <w:tcW w:w="650" w:type="dxa"/>
          </w:tcPr>
          <w:p w14:paraId="41F5E262" w14:textId="77777777" w:rsidR="001856A1" w:rsidRDefault="00EE3A3F">
            <w:pPr>
              <w:jc w:val="center"/>
            </w:pPr>
            <w:r>
              <w:t>300</w:t>
            </w:r>
          </w:p>
        </w:tc>
      </w:tr>
      <w:tr w:rsidR="001856A1" w14:paraId="4A6D93AC" w14:textId="77777777">
        <w:tc>
          <w:tcPr>
            <w:tcW w:w="1486" w:type="dxa"/>
          </w:tcPr>
          <w:p w14:paraId="7993C0C6" w14:textId="77777777" w:rsidR="001856A1" w:rsidRDefault="001856A1">
            <w:pPr>
              <w:jc w:val="both"/>
            </w:pPr>
          </w:p>
        </w:tc>
        <w:tc>
          <w:tcPr>
            <w:tcW w:w="4637" w:type="dxa"/>
          </w:tcPr>
          <w:p w14:paraId="34575940" w14:textId="77777777" w:rsidR="001856A1" w:rsidRDefault="00EE3A3F">
            <w:pPr>
              <w:jc w:val="both"/>
            </w:pPr>
            <w:r>
              <w:t>Anclajes de trabajo en alturas</w:t>
            </w:r>
          </w:p>
        </w:tc>
        <w:tc>
          <w:tcPr>
            <w:tcW w:w="514" w:type="dxa"/>
          </w:tcPr>
          <w:p w14:paraId="1607C6B1" w14:textId="77777777" w:rsidR="001856A1" w:rsidRDefault="001856A1">
            <w:pPr>
              <w:jc w:val="center"/>
            </w:pPr>
          </w:p>
        </w:tc>
        <w:tc>
          <w:tcPr>
            <w:tcW w:w="461" w:type="dxa"/>
          </w:tcPr>
          <w:p w14:paraId="435E30FE" w14:textId="77777777" w:rsidR="001856A1" w:rsidRDefault="00EE3A3F">
            <w:pPr>
              <w:jc w:val="center"/>
            </w:pPr>
            <w:r>
              <w:t>X</w:t>
            </w:r>
          </w:p>
        </w:tc>
        <w:tc>
          <w:tcPr>
            <w:tcW w:w="650" w:type="dxa"/>
          </w:tcPr>
          <w:p w14:paraId="0F8A5F10" w14:textId="77777777" w:rsidR="001856A1" w:rsidRDefault="00EE3A3F">
            <w:pPr>
              <w:jc w:val="center"/>
            </w:pPr>
            <w:r>
              <w:rPr>
                <w:b/>
                <w:highlight w:val="lightGray"/>
              </w:rPr>
              <w:t>400</w:t>
            </w:r>
          </w:p>
        </w:tc>
      </w:tr>
      <w:tr w:rsidR="001856A1" w14:paraId="5FA319B5" w14:textId="77777777">
        <w:tc>
          <w:tcPr>
            <w:tcW w:w="1486" w:type="dxa"/>
          </w:tcPr>
          <w:p w14:paraId="68C7036D" w14:textId="77777777" w:rsidR="001856A1" w:rsidRDefault="001856A1">
            <w:pPr>
              <w:jc w:val="both"/>
            </w:pPr>
          </w:p>
        </w:tc>
        <w:tc>
          <w:tcPr>
            <w:tcW w:w="4637" w:type="dxa"/>
          </w:tcPr>
          <w:p w14:paraId="35DB538D" w14:textId="77777777" w:rsidR="001856A1" w:rsidRDefault="00EE3A3F">
            <w:pPr>
              <w:jc w:val="both"/>
            </w:pPr>
            <w:r>
              <w:t xml:space="preserve">Dovelas </w:t>
            </w:r>
          </w:p>
        </w:tc>
        <w:tc>
          <w:tcPr>
            <w:tcW w:w="514" w:type="dxa"/>
          </w:tcPr>
          <w:p w14:paraId="3A2111BA" w14:textId="77777777" w:rsidR="001856A1" w:rsidRDefault="00EE3A3F">
            <w:pPr>
              <w:jc w:val="center"/>
            </w:pPr>
            <w:r>
              <w:t>X</w:t>
            </w:r>
          </w:p>
        </w:tc>
        <w:tc>
          <w:tcPr>
            <w:tcW w:w="461" w:type="dxa"/>
          </w:tcPr>
          <w:p w14:paraId="21B1EDAE" w14:textId="77777777" w:rsidR="001856A1" w:rsidRDefault="001856A1">
            <w:pPr>
              <w:jc w:val="center"/>
            </w:pPr>
          </w:p>
        </w:tc>
        <w:tc>
          <w:tcPr>
            <w:tcW w:w="650" w:type="dxa"/>
          </w:tcPr>
          <w:p w14:paraId="41F7EF46" w14:textId="77777777" w:rsidR="001856A1" w:rsidRDefault="001856A1">
            <w:pPr>
              <w:jc w:val="center"/>
            </w:pPr>
          </w:p>
        </w:tc>
      </w:tr>
      <w:tr w:rsidR="001856A1" w14:paraId="460956D9" w14:textId="77777777">
        <w:tc>
          <w:tcPr>
            <w:tcW w:w="1486" w:type="dxa"/>
          </w:tcPr>
          <w:p w14:paraId="0F1E2753" w14:textId="77777777" w:rsidR="001856A1" w:rsidRDefault="001856A1">
            <w:pPr>
              <w:jc w:val="both"/>
            </w:pPr>
          </w:p>
        </w:tc>
        <w:tc>
          <w:tcPr>
            <w:tcW w:w="4637" w:type="dxa"/>
          </w:tcPr>
          <w:p w14:paraId="12D74437" w14:textId="77777777" w:rsidR="001856A1" w:rsidRDefault="00EE3A3F">
            <w:pPr>
              <w:jc w:val="both"/>
            </w:pPr>
            <w:r>
              <w:t>Juntas constructivas</w:t>
            </w:r>
          </w:p>
        </w:tc>
        <w:tc>
          <w:tcPr>
            <w:tcW w:w="514" w:type="dxa"/>
          </w:tcPr>
          <w:p w14:paraId="6760BA22" w14:textId="77777777" w:rsidR="001856A1" w:rsidRDefault="00EE3A3F">
            <w:pPr>
              <w:jc w:val="center"/>
            </w:pPr>
            <w:r>
              <w:t>X</w:t>
            </w:r>
          </w:p>
        </w:tc>
        <w:tc>
          <w:tcPr>
            <w:tcW w:w="461" w:type="dxa"/>
          </w:tcPr>
          <w:p w14:paraId="04D1A77C" w14:textId="77777777" w:rsidR="001856A1" w:rsidRDefault="001856A1">
            <w:pPr>
              <w:jc w:val="center"/>
            </w:pPr>
          </w:p>
        </w:tc>
        <w:tc>
          <w:tcPr>
            <w:tcW w:w="650" w:type="dxa"/>
          </w:tcPr>
          <w:p w14:paraId="7A13008F" w14:textId="77777777" w:rsidR="001856A1" w:rsidRDefault="001856A1">
            <w:pPr>
              <w:jc w:val="center"/>
            </w:pPr>
          </w:p>
        </w:tc>
      </w:tr>
      <w:tr w:rsidR="001856A1" w14:paraId="7AE4AA6C" w14:textId="77777777">
        <w:tc>
          <w:tcPr>
            <w:tcW w:w="1486" w:type="dxa"/>
          </w:tcPr>
          <w:p w14:paraId="6F55A80F" w14:textId="77777777" w:rsidR="001856A1" w:rsidRDefault="001856A1">
            <w:pPr>
              <w:jc w:val="both"/>
            </w:pPr>
          </w:p>
        </w:tc>
        <w:tc>
          <w:tcPr>
            <w:tcW w:w="4637" w:type="dxa"/>
          </w:tcPr>
          <w:p w14:paraId="441D3080" w14:textId="77777777" w:rsidR="001856A1" w:rsidRDefault="00EE3A3F">
            <w:pPr>
              <w:jc w:val="both"/>
            </w:pPr>
            <w:r>
              <w:t>Aceros de refuerzo</w:t>
            </w:r>
          </w:p>
        </w:tc>
        <w:tc>
          <w:tcPr>
            <w:tcW w:w="514" w:type="dxa"/>
          </w:tcPr>
          <w:p w14:paraId="2EDA6B74" w14:textId="77777777" w:rsidR="001856A1" w:rsidRDefault="00EE3A3F">
            <w:pPr>
              <w:jc w:val="center"/>
            </w:pPr>
            <w:r>
              <w:t>X</w:t>
            </w:r>
          </w:p>
        </w:tc>
        <w:tc>
          <w:tcPr>
            <w:tcW w:w="461" w:type="dxa"/>
          </w:tcPr>
          <w:p w14:paraId="0C590986" w14:textId="77777777" w:rsidR="001856A1" w:rsidRDefault="001856A1">
            <w:pPr>
              <w:jc w:val="center"/>
            </w:pPr>
          </w:p>
        </w:tc>
        <w:tc>
          <w:tcPr>
            <w:tcW w:w="650" w:type="dxa"/>
          </w:tcPr>
          <w:p w14:paraId="4ECF1EFD" w14:textId="77777777" w:rsidR="001856A1" w:rsidRDefault="001856A1">
            <w:pPr>
              <w:jc w:val="center"/>
            </w:pPr>
          </w:p>
        </w:tc>
      </w:tr>
      <w:tr w:rsidR="001856A1" w14:paraId="5DBC0889" w14:textId="77777777">
        <w:tc>
          <w:tcPr>
            <w:tcW w:w="1486" w:type="dxa"/>
          </w:tcPr>
          <w:p w14:paraId="316ADB42" w14:textId="77777777" w:rsidR="001856A1" w:rsidRDefault="001856A1">
            <w:pPr>
              <w:jc w:val="both"/>
            </w:pPr>
          </w:p>
        </w:tc>
        <w:tc>
          <w:tcPr>
            <w:tcW w:w="4637" w:type="dxa"/>
          </w:tcPr>
          <w:p w14:paraId="6B6A4DB6" w14:textId="77777777" w:rsidR="001856A1" w:rsidRDefault="00EE3A3F">
            <w:pPr>
              <w:jc w:val="both"/>
            </w:pPr>
            <w:r>
              <w:t>Detalles constructivos</w:t>
            </w:r>
          </w:p>
        </w:tc>
        <w:tc>
          <w:tcPr>
            <w:tcW w:w="514" w:type="dxa"/>
          </w:tcPr>
          <w:p w14:paraId="68343E0B" w14:textId="77777777" w:rsidR="001856A1" w:rsidRDefault="00EE3A3F">
            <w:pPr>
              <w:jc w:val="center"/>
            </w:pPr>
            <w:r>
              <w:t>X</w:t>
            </w:r>
          </w:p>
        </w:tc>
        <w:tc>
          <w:tcPr>
            <w:tcW w:w="461" w:type="dxa"/>
          </w:tcPr>
          <w:p w14:paraId="373D20CF" w14:textId="77777777" w:rsidR="001856A1" w:rsidRDefault="001856A1">
            <w:pPr>
              <w:jc w:val="center"/>
            </w:pPr>
          </w:p>
        </w:tc>
        <w:tc>
          <w:tcPr>
            <w:tcW w:w="650" w:type="dxa"/>
          </w:tcPr>
          <w:p w14:paraId="3F2085DB" w14:textId="77777777" w:rsidR="001856A1" w:rsidRDefault="001856A1">
            <w:pPr>
              <w:jc w:val="center"/>
            </w:pPr>
          </w:p>
        </w:tc>
      </w:tr>
      <w:tr w:rsidR="001856A1" w14:paraId="5C640719" w14:textId="77777777">
        <w:tc>
          <w:tcPr>
            <w:tcW w:w="1486" w:type="dxa"/>
          </w:tcPr>
          <w:p w14:paraId="11A051C7" w14:textId="77777777" w:rsidR="001856A1" w:rsidRDefault="001856A1">
            <w:pPr>
              <w:jc w:val="both"/>
            </w:pPr>
          </w:p>
        </w:tc>
        <w:tc>
          <w:tcPr>
            <w:tcW w:w="4637" w:type="dxa"/>
          </w:tcPr>
          <w:p w14:paraId="4E6E093F" w14:textId="77777777" w:rsidR="001856A1" w:rsidRDefault="00EE3A3F">
            <w:pPr>
              <w:jc w:val="both"/>
            </w:pPr>
            <w:r>
              <w:t>Notas técnicas y constructivas</w:t>
            </w:r>
          </w:p>
        </w:tc>
        <w:tc>
          <w:tcPr>
            <w:tcW w:w="514" w:type="dxa"/>
          </w:tcPr>
          <w:p w14:paraId="6E659A70" w14:textId="77777777" w:rsidR="001856A1" w:rsidRDefault="00EE3A3F">
            <w:pPr>
              <w:jc w:val="center"/>
            </w:pPr>
            <w:r>
              <w:t>X</w:t>
            </w:r>
          </w:p>
        </w:tc>
        <w:tc>
          <w:tcPr>
            <w:tcW w:w="461" w:type="dxa"/>
          </w:tcPr>
          <w:p w14:paraId="4AE2B1C0" w14:textId="77777777" w:rsidR="001856A1" w:rsidRDefault="001856A1">
            <w:pPr>
              <w:jc w:val="center"/>
            </w:pPr>
          </w:p>
        </w:tc>
        <w:tc>
          <w:tcPr>
            <w:tcW w:w="650" w:type="dxa"/>
          </w:tcPr>
          <w:p w14:paraId="75C9DE5A" w14:textId="77777777" w:rsidR="001856A1" w:rsidRDefault="001856A1">
            <w:pPr>
              <w:jc w:val="center"/>
            </w:pPr>
          </w:p>
        </w:tc>
      </w:tr>
      <w:tr w:rsidR="001856A1" w14:paraId="1860D768" w14:textId="77777777">
        <w:tc>
          <w:tcPr>
            <w:tcW w:w="1486" w:type="dxa"/>
          </w:tcPr>
          <w:p w14:paraId="04713336" w14:textId="77777777" w:rsidR="001856A1" w:rsidRDefault="001856A1">
            <w:pPr>
              <w:jc w:val="both"/>
            </w:pPr>
          </w:p>
        </w:tc>
        <w:tc>
          <w:tcPr>
            <w:tcW w:w="4637" w:type="dxa"/>
          </w:tcPr>
          <w:p w14:paraId="05C64C07" w14:textId="77777777" w:rsidR="001856A1" w:rsidRDefault="00EE3A3F">
            <w:pPr>
              <w:jc w:val="both"/>
            </w:pPr>
            <w:r>
              <w:t>Cuadro de convenciones</w:t>
            </w:r>
          </w:p>
        </w:tc>
        <w:tc>
          <w:tcPr>
            <w:tcW w:w="514" w:type="dxa"/>
          </w:tcPr>
          <w:p w14:paraId="235F5EDE" w14:textId="77777777" w:rsidR="001856A1" w:rsidRDefault="00EE3A3F">
            <w:pPr>
              <w:jc w:val="center"/>
            </w:pPr>
            <w:r>
              <w:t>X</w:t>
            </w:r>
          </w:p>
        </w:tc>
        <w:tc>
          <w:tcPr>
            <w:tcW w:w="461" w:type="dxa"/>
          </w:tcPr>
          <w:p w14:paraId="1CC73894" w14:textId="77777777" w:rsidR="001856A1" w:rsidRDefault="001856A1">
            <w:pPr>
              <w:jc w:val="center"/>
            </w:pPr>
          </w:p>
        </w:tc>
        <w:tc>
          <w:tcPr>
            <w:tcW w:w="650" w:type="dxa"/>
          </w:tcPr>
          <w:p w14:paraId="21D235A6" w14:textId="77777777" w:rsidR="001856A1" w:rsidRDefault="001856A1">
            <w:pPr>
              <w:jc w:val="center"/>
            </w:pPr>
          </w:p>
        </w:tc>
      </w:tr>
      <w:tr w:rsidR="001856A1" w14:paraId="33CBC014" w14:textId="77777777">
        <w:tc>
          <w:tcPr>
            <w:tcW w:w="7748" w:type="dxa"/>
            <w:gridSpan w:val="5"/>
            <w:shd w:val="clear" w:color="auto" w:fill="D9D9D9"/>
          </w:tcPr>
          <w:p w14:paraId="563469CD" w14:textId="77777777" w:rsidR="001856A1" w:rsidRDefault="00EE3A3F">
            <w:pPr>
              <w:rPr>
                <w:b/>
              </w:rPr>
            </w:pPr>
            <w:r>
              <w:rPr>
                <w:b/>
              </w:rPr>
              <w:lastRenderedPageBreak/>
              <w:t>Red Eléctrica</w:t>
            </w:r>
          </w:p>
        </w:tc>
      </w:tr>
      <w:tr w:rsidR="001856A1" w14:paraId="21FBEFE5" w14:textId="77777777">
        <w:tc>
          <w:tcPr>
            <w:tcW w:w="7748" w:type="dxa"/>
            <w:gridSpan w:val="5"/>
          </w:tcPr>
          <w:p w14:paraId="2A949A9B" w14:textId="77777777" w:rsidR="001856A1" w:rsidRDefault="00EE3A3F">
            <w:pPr>
              <w:tabs>
                <w:tab w:val="left" w:pos="1335"/>
              </w:tabs>
            </w:pPr>
            <w:r>
              <w:t>Media y baja tensión</w:t>
            </w:r>
          </w:p>
        </w:tc>
      </w:tr>
      <w:tr w:rsidR="001856A1" w14:paraId="5F5FFE1F" w14:textId="77777777">
        <w:tc>
          <w:tcPr>
            <w:tcW w:w="1486" w:type="dxa"/>
          </w:tcPr>
          <w:p w14:paraId="592EF7E3" w14:textId="77777777" w:rsidR="001856A1" w:rsidRDefault="001856A1">
            <w:pPr>
              <w:jc w:val="both"/>
            </w:pPr>
          </w:p>
        </w:tc>
        <w:tc>
          <w:tcPr>
            <w:tcW w:w="4637" w:type="dxa"/>
          </w:tcPr>
          <w:p w14:paraId="79E8952E" w14:textId="77777777" w:rsidR="001856A1" w:rsidRDefault="00EE3A3F">
            <w:pPr>
              <w:jc w:val="both"/>
            </w:pPr>
            <w:r>
              <w:t>Celdas (seccionamiento, transformación, protección)</w:t>
            </w:r>
          </w:p>
        </w:tc>
        <w:tc>
          <w:tcPr>
            <w:tcW w:w="514" w:type="dxa"/>
          </w:tcPr>
          <w:p w14:paraId="6AAFFE1E" w14:textId="77777777" w:rsidR="001856A1" w:rsidRDefault="001856A1">
            <w:pPr>
              <w:jc w:val="center"/>
            </w:pPr>
          </w:p>
        </w:tc>
        <w:tc>
          <w:tcPr>
            <w:tcW w:w="461" w:type="dxa"/>
          </w:tcPr>
          <w:p w14:paraId="7CB4C133" w14:textId="77777777" w:rsidR="001856A1" w:rsidRDefault="00EE3A3F">
            <w:pPr>
              <w:jc w:val="center"/>
            </w:pPr>
            <w:r>
              <w:t>X</w:t>
            </w:r>
          </w:p>
        </w:tc>
        <w:tc>
          <w:tcPr>
            <w:tcW w:w="650" w:type="dxa"/>
          </w:tcPr>
          <w:p w14:paraId="3D64CED8" w14:textId="77777777" w:rsidR="001856A1" w:rsidRDefault="00EE3A3F">
            <w:pPr>
              <w:jc w:val="center"/>
            </w:pPr>
            <w:r>
              <w:rPr>
                <w:b/>
                <w:highlight w:val="lightGray"/>
              </w:rPr>
              <w:t>400</w:t>
            </w:r>
          </w:p>
        </w:tc>
      </w:tr>
      <w:tr w:rsidR="001856A1" w14:paraId="7972C5DE" w14:textId="77777777">
        <w:tc>
          <w:tcPr>
            <w:tcW w:w="1486" w:type="dxa"/>
          </w:tcPr>
          <w:p w14:paraId="00A4DA4F" w14:textId="77777777" w:rsidR="001856A1" w:rsidRDefault="001856A1">
            <w:pPr>
              <w:jc w:val="both"/>
            </w:pPr>
          </w:p>
        </w:tc>
        <w:tc>
          <w:tcPr>
            <w:tcW w:w="4637" w:type="dxa"/>
          </w:tcPr>
          <w:p w14:paraId="4F57C384" w14:textId="77777777" w:rsidR="001856A1" w:rsidRDefault="00EE3A3F">
            <w:pPr>
              <w:jc w:val="both"/>
            </w:pPr>
            <w:r>
              <w:t>Transformadores</w:t>
            </w:r>
          </w:p>
        </w:tc>
        <w:tc>
          <w:tcPr>
            <w:tcW w:w="514" w:type="dxa"/>
          </w:tcPr>
          <w:p w14:paraId="74F48F58" w14:textId="77777777" w:rsidR="001856A1" w:rsidRDefault="001856A1">
            <w:pPr>
              <w:jc w:val="center"/>
            </w:pPr>
          </w:p>
        </w:tc>
        <w:tc>
          <w:tcPr>
            <w:tcW w:w="461" w:type="dxa"/>
          </w:tcPr>
          <w:p w14:paraId="652C19F4" w14:textId="77777777" w:rsidR="001856A1" w:rsidRDefault="00EE3A3F">
            <w:pPr>
              <w:jc w:val="center"/>
            </w:pPr>
            <w:r>
              <w:t>X</w:t>
            </w:r>
          </w:p>
        </w:tc>
        <w:tc>
          <w:tcPr>
            <w:tcW w:w="650" w:type="dxa"/>
          </w:tcPr>
          <w:p w14:paraId="67EC9090" w14:textId="77777777" w:rsidR="001856A1" w:rsidRDefault="00EE3A3F">
            <w:pPr>
              <w:jc w:val="center"/>
            </w:pPr>
            <w:r>
              <w:rPr>
                <w:b/>
                <w:highlight w:val="lightGray"/>
              </w:rPr>
              <w:t>400</w:t>
            </w:r>
          </w:p>
        </w:tc>
      </w:tr>
      <w:tr w:rsidR="001856A1" w14:paraId="2CC47155" w14:textId="77777777">
        <w:tc>
          <w:tcPr>
            <w:tcW w:w="1486" w:type="dxa"/>
          </w:tcPr>
          <w:p w14:paraId="431DC285" w14:textId="77777777" w:rsidR="001856A1" w:rsidRDefault="001856A1">
            <w:pPr>
              <w:jc w:val="both"/>
            </w:pPr>
          </w:p>
        </w:tc>
        <w:tc>
          <w:tcPr>
            <w:tcW w:w="4637" w:type="dxa"/>
          </w:tcPr>
          <w:p w14:paraId="67BC3F4E" w14:textId="77777777" w:rsidR="001856A1" w:rsidRDefault="00EE3A3F">
            <w:pPr>
              <w:jc w:val="both"/>
            </w:pPr>
            <w:r>
              <w:t>Plantas Eléctricas</w:t>
            </w:r>
          </w:p>
        </w:tc>
        <w:tc>
          <w:tcPr>
            <w:tcW w:w="514" w:type="dxa"/>
          </w:tcPr>
          <w:p w14:paraId="3BD58F1E" w14:textId="77777777" w:rsidR="001856A1" w:rsidRDefault="001856A1">
            <w:pPr>
              <w:jc w:val="center"/>
            </w:pPr>
          </w:p>
        </w:tc>
        <w:tc>
          <w:tcPr>
            <w:tcW w:w="461" w:type="dxa"/>
          </w:tcPr>
          <w:p w14:paraId="0AE04E70" w14:textId="77777777" w:rsidR="001856A1" w:rsidRDefault="00EE3A3F">
            <w:pPr>
              <w:jc w:val="center"/>
            </w:pPr>
            <w:r>
              <w:t>X</w:t>
            </w:r>
          </w:p>
        </w:tc>
        <w:tc>
          <w:tcPr>
            <w:tcW w:w="650" w:type="dxa"/>
          </w:tcPr>
          <w:p w14:paraId="5A2DDEAD" w14:textId="77777777" w:rsidR="001856A1" w:rsidRDefault="00EE3A3F">
            <w:pPr>
              <w:jc w:val="center"/>
            </w:pPr>
            <w:r>
              <w:rPr>
                <w:b/>
                <w:highlight w:val="lightGray"/>
              </w:rPr>
              <w:t>400</w:t>
            </w:r>
          </w:p>
        </w:tc>
      </w:tr>
      <w:tr w:rsidR="001856A1" w14:paraId="29C72F03" w14:textId="77777777">
        <w:tc>
          <w:tcPr>
            <w:tcW w:w="1486" w:type="dxa"/>
          </w:tcPr>
          <w:p w14:paraId="073CA598" w14:textId="77777777" w:rsidR="001856A1" w:rsidRDefault="001856A1">
            <w:pPr>
              <w:jc w:val="both"/>
            </w:pPr>
          </w:p>
        </w:tc>
        <w:tc>
          <w:tcPr>
            <w:tcW w:w="4637" w:type="dxa"/>
          </w:tcPr>
          <w:p w14:paraId="3CA97848" w14:textId="77777777" w:rsidR="001856A1" w:rsidRDefault="00EE3A3F">
            <w:pPr>
              <w:jc w:val="both"/>
            </w:pPr>
            <w:r>
              <w:t>Tableros</w:t>
            </w:r>
          </w:p>
        </w:tc>
        <w:tc>
          <w:tcPr>
            <w:tcW w:w="514" w:type="dxa"/>
          </w:tcPr>
          <w:p w14:paraId="4C78479C" w14:textId="77777777" w:rsidR="001856A1" w:rsidRDefault="001856A1">
            <w:pPr>
              <w:jc w:val="center"/>
            </w:pPr>
          </w:p>
        </w:tc>
        <w:tc>
          <w:tcPr>
            <w:tcW w:w="461" w:type="dxa"/>
          </w:tcPr>
          <w:p w14:paraId="3D600343" w14:textId="77777777" w:rsidR="001856A1" w:rsidRDefault="00EE3A3F">
            <w:pPr>
              <w:jc w:val="center"/>
            </w:pPr>
            <w:r>
              <w:t>X</w:t>
            </w:r>
          </w:p>
        </w:tc>
        <w:tc>
          <w:tcPr>
            <w:tcW w:w="650" w:type="dxa"/>
          </w:tcPr>
          <w:p w14:paraId="276A0825" w14:textId="77777777" w:rsidR="001856A1" w:rsidRDefault="00EE3A3F">
            <w:pPr>
              <w:jc w:val="center"/>
            </w:pPr>
            <w:r>
              <w:rPr>
                <w:b/>
                <w:highlight w:val="lightGray"/>
              </w:rPr>
              <w:t>400</w:t>
            </w:r>
          </w:p>
        </w:tc>
      </w:tr>
      <w:tr w:rsidR="001856A1" w14:paraId="78BCD5E0" w14:textId="77777777">
        <w:tc>
          <w:tcPr>
            <w:tcW w:w="1486" w:type="dxa"/>
          </w:tcPr>
          <w:p w14:paraId="59634913" w14:textId="77777777" w:rsidR="001856A1" w:rsidRDefault="001856A1">
            <w:pPr>
              <w:jc w:val="both"/>
            </w:pPr>
          </w:p>
        </w:tc>
        <w:tc>
          <w:tcPr>
            <w:tcW w:w="4637" w:type="dxa"/>
          </w:tcPr>
          <w:p w14:paraId="50F74694" w14:textId="77777777" w:rsidR="001856A1" w:rsidRDefault="00EE3A3F">
            <w:pPr>
              <w:jc w:val="both"/>
            </w:pPr>
            <w:r>
              <w:t>Luminarias</w:t>
            </w:r>
          </w:p>
        </w:tc>
        <w:tc>
          <w:tcPr>
            <w:tcW w:w="514" w:type="dxa"/>
          </w:tcPr>
          <w:p w14:paraId="395B6C17" w14:textId="77777777" w:rsidR="001856A1" w:rsidRDefault="001856A1">
            <w:pPr>
              <w:jc w:val="center"/>
            </w:pPr>
          </w:p>
        </w:tc>
        <w:tc>
          <w:tcPr>
            <w:tcW w:w="461" w:type="dxa"/>
          </w:tcPr>
          <w:p w14:paraId="034E7D69" w14:textId="77777777" w:rsidR="001856A1" w:rsidRDefault="00EE3A3F">
            <w:pPr>
              <w:jc w:val="center"/>
            </w:pPr>
            <w:r>
              <w:t>X</w:t>
            </w:r>
          </w:p>
        </w:tc>
        <w:tc>
          <w:tcPr>
            <w:tcW w:w="650" w:type="dxa"/>
          </w:tcPr>
          <w:p w14:paraId="752DCA75" w14:textId="77777777" w:rsidR="001856A1" w:rsidRDefault="00EE3A3F">
            <w:pPr>
              <w:jc w:val="center"/>
            </w:pPr>
            <w:r>
              <w:rPr>
                <w:b/>
                <w:highlight w:val="lightGray"/>
              </w:rPr>
              <w:t>400</w:t>
            </w:r>
          </w:p>
        </w:tc>
      </w:tr>
      <w:tr w:rsidR="001856A1" w14:paraId="5508BCD5" w14:textId="77777777">
        <w:tc>
          <w:tcPr>
            <w:tcW w:w="1486" w:type="dxa"/>
          </w:tcPr>
          <w:p w14:paraId="7F65EE61" w14:textId="77777777" w:rsidR="001856A1" w:rsidRDefault="001856A1">
            <w:pPr>
              <w:jc w:val="both"/>
            </w:pPr>
          </w:p>
        </w:tc>
        <w:tc>
          <w:tcPr>
            <w:tcW w:w="4637" w:type="dxa"/>
          </w:tcPr>
          <w:p w14:paraId="0476F0C2" w14:textId="77777777" w:rsidR="001856A1" w:rsidRDefault="00EE3A3F">
            <w:pPr>
              <w:jc w:val="both"/>
            </w:pPr>
            <w:r>
              <w:t>Tomas</w:t>
            </w:r>
          </w:p>
        </w:tc>
        <w:tc>
          <w:tcPr>
            <w:tcW w:w="514" w:type="dxa"/>
          </w:tcPr>
          <w:p w14:paraId="61FEFD25" w14:textId="77777777" w:rsidR="001856A1" w:rsidRDefault="001856A1">
            <w:pPr>
              <w:jc w:val="center"/>
            </w:pPr>
          </w:p>
        </w:tc>
        <w:tc>
          <w:tcPr>
            <w:tcW w:w="461" w:type="dxa"/>
          </w:tcPr>
          <w:p w14:paraId="0E4256E7" w14:textId="77777777" w:rsidR="001856A1" w:rsidRDefault="00EE3A3F">
            <w:pPr>
              <w:jc w:val="center"/>
            </w:pPr>
            <w:r>
              <w:t>X</w:t>
            </w:r>
          </w:p>
        </w:tc>
        <w:tc>
          <w:tcPr>
            <w:tcW w:w="650" w:type="dxa"/>
          </w:tcPr>
          <w:p w14:paraId="220C82F5" w14:textId="77777777" w:rsidR="001856A1" w:rsidRDefault="00EE3A3F">
            <w:pPr>
              <w:jc w:val="center"/>
            </w:pPr>
            <w:r>
              <w:rPr>
                <w:b/>
                <w:highlight w:val="lightGray"/>
              </w:rPr>
              <w:t>400</w:t>
            </w:r>
          </w:p>
        </w:tc>
      </w:tr>
      <w:tr w:rsidR="001856A1" w14:paraId="388DFA75" w14:textId="77777777">
        <w:tc>
          <w:tcPr>
            <w:tcW w:w="1486" w:type="dxa"/>
          </w:tcPr>
          <w:p w14:paraId="4B410A53" w14:textId="77777777" w:rsidR="001856A1" w:rsidRDefault="001856A1">
            <w:pPr>
              <w:jc w:val="both"/>
            </w:pPr>
          </w:p>
        </w:tc>
        <w:tc>
          <w:tcPr>
            <w:tcW w:w="4637" w:type="dxa"/>
          </w:tcPr>
          <w:p w14:paraId="1935EEEB" w14:textId="77777777" w:rsidR="001856A1" w:rsidRDefault="00EE3A3F">
            <w:pPr>
              <w:jc w:val="both"/>
            </w:pPr>
            <w:r>
              <w:t>Switches</w:t>
            </w:r>
          </w:p>
        </w:tc>
        <w:tc>
          <w:tcPr>
            <w:tcW w:w="514" w:type="dxa"/>
          </w:tcPr>
          <w:p w14:paraId="451B5BE7" w14:textId="77777777" w:rsidR="001856A1" w:rsidRDefault="001856A1">
            <w:pPr>
              <w:jc w:val="center"/>
            </w:pPr>
          </w:p>
        </w:tc>
        <w:tc>
          <w:tcPr>
            <w:tcW w:w="461" w:type="dxa"/>
          </w:tcPr>
          <w:p w14:paraId="45A17F0A" w14:textId="77777777" w:rsidR="001856A1" w:rsidRDefault="00EE3A3F">
            <w:pPr>
              <w:jc w:val="center"/>
            </w:pPr>
            <w:r>
              <w:t>X</w:t>
            </w:r>
          </w:p>
        </w:tc>
        <w:tc>
          <w:tcPr>
            <w:tcW w:w="650" w:type="dxa"/>
          </w:tcPr>
          <w:p w14:paraId="5F937F78" w14:textId="77777777" w:rsidR="001856A1" w:rsidRDefault="00EE3A3F">
            <w:pPr>
              <w:jc w:val="center"/>
            </w:pPr>
            <w:r>
              <w:rPr>
                <w:b/>
                <w:highlight w:val="lightGray"/>
              </w:rPr>
              <w:t>400</w:t>
            </w:r>
          </w:p>
        </w:tc>
      </w:tr>
      <w:tr w:rsidR="001856A1" w14:paraId="0C65BF42" w14:textId="77777777">
        <w:tc>
          <w:tcPr>
            <w:tcW w:w="1486" w:type="dxa"/>
          </w:tcPr>
          <w:p w14:paraId="39CE2881" w14:textId="77777777" w:rsidR="001856A1" w:rsidRDefault="001856A1">
            <w:pPr>
              <w:jc w:val="both"/>
            </w:pPr>
          </w:p>
        </w:tc>
        <w:tc>
          <w:tcPr>
            <w:tcW w:w="4637" w:type="dxa"/>
          </w:tcPr>
          <w:p w14:paraId="34F4BA13" w14:textId="77777777" w:rsidR="001856A1" w:rsidRDefault="00EE3A3F">
            <w:pPr>
              <w:jc w:val="both"/>
            </w:pPr>
            <w:r>
              <w:t>Cajas</w:t>
            </w:r>
          </w:p>
        </w:tc>
        <w:tc>
          <w:tcPr>
            <w:tcW w:w="514" w:type="dxa"/>
          </w:tcPr>
          <w:p w14:paraId="2B93433F" w14:textId="77777777" w:rsidR="001856A1" w:rsidRDefault="001856A1">
            <w:pPr>
              <w:jc w:val="center"/>
            </w:pPr>
          </w:p>
        </w:tc>
        <w:tc>
          <w:tcPr>
            <w:tcW w:w="461" w:type="dxa"/>
          </w:tcPr>
          <w:p w14:paraId="4B878148" w14:textId="77777777" w:rsidR="001856A1" w:rsidRDefault="00EE3A3F">
            <w:pPr>
              <w:jc w:val="center"/>
            </w:pPr>
            <w:r>
              <w:t>X</w:t>
            </w:r>
          </w:p>
        </w:tc>
        <w:tc>
          <w:tcPr>
            <w:tcW w:w="650" w:type="dxa"/>
          </w:tcPr>
          <w:p w14:paraId="2877863E" w14:textId="77777777" w:rsidR="001856A1" w:rsidRDefault="00EE3A3F">
            <w:pPr>
              <w:jc w:val="center"/>
            </w:pPr>
            <w:r>
              <w:t>300</w:t>
            </w:r>
          </w:p>
        </w:tc>
      </w:tr>
      <w:tr w:rsidR="001856A1" w14:paraId="6955BBF0" w14:textId="77777777">
        <w:tc>
          <w:tcPr>
            <w:tcW w:w="1486" w:type="dxa"/>
          </w:tcPr>
          <w:p w14:paraId="36670C70" w14:textId="77777777" w:rsidR="001856A1" w:rsidRDefault="001856A1">
            <w:pPr>
              <w:jc w:val="both"/>
            </w:pPr>
          </w:p>
        </w:tc>
        <w:tc>
          <w:tcPr>
            <w:tcW w:w="4637" w:type="dxa"/>
          </w:tcPr>
          <w:p w14:paraId="2A54E6C7" w14:textId="77777777" w:rsidR="001856A1" w:rsidRDefault="00EE3A3F">
            <w:pPr>
              <w:jc w:val="both"/>
            </w:pPr>
            <w:r>
              <w:t xml:space="preserve">Accesorios (Codos, Cajas de paso, </w:t>
            </w:r>
            <w:proofErr w:type="spellStart"/>
            <w:r>
              <w:t>conduletas</w:t>
            </w:r>
            <w:proofErr w:type="spellEnd"/>
            <w:r>
              <w:t>)</w:t>
            </w:r>
          </w:p>
        </w:tc>
        <w:tc>
          <w:tcPr>
            <w:tcW w:w="514" w:type="dxa"/>
          </w:tcPr>
          <w:p w14:paraId="16261BB7" w14:textId="77777777" w:rsidR="001856A1" w:rsidRDefault="001856A1">
            <w:pPr>
              <w:jc w:val="center"/>
            </w:pPr>
          </w:p>
        </w:tc>
        <w:tc>
          <w:tcPr>
            <w:tcW w:w="461" w:type="dxa"/>
          </w:tcPr>
          <w:p w14:paraId="4F01F087" w14:textId="77777777" w:rsidR="001856A1" w:rsidRDefault="00EE3A3F">
            <w:pPr>
              <w:jc w:val="center"/>
            </w:pPr>
            <w:r>
              <w:t>X</w:t>
            </w:r>
          </w:p>
        </w:tc>
        <w:tc>
          <w:tcPr>
            <w:tcW w:w="650" w:type="dxa"/>
          </w:tcPr>
          <w:p w14:paraId="18755BF6" w14:textId="77777777" w:rsidR="001856A1" w:rsidRDefault="00EE3A3F">
            <w:pPr>
              <w:jc w:val="center"/>
            </w:pPr>
            <w:r>
              <w:t>300</w:t>
            </w:r>
          </w:p>
        </w:tc>
      </w:tr>
      <w:tr w:rsidR="001856A1" w14:paraId="7DB25E13" w14:textId="77777777">
        <w:tc>
          <w:tcPr>
            <w:tcW w:w="1486" w:type="dxa"/>
          </w:tcPr>
          <w:p w14:paraId="1917E2A5" w14:textId="77777777" w:rsidR="001856A1" w:rsidRDefault="001856A1">
            <w:pPr>
              <w:jc w:val="both"/>
            </w:pPr>
          </w:p>
        </w:tc>
        <w:tc>
          <w:tcPr>
            <w:tcW w:w="4637" w:type="dxa"/>
          </w:tcPr>
          <w:p w14:paraId="445EA277" w14:textId="77777777" w:rsidR="001856A1" w:rsidRDefault="00EE3A3F">
            <w:pPr>
              <w:jc w:val="both"/>
            </w:pPr>
            <w:r>
              <w:t xml:space="preserve">Tuberías </w:t>
            </w:r>
          </w:p>
        </w:tc>
        <w:tc>
          <w:tcPr>
            <w:tcW w:w="514" w:type="dxa"/>
          </w:tcPr>
          <w:p w14:paraId="7D8B96DA" w14:textId="77777777" w:rsidR="001856A1" w:rsidRDefault="001856A1">
            <w:pPr>
              <w:jc w:val="center"/>
            </w:pPr>
          </w:p>
        </w:tc>
        <w:tc>
          <w:tcPr>
            <w:tcW w:w="461" w:type="dxa"/>
          </w:tcPr>
          <w:p w14:paraId="6F27316A" w14:textId="77777777" w:rsidR="001856A1" w:rsidRDefault="00EE3A3F">
            <w:pPr>
              <w:jc w:val="center"/>
            </w:pPr>
            <w:r>
              <w:t>X</w:t>
            </w:r>
          </w:p>
        </w:tc>
        <w:tc>
          <w:tcPr>
            <w:tcW w:w="650" w:type="dxa"/>
          </w:tcPr>
          <w:p w14:paraId="4D9F920A" w14:textId="77777777" w:rsidR="001856A1" w:rsidRDefault="00EE3A3F">
            <w:pPr>
              <w:jc w:val="center"/>
            </w:pPr>
            <w:r>
              <w:t>300</w:t>
            </w:r>
          </w:p>
        </w:tc>
      </w:tr>
      <w:tr w:rsidR="001856A1" w14:paraId="6C59B2AD" w14:textId="77777777">
        <w:tc>
          <w:tcPr>
            <w:tcW w:w="1486" w:type="dxa"/>
          </w:tcPr>
          <w:p w14:paraId="3ECFF3F1" w14:textId="77777777" w:rsidR="001856A1" w:rsidRDefault="001856A1">
            <w:pPr>
              <w:jc w:val="both"/>
            </w:pPr>
          </w:p>
        </w:tc>
        <w:tc>
          <w:tcPr>
            <w:tcW w:w="4637" w:type="dxa"/>
          </w:tcPr>
          <w:p w14:paraId="4ACE33E6" w14:textId="77777777" w:rsidR="001856A1" w:rsidRDefault="00EE3A3F">
            <w:pPr>
              <w:jc w:val="both"/>
            </w:pPr>
            <w:r>
              <w:t xml:space="preserve">Bandejas </w:t>
            </w:r>
            <w:proofErr w:type="spellStart"/>
            <w:r>
              <w:t>Portacables</w:t>
            </w:r>
            <w:proofErr w:type="spellEnd"/>
          </w:p>
        </w:tc>
        <w:tc>
          <w:tcPr>
            <w:tcW w:w="514" w:type="dxa"/>
          </w:tcPr>
          <w:p w14:paraId="63A9E61B" w14:textId="77777777" w:rsidR="001856A1" w:rsidRDefault="001856A1">
            <w:pPr>
              <w:jc w:val="center"/>
            </w:pPr>
          </w:p>
        </w:tc>
        <w:tc>
          <w:tcPr>
            <w:tcW w:w="461" w:type="dxa"/>
          </w:tcPr>
          <w:p w14:paraId="07ED74B3" w14:textId="77777777" w:rsidR="001856A1" w:rsidRDefault="00EE3A3F">
            <w:pPr>
              <w:jc w:val="center"/>
            </w:pPr>
            <w:r>
              <w:t>X</w:t>
            </w:r>
          </w:p>
        </w:tc>
        <w:tc>
          <w:tcPr>
            <w:tcW w:w="650" w:type="dxa"/>
          </w:tcPr>
          <w:p w14:paraId="3BA2B72B" w14:textId="77777777" w:rsidR="001856A1" w:rsidRDefault="00EE3A3F">
            <w:pPr>
              <w:jc w:val="center"/>
            </w:pPr>
            <w:r>
              <w:t>300</w:t>
            </w:r>
          </w:p>
        </w:tc>
      </w:tr>
      <w:tr w:rsidR="001856A1" w14:paraId="7500CFBA" w14:textId="77777777">
        <w:tc>
          <w:tcPr>
            <w:tcW w:w="1486" w:type="dxa"/>
          </w:tcPr>
          <w:p w14:paraId="482890AE" w14:textId="77777777" w:rsidR="001856A1" w:rsidRDefault="001856A1">
            <w:pPr>
              <w:jc w:val="both"/>
            </w:pPr>
          </w:p>
        </w:tc>
        <w:tc>
          <w:tcPr>
            <w:tcW w:w="4637" w:type="dxa"/>
          </w:tcPr>
          <w:p w14:paraId="57434A89" w14:textId="77777777" w:rsidR="001856A1" w:rsidRDefault="00EE3A3F">
            <w:pPr>
              <w:jc w:val="both"/>
            </w:pPr>
            <w:r>
              <w:t>Canaletas</w:t>
            </w:r>
          </w:p>
        </w:tc>
        <w:tc>
          <w:tcPr>
            <w:tcW w:w="514" w:type="dxa"/>
          </w:tcPr>
          <w:p w14:paraId="4B8F561E" w14:textId="77777777" w:rsidR="001856A1" w:rsidRDefault="001856A1">
            <w:pPr>
              <w:jc w:val="center"/>
            </w:pPr>
          </w:p>
        </w:tc>
        <w:tc>
          <w:tcPr>
            <w:tcW w:w="461" w:type="dxa"/>
          </w:tcPr>
          <w:p w14:paraId="54E78966" w14:textId="77777777" w:rsidR="001856A1" w:rsidRDefault="00EE3A3F">
            <w:pPr>
              <w:jc w:val="center"/>
            </w:pPr>
            <w:r>
              <w:t>X</w:t>
            </w:r>
          </w:p>
        </w:tc>
        <w:tc>
          <w:tcPr>
            <w:tcW w:w="650" w:type="dxa"/>
          </w:tcPr>
          <w:p w14:paraId="518EF95A" w14:textId="77777777" w:rsidR="001856A1" w:rsidRDefault="00EE3A3F">
            <w:pPr>
              <w:jc w:val="center"/>
            </w:pPr>
            <w:r>
              <w:t>300</w:t>
            </w:r>
          </w:p>
        </w:tc>
      </w:tr>
      <w:tr w:rsidR="001856A1" w14:paraId="7ECBC3CA" w14:textId="77777777">
        <w:tc>
          <w:tcPr>
            <w:tcW w:w="1486" w:type="dxa"/>
          </w:tcPr>
          <w:p w14:paraId="3B2E1133" w14:textId="77777777" w:rsidR="001856A1" w:rsidRDefault="001856A1">
            <w:pPr>
              <w:jc w:val="both"/>
            </w:pPr>
          </w:p>
        </w:tc>
        <w:tc>
          <w:tcPr>
            <w:tcW w:w="4637" w:type="dxa"/>
          </w:tcPr>
          <w:p w14:paraId="7156AA77" w14:textId="77777777" w:rsidR="001856A1" w:rsidRDefault="00EE3A3F">
            <w:pPr>
              <w:jc w:val="both"/>
            </w:pPr>
            <w:r>
              <w:t>Ductos de Barras</w:t>
            </w:r>
          </w:p>
        </w:tc>
        <w:tc>
          <w:tcPr>
            <w:tcW w:w="514" w:type="dxa"/>
          </w:tcPr>
          <w:p w14:paraId="24D68860" w14:textId="77777777" w:rsidR="001856A1" w:rsidRDefault="001856A1">
            <w:pPr>
              <w:jc w:val="center"/>
            </w:pPr>
          </w:p>
        </w:tc>
        <w:tc>
          <w:tcPr>
            <w:tcW w:w="461" w:type="dxa"/>
          </w:tcPr>
          <w:p w14:paraId="553A8924" w14:textId="77777777" w:rsidR="001856A1" w:rsidRDefault="00EE3A3F">
            <w:pPr>
              <w:jc w:val="center"/>
            </w:pPr>
            <w:r>
              <w:t>X</w:t>
            </w:r>
          </w:p>
        </w:tc>
        <w:tc>
          <w:tcPr>
            <w:tcW w:w="650" w:type="dxa"/>
          </w:tcPr>
          <w:p w14:paraId="41AC01BF" w14:textId="77777777" w:rsidR="001856A1" w:rsidRDefault="00EE3A3F">
            <w:pPr>
              <w:jc w:val="center"/>
            </w:pPr>
            <w:r>
              <w:t>300</w:t>
            </w:r>
          </w:p>
        </w:tc>
      </w:tr>
      <w:tr w:rsidR="001856A1" w14:paraId="69FB6DE9" w14:textId="77777777">
        <w:tc>
          <w:tcPr>
            <w:tcW w:w="1486" w:type="dxa"/>
          </w:tcPr>
          <w:p w14:paraId="6A23208E" w14:textId="77777777" w:rsidR="001856A1" w:rsidRDefault="001856A1">
            <w:pPr>
              <w:jc w:val="both"/>
            </w:pPr>
          </w:p>
        </w:tc>
        <w:tc>
          <w:tcPr>
            <w:tcW w:w="4637" w:type="dxa"/>
          </w:tcPr>
          <w:p w14:paraId="60A4D14F" w14:textId="77777777" w:rsidR="001856A1" w:rsidRDefault="00EE3A3F">
            <w:pPr>
              <w:jc w:val="both"/>
            </w:pPr>
            <w:r>
              <w:t xml:space="preserve">Generación de Energía (fuentes no convencionales) </w:t>
            </w:r>
          </w:p>
        </w:tc>
        <w:tc>
          <w:tcPr>
            <w:tcW w:w="514" w:type="dxa"/>
          </w:tcPr>
          <w:p w14:paraId="2DFEA8DB" w14:textId="77777777" w:rsidR="001856A1" w:rsidRDefault="001856A1">
            <w:pPr>
              <w:jc w:val="center"/>
            </w:pPr>
          </w:p>
        </w:tc>
        <w:tc>
          <w:tcPr>
            <w:tcW w:w="461" w:type="dxa"/>
          </w:tcPr>
          <w:p w14:paraId="1DA09547" w14:textId="77777777" w:rsidR="001856A1" w:rsidRDefault="00EE3A3F">
            <w:pPr>
              <w:jc w:val="center"/>
            </w:pPr>
            <w:r>
              <w:t>X</w:t>
            </w:r>
          </w:p>
        </w:tc>
        <w:tc>
          <w:tcPr>
            <w:tcW w:w="650" w:type="dxa"/>
          </w:tcPr>
          <w:p w14:paraId="348B95B7" w14:textId="77777777" w:rsidR="001856A1" w:rsidRDefault="00EE3A3F">
            <w:pPr>
              <w:jc w:val="center"/>
            </w:pPr>
            <w:r>
              <w:rPr>
                <w:b/>
                <w:highlight w:val="lightGray"/>
              </w:rPr>
              <w:t>400</w:t>
            </w:r>
          </w:p>
        </w:tc>
      </w:tr>
      <w:tr w:rsidR="001856A1" w14:paraId="215B1D0D" w14:textId="77777777">
        <w:tc>
          <w:tcPr>
            <w:tcW w:w="1486" w:type="dxa"/>
          </w:tcPr>
          <w:p w14:paraId="6DB47B14" w14:textId="77777777" w:rsidR="001856A1" w:rsidRDefault="001856A1">
            <w:pPr>
              <w:jc w:val="both"/>
            </w:pPr>
          </w:p>
        </w:tc>
        <w:tc>
          <w:tcPr>
            <w:tcW w:w="4637" w:type="dxa"/>
          </w:tcPr>
          <w:p w14:paraId="3FE29CA3" w14:textId="77777777" w:rsidR="001856A1" w:rsidRDefault="00EE3A3F">
            <w:pPr>
              <w:jc w:val="both"/>
            </w:pPr>
            <w:r>
              <w:t>Elementos de Fijación</w:t>
            </w:r>
          </w:p>
        </w:tc>
        <w:tc>
          <w:tcPr>
            <w:tcW w:w="514" w:type="dxa"/>
          </w:tcPr>
          <w:p w14:paraId="739FE21E" w14:textId="77777777" w:rsidR="001856A1" w:rsidRDefault="00EE3A3F">
            <w:pPr>
              <w:jc w:val="center"/>
            </w:pPr>
            <w:r>
              <w:t>X</w:t>
            </w:r>
          </w:p>
        </w:tc>
        <w:tc>
          <w:tcPr>
            <w:tcW w:w="461" w:type="dxa"/>
          </w:tcPr>
          <w:p w14:paraId="57B28EFC" w14:textId="77777777" w:rsidR="001856A1" w:rsidRDefault="001856A1">
            <w:pPr>
              <w:jc w:val="center"/>
            </w:pPr>
          </w:p>
        </w:tc>
        <w:tc>
          <w:tcPr>
            <w:tcW w:w="650" w:type="dxa"/>
          </w:tcPr>
          <w:p w14:paraId="78243D93" w14:textId="77777777" w:rsidR="001856A1" w:rsidRDefault="001856A1">
            <w:pPr>
              <w:jc w:val="center"/>
            </w:pPr>
          </w:p>
        </w:tc>
      </w:tr>
      <w:tr w:rsidR="001856A1" w14:paraId="5E6454E1" w14:textId="77777777">
        <w:tc>
          <w:tcPr>
            <w:tcW w:w="1486" w:type="dxa"/>
          </w:tcPr>
          <w:p w14:paraId="3F763DE2" w14:textId="77777777" w:rsidR="001856A1" w:rsidRDefault="001856A1">
            <w:pPr>
              <w:jc w:val="both"/>
            </w:pPr>
          </w:p>
        </w:tc>
        <w:tc>
          <w:tcPr>
            <w:tcW w:w="4637" w:type="dxa"/>
          </w:tcPr>
          <w:p w14:paraId="3630EFDA" w14:textId="77777777" w:rsidR="001856A1" w:rsidRDefault="00EE3A3F">
            <w:pPr>
              <w:jc w:val="both"/>
            </w:pPr>
            <w:r>
              <w:t>Detalles Constructivos</w:t>
            </w:r>
          </w:p>
        </w:tc>
        <w:tc>
          <w:tcPr>
            <w:tcW w:w="514" w:type="dxa"/>
          </w:tcPr>
          <w:p w14:paraId="0E6E557D" w14:textId="77777777" w:rsidR="001856A1" w:rsidRDefault="00EE3A3F">
            <w:pPr>
              <w:jc w:val="center"/>
            </w:pPr>
            <w:r>
              <w:t>X</w:t>
            </w:r>
          </w:p>
        </w:tc>
        <w:tc>
          <w:tcPr>
            <w:tcW w:w="461" w:type="dxa"/>
          </w:tcPr>
          <w:p w14:paraId="39D26757" w14:textId="77777777" w:rsidR="001856A1" w:rsidRDefault="001856A1">
            <w:pPr>
              <w:jc w:val="center"/>
            </w:pPr>
          </w:p>
        </w:tc>
        <w:tc>
          <w:tcPr>
            <w:tcW w:w="650" w:type="dxa"/>
          </w:tcPr>
          <w:p w14:paraId="57D340A8" w14:textId="77777777" w:rsidR="001856A1" w:rsidRDefault="001856A1">
            <w:pPr>
              <w:jc w:val="center"/>
            </w:pPr>
          </w:p>
        </w:tc>
      </w:tr>
      <w:tr w:rsidR="001856A1" w14:paraId="4B3680E8" w14:textId="77777777">
        <w:tc>
          <w:tcPr>
            <w:tcW w:w="1486" w:type="dxa"/>
          </w:tcPr>
          <w:p w14:paraId="4A193280" w14:textId="77777777" w:rsidR="001856A1" w:rsidRDefault="001856A1">
            <w:pPr>
              <w:jc w:val="both"/>
            </w:pPr>
          </w:p>
        </w:tc>
        <w:tc>
          <w:tcPr>
            <w:tcW w:w="4637" w:type="dxa"/>
          </w:tcPr>
          <w:p w14:paraId="43B32E85" w14:textId="77777777" w:rsidR="001856A1" w:rsidRDefault="00EE3A3F">
            <w:pPr>
              <w:jc w:val="both"/>
            </w:pPr>
            <w:r>
              <w:t xml:space="preserve">Diagramas unifilares </w:t>
            </w:r>
          </w:p>
        </w:tc>
        <w:tc>
          <w:tcPr>
            <w:tcW w:w="514" w:type="dxa"/>
          </w:tcPr>
          <w:p w14:paraId="4C0C6BDF" w14:textId="77777777" w:rsidR="001856A1" w:rsidRDefault="00EE3A3F">
            <w:pPr>
              <w:jc w:val="center"/>
            </w:pPr>
            <w:r>
              <w:t>X</w:t>
            </w:r>
          </w:p>
        </w:tc>
        <w:tc>
          <w:tcPr>
            <w:tcW w:w="461" w:type="dxa"/>
          </w:tcPr>
          <w:p w14:paraId="139335C3" w14:textId="77777777" w:rsidR="001856A1" w:rsidRDefault="001856A1">
            <w:pPr>
              <w:jc w:val="center"/>
            </w:pPr>
          </w:p>
        </w:tc>
        <w:tc>
          <w:tcPr>
            <w:tcW w:w="650" w:type="dxa"/>
          </w:tcPr>
          <w:p w14:paraId="118234F6" w14:textId="77777777" w:rsidR="001856A1" w:rsidRDefault="001856A1">
            <w:pPr>
              <w:jc w:val="center"/>
            </w:pPr>
          </w:p>
        </w:tc>
      </w:tr>
      <w:tr w:rsidR="001856A1" w14:paraId="7F58CA34" w14:textId="77777777">
        <w:tc>
          <w:tcPr>
            <w:tcW w:w="1486" w:type="dxa"/>
          </w:tcPr>
          <w:p w14:paraId="04FC1F53" w14:textId="77777777" w:rsidR="001856A1" w:rsidRDefault="001856A1">
            <w:pPr>
              <w:jc w:val="both"/>
            </w:pPr>
          </w:p>
        </w:tc>
        <w:tc>
          <w:tcPr>
            <w:tcW w:w="4637" w:type="dxa"/>
          </w:tcPr>
          <w:p w14:paraId="574A5ADD" w14:textId="77777777" w:rsidR="001856A1" w:rsidRDefault="00EE3A3F">
            <w:pPr>
              <w:jc w:val="both"/>
            </w:pPr>
            <w:r>
              <w:t>Cuadros de carga</w:t>
            </w:r>
          </w:p>
        </w:tc>
        <w:tc>
          <w:tcPr>
            <w:tcW w:w="514" w:type="dxa"/>
          </w:tcPr>
          <w:p w14:paraId="5A8CB477" w14:textId="77777777" w:rsidR="001856A1" w:rsidRDefault="00EE3A3F">
            <w:pPr>
              <w:jc w:val="center"/>
            </w:pPr>
            <w:r>
              <w:t>X</w:t>
            </w:r>
          </w:p>
        </w:tc>
        <w:tc>
          <w:tcPr>
            <w:tcW w:w="461" w:type="dxa"/>
          </w:tcPr>
          <w:p w14:paraId="62F40D73" w14:textId="77777777" w:rsidR="001856A1" w:rsidRDefault="001856A1">
            <w:pPr>
              <w:jc w:val="center"/>
            </w:pPr>
          </w:p>
        </w:tc>
        <w:tc>
          <w:tcPr>
            <w:tcW w:w="650" w:type="dxa"/>
          </w:tcPr>
          <w:p w14:paraId="47B4D4E9" w14:textId="77777777" w:rsidR="001856A1" w:rsidRDefault="001856A1">
            <w:pPr>
              <w:jc w:val="center"/>
            </w:pPr>
          </w:p>
        </w:tc>
      </w:tr>
      <w:tr w:rsidR="001856A1" w14:paraId="4C4D7747" w14:textId="77777777">
        <w:tc>
          <w:tcPr>
            <w:tcW w:w="1486" w:type="dxa"/>
          </w:tcPr>
          <w:p w14:paraId="0C522BBF" w14:textId="77777777" w:rsidR="001856A1" w:rsidRDefault="001856A1">
            <w:pPr>
              <w:jc w:val="both"/>
            </w:pPr>
          </w:p>
        </w:tc>
        <w:tc>
          <w:tcPr>
            <w:tcW w:w="4637" w:type="dxa"/>
          </w:tcPr>
          <w:p w14:paraId="476505CB" w14:textId="77777777" w:rsidR="001856A1" w:rsidRDefault="00EE3A3F">
            <w:pPr>
              <w:jc w:val="both"/>
            </w:pPr>
            <w:r>
              <w:t>Simulación de iluminación</w:t>
            </w:r>
          </w:p>
        </w:tc>
        <w:tc>
          <w:tcPr>
            <w:tcW w:w="514" w:type="dxa"/>
          </w:tcPr>
          <w:p w14:paraId="099C1A8F" w14:textId="77777777" w:rsidR="001856A1" w:rsidRDefault="00EE3A3F">
            <w:pPr>
              <w:jc w:val="center"/>
            </w:pPr>
            <w:r>
              <w:t>X</w:t>
            </w:r>
          </w:p>
        </w:tc>
        <w:tc>
          <w:tcPr>
            <w:tcW w:w="461" w:type="dxa"/>
          </w:tcPr>
          <w:p w14:paraId="44B3A34F" w14:textId="77777777" w:rsidR="001856A1" w:rsidRDefault="001856A1">
            <w:pPr>
              <w:jc w:val="center"/>
            </w:pPr>
          </w:p>
        </w:tc>
        <w:tc>
          <w:tcPr>
            <w:tcW w:w="650" w:type="dxa"/>
          </w:tcPr>
          <w:p w14:paraId="3A8CF2DA" w14:textId="77777777" w:rsidR="001856A1" w:rsidRDefault="001856A1">
            <w:pPr>
              <w:jc w:val="center"/>
            </w:pPr>
          </w:p>
        </w:tc>
      </w:tr>
      <w:tr w:rsidR="001856A1" w14:paraId="4831C11D" w14:textId="77777777">
        <w:tc>
          <w:tcPr>
            <w:tcW w:w="1486" w:type="dxa"/>
          </w:tcPr>
          <w:p w14:paraId="52E5AFB7" w14:textId="77777777" w:rsidR="001856A1" w:rsidRDefault="001856A1">
            <w:pPr>
              <w:jc w:val="both"/>
            </w:pPr>
          </w:p>
        </w:tc>
        <w:tc>
          <w:tcPr>
            <w:tcW w:w="4637" w:type="dxa"/>
          </w:tcPr>
          <w:p w14:paraId="5092DFEA" w14:textId="77777777" w:rsidR="001856A1" w:rsidRDefault="00EE3A3F">
            <w:pPr>
              <w:jc w:val="both"/>
            </w:pPr>
            <w:r>
              <w:t>Notas técnicas y constructivas</w:t>
            </w:r>
          </w:p>
        </w:tc>
        <w:tc>
          <w:tcPr>
            <w:tcW w:w="514" w:type="dxa"/>
          </w:tcPr>
          <w:p w14:paraId="2DA4E515" w14:textId="77777777" w:rsidR="001856A1" w:rsidRDefault="00EE3A3F">
            <w:pPr>
              <w:jc w:val="center"/>
            </w:pPr>
            <w:r>
              <w:t>X</w:t>
            </w:r>
          </w:p>
        </w:tc>
        <w:tc>
          <w:tcPr>
            <w:tcW w:w="461" w:type="dxa"/>
          </w:tcPr>
          <w:p w14:paraId="29F51EA3" w14:textId="77777777" w:rsidR="001856A1" w:rsidRDefault="001856A1">
            <w:pPr>
              <w:jc w:val="center"/>
            </w:pPr>
          </w:p>
        </w:tc>
        <w:tc>
          <w:tcPr>
            <w:tcW w:w="650" w:type="dxa"/>
          </w:tcPr>
          <w:p w14:paraId="3BA51C0C" w14:textId="77777777" w:rsidR="001856A1" w:rsidRDefault="001856A1">
            <w:pPr>
              <w:jc w:val="center"/>
            </w:pPr>
          </w:p>
        </w:tc>
      </w:tr>
      <w:tr w:rsidR="001856A1" w14:paraId="6D7DDC02" w14:textId="77777777">
        <w:tc>
          <w:tcPr>
            <w:tcW w:w="1486" w:type="dxa"/>
          </w:tcPr>
          <w:p w14:paraId="37CA5DB0" w14:textId="77777777" w:rsidR="001856A1" w:rsidRDefault="001856A1">
            <w:pPr>
              <w:jc w:val="both"/>
            </w:pPr>
          </w:p>
        </w:tc>
        <w:tc>
          <w:tcPr>
            <w:tcW w:w="4637" w:type="dxa"/>
          </w:tcPr>
          <w:p w14:paraId="6978EED8" w14:textId="77777777" w:rsidR="001856A1" w:rsidRDefault="00EE3A3F">
            <w:pPr>
              <w:jc w:val="both"/>
            </w:pPr>
            <w:r>
              <w:t>Cuadro de convenciones</w:t>
            </w:r>
          </w:p>
        </w:tc>
        <w:tc>
          <w:tcPr>
            <w:tcW w:w="514" w:type="dxa"/>
          </w:tcPr>
          <w:p w14:paraId="5F6FC05D" w14:textId="77777777" w:rsidR="001856A1" w:rsidRDefault="00EE3A3F">
            <w:pPr>
              <w:jc w:val="center"/>
            </w:pPr>
            <w:r>
              <w:t>X</w:t>
            </w:r>
          </w:p>
        </w:tc>
        <w:tc>
          <w:tcPr>
            <w:tcW w:w="461" w:type="dxa"/>
          </w:tcPr>
          <w:p w14:paraId="5D339F34" w14:textId="77777777" w:rsidR="001856A1" w:rsidRDefault="001856A1">
            <w:pPr>
              <w:jc w:val="center"/>
            </w:pPr>
          </w:p>
        </w:tc>
        <w:tc>
          <w:tcPr>
            <w:tcW w:w="650" w:type="dxa"/>
          </w:tcPr>
          <w:p w14:paraId="206F6B8E" w14:textId="77777777" w:rsidR="001856A1" w:rsidRDefault="001856A1">
            <w:pPr>
              <w:jc w:val="center"/>
            </w:pPr>
          </w:p>
        </w:tc>
      </w:tr>
      <w:tr w:rsidR="001856A1" w14:paraId="6CB95497" w14:textId="77777777">
        <w:tc>
          <w:tcPr>
            <w:tcW w:w="7748" w:type="dxa"/>
            <w:gridSpan w:val="5"/>
          </w:tcPr>
          <w:p w14:paraId="106E2620" w14:textId="77777777" w:rsidR="001856A1" w:rsidRDefault="00EE3A3F">
            <w:r>
              <w:t xml:space="preserve">Sistema de Puesta a Tierra </w:t>
            </w:r>
          </w:p>
        </w:tc>
      </w:tr>
      <w:tr w:rsidR="001856A1" w14:paraId="406F6DF8" w14:textId="77777777">
        <w:tc>
          <w:tcPr>
            <w:tcW w:w="1486" w:type="dxa"/>
          </w:tcPr>
          <w:p w14:paraId="1CEF2330" w14:textId="77777777" w:rsidR="001856A1" w:rsidRDefault="001856A1">
            <w:pPr>
              <w:jc w:val="both"/>
            </w:pPr>
          </w:p>
        </w:tc>
        <w:tc>
          <w:tcPr>
            <w:tcW w:w="4637" w:type="dxa"/>
          </w:tcPr>
          <w:p w14:paraId="1D25A582" w14:textId="77777777" w:rsidR="001856A1" w:rsidRDefault="00EE3A3F">
            <w:pPr>
              <w:jc w:val="both"/>
            </w:pPr>
            <w:r>
              <w:t>Puntas de captación</w:t>
            </w:r>
          </w:p>
        </w:tc>
        <w:tc>
          <w:tcPr>
            <w:tcW w:w="514" w:type="dxa"/>
          </w:tcPr>
          <w:p w14:paraId="484B2120" w14:textId="77777777" w:rsidR="001856A1" w:rsidRDefault="001856A1">
            <w:pPr>
              <w:jc w:val="center"/>
            </w:pPr>
          </w:p>
        </w:tc>
        <w:tc>
          <w:tcPr>
            <w:tcW w:w="461" w:type="dxa"/>
          </w:tcPr>
          <w:p w14:paraId="0542AB9C" w14:textId="77777777" w:rsidR="001856A1" w:rsidRDefault="00EE3A3F">
            <w:pPr>
              <w:jc w:val="center"/>
            </w:pPr>
            <w:r>
              <w:t>X</w:t>
            </w:r>
          </w:p>
        </w:tc>
        <w:tc>
          <w:tcPr>
            <w:tcW w:w="650" w:type="dxa"/>
          </w:tcPr>
          <w:p w14:paraId="69BE311F" w14:textId="77777777" w:rsidR="001856A1" w:rsidRDefault="00EE3A3F">
            <w:pPr>
              <w:jc w:val="center"/>
            </w:pPr>
            <w:r>
              <w:t>300</w:t>
            </w:r>
          </w:p>
        </w:tc>
      </w:tr>
      <w:tr w:rsidR="001856A1" w14:paraId="76ABDC99" w14:textId="77777777">
        <w:tc>
          <w:tcPr>
            <w:tcW w:w="1486" w:type="dxa"/>
          </w:tcPr>
          <w:p w14:paraId="0DDA98AA" w14:textId="77777777" w:rsidR="001856A1" w:rsidRDefault="001856A1">
            <w:pPr>
              <w:jc w:val="both"/>
            </w:pPr>
          </w:p>
        </w:tc>
        <w:tc>
          <w:tcPr>
            <w:tcW w:w="4637" w:type="dxa"/>
          </w:tcPr>
          <w:p w14:paraId="161F75DF" w14:textId="77777777" w:rsidR="001856A1" w:rsidRDefault="00EE3A3F">
            <w:pPr>
              <w:jc w:val="both"/>
            </w:pPr>
            <w:r>
              <w:t>Bajantes</w:t>
            </w:r>
          </w:p>
        </w:tc>
        <w:tc>
          <w:tcPr>
            <w:tcW w:w="514" w:type="dxa"/>
          </w:tcPr>
          <w:p w14:paraId="4FF9A3C2" w14:textId="77777777" w:rsidR="001856A1" w:rsidRDefault="001856A1">
            <w:pPr>
              <w:jc w:val="center"/>
            </w:pPr>
          </w:p>
        </w:tc>
        <w:tc>
          <w:tcPr>
            <w:tcW w:w="461" w:type="dxa"/>
          </w:tcPr>
          <w:p w14:paraId="370C28B6" w14:textId="77777777" w:rsidR="001856A1" w:rsidRDefault="00EE3A3F">
            <w:pPr>
              <w:jc w:val="center"/>
            </w:pPr>
            <w:r>
              <w:t>X</w:t>
            </w:r>
          </w:p>
        </w:tc>
        <w:tc>
          <w:tcPr>
            <w:tcW w:w="650" w:type="dxa"/>
          </w:tcPr>
          <w:p w14:paraId="6882A2C9" w14:textId="77777777" w:rsidR="001856A1" w:rsidRDefault="00EE3A3F">
            <w:pPr>
              <w:jc w:val="center"/>
            </w:pPr>
            <w:r>
              <w:t>300</w:t>
            </w:r>
          </w:p>
        </w:tc>
      </w:tr>
      <w:tr w:rsidR="001856A1" w14:paraId="174FC7BE" w14:textId="77777777">
        <w:tc>
          <w:tcPr>
            <w:tcW w:w="1486" w:type="dxa"/>
          </w:tcPr>
          <w:p w14:paraId="3A3AC2C8" w14:textId="77777777" w:rsidR="001856A1" w:rsidRDefault="001856A1">
            <w:pPr>
              <w:jc w:val="both"/>
            </w:pPr>
          </w:p>
        </w:tc>
        <w:tc>
          <w:tcPr>
            <w:tcW w:w="4637" w:type="dxa"/>
          </w:tcPr>
          <w:p w14:paraId="7B4F4D64" w14:textId="77777777" w:rsidR="001856A1" w:rsidRDefault="00EE3A3F">
            <w:pPr>
              <w:jc w:val="both"/>
            </w:pPr>
            <w:r>
              <w:t>Conectores</w:t>
            </w:r>
          </w:p>
        </w:tc>
        <w:tc>
          <w:tcPr>
            <w:tcW w:w="514" w:type="dxa"/>
          </w:tcPr>
          <w:p w14:paraId="2C58F442" w14:textId="77777777" w:rsidR="001856A1" w:rsidRDefault="001856A1">
            <w:pPr>
              <w:jc w:val="center"/>
            </w:pPr>
          </w:p>
        </w:tc>
        <w:tc>
          <w:tcPr>
            <w:tcW w:w="461" w:type="dxa"/>
          </w:tcPr>
          <w:p w14:paraId="6B9F566D" w14:textId="77777777" w:rsidR="001856A1" w:rsidRDefault="00EE3A3F">
            <w:pPr>
              <w:jc w:val="center"/>
            </w:pPr>
            <w:r>
              <w:t>X</w:t>
            </w:r>
          </w:p>
        </w:tc>
        <w:tc>
          <w:tcPr>
            <w:tcW w:w="650" w:type="dxa"/>
          </w:tcPr>
          <w:p w14:paraId="5AC37441" w14:textId="77777777" w:rsidR="001856A1" w:rsidRDefault="00EE3A3F">
            <w:pPr>
              <w:jc w:val="center"/>
            </w:pPr>
            <w:r>
              <w:t>300</w:t>
            </w:r>
          </w:p>
        </w:tc>
      </w:tr>
      <w:tr w:rsidR="001856A1" w14:paraId="6779AFE7" w14:textId="77777777">
        <w:tc>
          <w:tcPr>
            <w:tcW w:w="1486" w:type="dxa"/>
          </w:tcPr>
          <w:p w14:paraId="6AAE8D9A" w14:textId="77777777" w:rsidR="001856A1" w:rsidRDefault="001856A1">
            <w:pPr>
              <w:jc w:val="both"/>
            </w:pPr>
          </w:p>
        </w:tc>
        <w:tc>
          <w:tcPr>
            <w:tcW w:w="4637" w:type="dxa"/>
          </w:tcPr>
          <w:p w14:paraId="457B3505" w14:textId="77777777" w:rsidR="001856A1" w:rsidRDefault="00EE3A3F">
            <w:pPr>
              <w:jc w:val="both"/>
            </w:pPr>
            <w:r>
              <w:t>Puesta a tierra</w:t>
            </w:r>
          </w:p>
        </w:tc>
        <w:tc>
          <w:tcPr>
            <w:tcW w:w="514" w:type="dxa"/>
          </w:tcPr>
          <w:p w14:paraId="22ADE61F" w14:textId="77777777" w:rsidR="001856A1" w:rsidRDefault="001856A1">
            <w:pPr>
              <w:jc w:val="center"/>
            </w:pPr>
          </w:p>
        </w:tc>
        <w:tc>
          <w:tcPr>
            <w:tcW w:w="461" w:type="dxa"/>
          </w:tcPr>
          <w:p w14:paraId="0461FCEC" w14:textId="77777777" w:rsidR="001856A1" w:rsidRDefault="00EE3A3F">
            <w:pPr>
              <w:jc w:val="center"/>
            </w:pPr>
            <w:r>
              <w:t>X</w:t>
            </w:r>
          </w:p>
        </w:tc>
        <w:tc>
          <w:tcPr>
            <w:tcW w:w="650" w:type="dxa"/>
          </w:tcPr>
          <w:p w14:paraId="3E308C0D" w14:textId="77777777" w:rsidR="001856A1" w:rsidRDefault="00EE3A3F">
            <w:pPr>
              <w:jc w:val="center"/>
            </w:pPr>
            <w:r>
              <w:t>300</w:t>
            </w:r>
          </w:p>
        </w:tc>
      </w:tr>
      <w:tr w:rsidR="001856A1" w14:paraId="106B0D73" w14:textId="77777777">
        <w:tc>
          <w:tcPr>
            <w:tcW w:w="1486" w:type="dxa"/>
          </w:tcPr>
          <w:p w14:paraId="425E2150" w14:textId="77777777" w:rsidR="001856A1" w:rsidRDefault="001856A1">
            <w:pPr>
              <w:jc w:val="both"/>
            </w:pPr>
          </w:p>
        </w:tc>
        <w:tc>
          <w:tcPr>
            <w:tcW w:w="4637" w:type="dxa"/>
          </w:tcPr>
          <w:p w14:paraId="3030BF39" w14:textId="77777777" w:rsidR="001856A1" w:rsidRDefault="00EE3A3F">
            <w:pPr>
              <w:jc w:val="both"/>
            </w:pPr>
            <w:r>
              <w:t>Notas técnicas y constructivas</w:t>
            </w:r>
          </w:p>
        </w:tc>
        <w:tc>
          <w:tcPr>
            <w:tcW w:w="514" w:type="dxa"/>
          </w:tcPr>
          <w:p w14:paraId="5924BA48" w14:textId="77777777" w:rsidR="001856A1" w:rsidRDefault="00EE3A3F">
            <w:pPr>
              <w:jc w:val="center"/>
            </w:pPr>
            <w:r>
              <w:t>X</w:t>
            </w:r>
          </w:p>
        </w:tc>
        <w:tc>
          <w:tcPr>
            <w:tcW w:w="461" w:type="dxa"/>
          </w:tcPr>
          <w:p w14:paraId="710B4E6B" w14:textId="77777777" w:rsidR="001856A1" w:rsidRDefault="001856A1">
            <w:pPr>
              <w:jc w:val="center"/>
            </w:pPr>
          </w:p>
        </w:tc>
        <w:tc>
          <w:tcPr>
            <w:tcW w:w="650" w:type="dxa"/>
          </w:tcPr>
          <w:p w14:paraId="59CC5F26" w14:textId="77777777" w:rsidR="001856A1" w:rsidRDefault="001856A1">
            <w:pPr>
              <w:jc w:val="center"/>
            </w:pPr>
          </w:p>
        </w:tc>
      </w:tr>
      <w:tr w:rsidR="001856A1" w14:paraId="2BE6D418" w14:textId="77777777">
        <w:tc>
          <w:tcPr>
            <w:tcW w:w="1486" w:type="dxa"/>
          </w:tcPr>
          <w:p w14:paraId="75EFA3AE" w14:textId="77777777" w:rsidR="001856A1" w:rsidRDefault="001856A1">
            <w:pPr>
              <w:jc w:val="both"/>
            </w:pPr>
          </w:p>
        </w:tc>
        <w:tc>
          <w:tcPr>
            <w:tcW w:w="4637" w:type="dxa"/>
          </w:tcPr>
          <w:p w14:paraId="05673F2E" w14:textId="77777777" w:rsidR="001856A1" w:rsidRDefault="00EE3A3F">
            <w:pPr>
              <w:jc w:val="both"/>
            </w:pPr>
            <w:r>
              <w:t>Cuadro de convenciones</w:t>
            </w:r>
          </w:p>
        </w:tc>
        <w:tc>
          <w:tcPr>
            <w:tcW w:w="514" w:type="dxa"/>
          </w:tcPr>
          <w:p w14:paraId="64EF69A7" w14:textId="77777777" w:rsidR="001856A1" w:rsidRDefault="00EE3A3F">
            <w:pPr>
              <w:jc w:val="center"/>
            </w:pPr>
            <w:r>
              <w:t>X</w:t>
            </w:r>
          </w:p>
        </w:tc>
        <w:tc>
          <w:tcPr>
            <w:tcW w:w="461" w:type="dxa"/>
          </w:tcPr>
          <w:p w14:paraId="4FB5105F" w14:textId="77777777" w:rsidR="001856A1" w:rsidRDefault="001856A1">
            <w:pPr>
              <w:jc w:val="center"/>
            </w:pPr>
          </w:p>
        </w:tc>
        <w:tc>
          <w:tcPr>
            <w:tcW w:w="650" w:type="dxa"/>
          </w:tcPr>
          <w:p w14:paraId="7041EB25" w14:textId="77777777" w:rsidR="001856A1" w:rsidRDefault="001856A1">
            <w:pPr>
              <w:jc w:val="center"/>
            </w:pPr>
          </w:p>
        </w:tc>
      </w:tr>
      <w:tr w:rsidR="001856A1" w14:paraId="6AB4D813" w14:textId="77777777">
        <w:tc>
          <w:tcPr>
            <w:tcW w:w="7748" w:type="dxa"/>
            <w:gridSpan w:val="5"/>
            <w:shd w:val="clear" w:color="auto" w:fill="D9D9D9"/>
          </w:tcPr>
          <w:p w14:paraId="516354B0" w14:textId="77777777" w:rsidR="001856A1" w:rsidRDefault="00EE3A3F">
            <w:pPr>
              <w:rPr>
                <w:b/>
              </w:rPr>
            </w:pPr>
            <w:r>
              <w:rPr>
                <w:b/>
              </w:rPr>
              <w:t xml:space="preserve">Red Hidrosanitaria </w:t>
            </w:r>
          </w:p>
        </w:tc>
      </w:tr>
      <w:tr w:rsidR="001856A1" w14:paraId="5F81B6E4" w14:textId="77777777">
        <w:tc>
          <w:tcPr>
            <w:tcW w:w="1486" w:type="dxa"/>
          </w:tcPr>
          <w:p w14:paraId="36D23F93" w14:textId="77777777" w:rsidR="001856A1" w:rsidRDefault="001856A1">
            <w:pPr>
              <w:jc w:val="both"/>
            </w:pPr>
          </w:p>
        </w:tc>
        <w:tc>
          <w:tcPr>
            <w:tcW w:w="4637" w:type="dxa"/>
          </w:tcPr>
          <w:p w14:paraId="3ADDA8BE" w14:textId="77777777" w:rsidR="001856A1" w:rsidRDefault="00EE3A3F">
            <w:pPr>
              <w:jc w:val="both"/>
            </w:pPr>
            <w:r>
              <w:t>Aparatos sanitarios</w:t>
            </w:r>
          </w:p>
        </w:tc>
        <w:tc>
          <w:tcPr>
            <w:tcW w:w="514" w:type="dxa"/>
          </w:tcPr>
          <w:p w14:paraId="649F5FA8" w14:textId="77777777" w:rsidR="001856A1" w:rsidRDefault="001856A1">
            <w:pPr>
              <w:jc w:val="center"/>
            </w:pPr>
          </w:p>
        </w:tc>
        <w:tc>
          <w:tcPr>
            <w:tcW w:w="461" w:type="dxa"/>
          </w:tcPr>
          <w:p w14:paraId="512599AE" w14:textId="77777777" w:rsidR="001856A1" w:rsidRDefault="00EE3A3F">
            <w:pPr>
              <w:jc w:val="center"/>
            </w:pPr>
            <w:r>
              <w:t>X</w:t>
            </w:r>
          </w:p>
        </w:tc>
        <w:tc>
          <w:tcPr>
            <w:tcW w:w="650" w:type="dxa"/>
          </w:tcPr>
          <w:p w14:paraId="2A858666" w14:textId="77777777" w:rsidR="001856A1" w:rsidRDefault="00EE3A3F">
            <w:pPr>
              <w:jc w:val="center"/>
            </w:pPr>
            <w:r>
              <w:rPr>
                <w:b/>
                <w:highlight w:val="lightGray"/>
              </w:rPr>
              <w:t>400</w:t>
            </w:r>
          </w:p>
        </w:tc>
      </w:tr>
      <w:tr w:rsidR="001856A1" w14:paraId="27130904" w14:textId="77777777">
        <w:tc>
          <w:tcPr>
            <w:tcW w:w="1486" w:type="dxa"/>
          </w:tcPr>
          <w:p w14:paraId="0E523FBE" w14:textId="77777777" w:rsidR="001856A1" w:rsidRDefault="001856A1">
            <w:pPr>
              <w:jc w:val="both"/>
            </w:pPr>
          </w:p>
        </w:tc>
        <w:tc>
          <w:tcPr>
            <w:tcW w:w="4637" w:type="dxa"/>
          </w:tcPr>
          <w:p w14:paraId="0464199E" w14:textId="77777777" w:rsidR="001856A1" w:rsidRDefault="00EE3A3F">
            <w:pPr>
              <w:jc w:val="both"/>
            </w:pPr>
            <w:r>
              <w:t xml:space="preserve">Grifería </w:t>
            </w:r>
          </w:p>
        </w:tc>
        <w:tc>
          <w:tcPr>
            <w:tcW w:w="514" w:type="dxa"/>
          </w:tcPr>
          <w:p w14:paraId="0F3781B7" w14:textId="77777777" w:rsidR="001856A1" w:rsidRDefault="001856A1">
            <w:pPr>
              <w:jc w:val="center"/>
            </w:pPr>
          </w:p>
        </w:tc>
        <w:tc>
          <w:tcPr>
            <w:tcW w:w="461" w:type="dxa"/>
          </w:tcPr>
          <w:p w14:paraId="5F780F9D" w14:textId="77777777" w:rsidR="001856A1" w:rsidRDefault="00EE3A3F">
            <w:pPr>
              <w:jc w:val="center"/>
            </w:pPr>
            <w:r>
              <w:t>X</w:t>
            </w:r>
          </w:p>
        </w:tc>
        <w:tc>
          <w:tcPr>
            <w:tcW w:w="650" w:type="dxa"/>
          </w:tcPr>
          <w:p w14:paraId="1BFBD47A" w14:textId="77777777" w:rsidR="001856A1" w:rsidRDefault="00EE3A3F">
            <w:pPr>
              <w:jc w:val="center"/>
            </w:pPr>
            <w:r>
              <w:rPr>
                <w:b/>
                <w:highlight w:val="lightGray"/>
              </w:rPr>
              <w:t>400</w:t>
            </w:r>
          </w:p>
        </w:tc>
      </w:tr>
      <w:tr w:rsidR="001856A1" w14:paraId="047DD5E9" w14:textId="77777777">
        <w:tc>
          <w:tcPr>
            <w:tcW w:w="1486" w:type="dxa"/>
          </w:tcPr>
          <w:p w14:paraId="204D96E0" w14:textId="77777777" w:rsidR="001856A1" w:rsidRDefault="001856A1">
            <w:pPr>
              <w:jc w:val="both"/>
            </w:pPr>
          </w:p>
        </w:tc>
        <w:tc>
          <w:tcPr>
            <w:tcW w:w="4637" w:type="dxa"/>
          </w:tcPr>
          <w:p w14:paraId="5BA1E099" w14:textId="77777777" w:rsidR="001856A1" w:rsidRDefault="00EE3A3F">
            <w:pPr>
              <w:jc w:val="both"/>
            </w:pPr>
            <w:r>
              <w:t xml:space="preserve">Válvulas </w:t>
            </w:r>
          </w:p>
        </w:tc>
        <w:tc>
          <w:tcPr>
            <w:tcW w:w="514" w:type="dxa"/>
          </w:tcPr>
          <w:p w14:paraId="6C322386" w14:textId="77777777" w:rsidR="001856A1" w:rsidRDefault="001856A1">
            <w:pPr>
              <w:jc w:val="center"/>
            </w:pPr>
          </w:p>
        </w:tc>
        <w:tc>
          <w:tcPr>
            <w:tcW w:w="461" w:type="dxa"/>
          </w:tcPr>
          <w:p w14:paraId="5A89B2A1" w14:textId="77777777" w:rsidR="001856A1" w:rsidRDefault="00EE3A3F">
            <w:pPr>
              <w:jc w:val="center"/>
            </w:pPr>
            <w:r>
              <w:t>X</w:t>
            </w:r>
          </w:p>
        </w:tc>
        <w:tc>
          <w:tcPr>
            <w:tcW w:w="650" w:type="dxa"/>
          </w:tcPr>
          <w:p w14:paraId="6F96BA81" w14:textId="77777777" w:rsidR="001856A1" w:rsidRDefault="00EE3A3F">
            <w:pPr>
              <w:jc w:val="center"/>
            </w:pPr>
            <w:r>
              <w:rPr>
                <w:b/>
                <w:highlight w:val="lightGray"/>
              </w:rPr>
              <w:t>400</w:t>
            </w:r>
          </w:p>
        </w:tc>
      </w:tr>
      <w:tr w:rsidR="001856A1" w14:paraId="76EE0B58" w14:textId="77777777">
        <w:tc>
          <w:tcPr>
            <w:tcW w:w="1486" w:type="dxa"/>
          </w:tcPr>
          <w:p w14:paraId="6A84069C" w14:textId="77777777" w:rsidR="001856A1" w:rsidRDefault="001856A1">
            <w:pPr>
              <w:jc w:val="both"/>
            </w:pPr>
          </w:p>
        </w:tc>
        <w:tc>
          <w:tcPr>
            <w:tcW w:w="4637" w:type="dxa"/>
          </w:tcPr>
          <w:p w14:paraId="65FE8D00" w14:textId="77777777" w:rsidR="001856A1" w:rsidRDefault="00EE3A3F">
            <w:pPr>
              <w:jc w:val="both"/>
            </w:pPr>
            <w:r>
              <w:t xml:space="preserve">Accesorios (Codos, </w:t>
            </w:r>
            <w:proofErr w:type="spellStart"/>
            <w:r>
              <w:t>Tees</w:t>
            </w:r>
            <w:proofErr w:type="spellEnd"/>
            <w:r>
              <w:t xml:space="preserve">, </w:t>
            </w:r>
            <w:proofErr w:type="spellStart"/>
            <w:r>
              <w:t>Yees</w:t>
            </w:r>
            <w:proofErr w:type="spellEnd"/>
            <w:r>
              <w:t>, Sifones, Rejillas, etc.)</w:t>
            </w:r>
          </w:p>
        </w:tc>
        <w:tc>
          <w:tcPr>
            <w:tcW w:w="514" w:type="dxa"/>
          </w:tcPr>
          <w:p w14:paraId="71741C47" w14:textId="77777777" w:rsidR="001856A1" w:rsidRDefault="001856A1">
            <w:pPr>
              <w:jc w:val="center"/>
            </w:pPr>
          </w:p>
        </w:tc>
        <w:tc>
          <w:tcPr>
            <w:tcW w:w="461" w:type="dxa"/>
          </w:tcPr>
          <w:p w14:paraId="0E6DC37C" w14:textId="77777777" w:rsidR="001856A1" w:rsidRDefault="00EE3A3F">
            <w:pPr>
              <w:jc w:val="center"/>
            </w:pPr>
            <w:r>
              <w:t>X</w:t>
            </w:r>
          </w:p>
        </w:tc>
        <w:tc>
          <w:tcPr>
            <w:tcW w:w="650" w:type="dxa"/>
          </w:tcPr>
          <w:p w14:paraId="23F130E8" w14:textId="77777777" w:rsidR="001856A1" w:rsidRDefault="00EE3A3F">
            <w:pPr>
              <w:jc w:val="center"/>
            </w:pPr>
            <w:r>
              <w:t>300</w:t>
            </w:r>
          </w:p>
        </w:tc>
      </w:tr>
      <w:tr w:rsidR="001856A1" w14:paraId="7B47AAEC" w14:textId="77777777">
        <w:tc>
          <w:tcPr>
            <w:tcW w:w="1486" w:type="dxa"/>
          </w:tcPr>
          <w:p w14:paraId="253631B8" w14:textId="77777777" w:rsidR="001856A1" w:rsidRDefault="001856A1">
            <w:pPr>
              <w:jc w:val="both"/>
            </w:pPr>
          </w:p>
        </w:tc>
        <w:tc>
          <w:tcPr>
            <w:tcW w:w="4637" w:type="dxa"/>
          </w:tcPr>
          <w:p w14:paraId="2B1E3856" w14:textId="77777777" w:rsidR="001856A1" w:rsidRDefault="00EE3A3F">
            <w:pPr>
              <w:jc w:val="both"/>
            </w:pPr>
            <w:r>
              <w:t>Tubería</w:t>
            </w:r>
          </w:p>
        </w:tc>
        <w:tc>
          <w:tcPr>
            <w:tcW w:w="514" w:type="dxa"/>
          </w:tcPr>
          <w:p w14:paraId="41640293" w14:textId="77777777" w:rsidR="001856A1" w:rsidRDefault="001856A1">
            <w:pPr>
              <w:jc w:val="center"/>
            </w:pPr>
          </w:p>
        </w:tc>
        <w:tc>
          <w:tcPr>
            <w:tcW w:w="461" w:type="dxa"/>
          </w:tcPr>
          <w:p w14:paraId="34C3983F" w14:textId="77777777" w:rsidR="001856A1" w:rsidRDefault="00EE3A3F">
            <w:pPr>
              <w:jc w:val="center"/>
            </w:pPr>
            <w:r>
              <w:t>X</w:t>
            </w:r>
          </w:p>
        </w:tc>
        <w:tc>
          <w:tcPr>
            <w:tcW w:w="650" w:type="dxa"/>
          </w:tcPr>
          <w:p w14:paraId="4EB4705E" w14:textId="77777777" w:rsidR="001856A1" w:rsidRDefault="00EE3A3F">
            <w:pPr>
              <w:jc w:val="center"/>
            </w:pPr>
            <w:r>
              <w:t>300</w:t>
            </w:r>
          </w:p>
        </w:tc>
      </w:tr>
      <w:tr w:rsidR="001856A1" w14:paraId="5415CE81" w14:textId="77777777">
        <w:tc>
          <w:tcPr>
            <w:tcW w:w="1486" w:type="dxa"/>
          </w:tcPr>
          <w:p w14:paraId="07752BB4" w14:textId="77777777" w:rsidR="001856A1" w:rsidRDefault="001856A1">
            <w:pPr>
              <w:jc w:val="both"/>
            </w:pPr>
          </w:p>
        </w:tc>
        <w:tc>
          <w:tcPr>
            <w:tcW w:w="4637" w:type="dxa"/>
          </w:tcPr>
          <w:p w14:paraId="351A578E" w14:textId="77777777" w:rsidR="001856A1" w:rsidRDefault="00EE3A3F">
            <w:pPr>
              <w:jc w:val="both"/>
            </w:pPr>
            <w:r>
              <w:t>Cajas (registro, empalme, inspección)</w:t>
            </w:r>
          </w:p>
        </w:tc>
        <w:tc>
          <w:tcPr>
            <w:tcW w:w="514" w:type="dxa"/>
          </w:tcPr>
          <w:p w14:paraId="4E9DC125" w14:textId="77777777" w:rsidR="001856A1" w:rsidRDefault="001856A1">
            <w:pPr>
              <w:jc w:val="center"/>
            </w:pPr>
          </w:p>
        </w:tc>
        <w:tc>
          <w:tcPr>
            <w:tcW w:w="461" w:type="dxa"/>
          </w:tcPr>
          <w:p w14:paraId="15078B20" w14:textId="77777777" w:rsidR="001856A1" w:rsidRDefault="00EE3A3F">
            <w:pPr>
              <w:jc w:val="center"/>
            </w:pPr>
            <w:r>
              <w:t>X</w:t>
            </w:r>
          </w:p>
        </w:tc>
        <w:tc>
          <w:tcPr>
            <w:tcW w:w="650" w:type="dxa"/>
          </w:tcPr>
          <w:p w14:paraId="5D710691" w14:textId="77777777" w:rsidR="001856A1" w:rsidRDefault="00EE3A3F">
            <w:pPr>
              <w:jc w:val="center"/>
            </w:pPr>
            <w:r>
              <w:t>300</w:t>
            </w:r>
          </w:p>
        </w:tc>
      </w:tr>
      <w:tr w:rsidR="001856A1" w14:paraId="3B8A5FDA" w14:textId="77777777">
        <w:tc>
          <w:tcPr>
            <w:tcW w:w="1486" w:type="dxa"/>
          </w:tcPr>
          <w:p w14:paraId="639FFEEE" w14:textId="77777777" w:rsidR="001856A1" w:rsidRDefault="001856A1">
            <w:pPr>
              <w:jc w:val="both"/>
            </w:pPr>
          </w:p>
        </w:tc>
        <w:tc>
          <w:tcPr>
            <w:tcW w:w="4637" w:type="dxa"/>
          </w:tcPr>
          <w:p w14:paraId="0C03E906" w14:textId="77777777" w:rsidR="001856A1" w:rsidRDefault="00EE3A3F">
            <w:pPr>
              <w:jc w:val="both"/>
            </w:pPr>
            <w:r>
              <w:t>Cámaras de inspección</w:t>
            </w:r>
          </w:p>
        </w:tc>
        <w:tc>
          <w:tcPr>
            <w:tcW w:w="514" w:type="dxa"/>
          </w:tcPr>
          <w:p w14:paraId="0D0F48A0" w14:textId="77777777" w:rsidR="001856A1" w:rsidRDefault="001856A1">
            <w:pPr>
              <w:jc w:val="center"/>
            </w:pPr>
          </w:p>
        </w:tc>
        <w:tc>
          <w:tcPr>
            <w:tcW w:w="461" w:type="dxa"/>
          </w:tcPr>
          <w:p w14:paraId="1E61D381" w14:textId="77777777" w:rsidR="001856A1" w:rsidRDefault="00EE3A3F">
            <w:pPr>
              <w:jc w:val="center"/>
            </w:pPr>
            <w:r>
              <w:t>X</w:t>
            </w:r>
          </w:p>
        </w:tc>
        <w:tc>
          <w:tcPr>
            <w:tcW w:w="650" w:type="dxa"/>
          </w:tcPr>
          <w:p w14:paraId="29FBCA3D" w14:textId="77777777" w:rsidR="001856A1" w:rsidRDefault="00EE3A3F">
            <w:pPr>
              <w:jc w:val="center"/>
            </w:pPr>
            <w:r>
              <w:t>300</w:t>
            </w:r>
          </w:p>
        </w:tc>
      </w:tr>
      <w:tr w:rsidR="001856A1" w14:paraId="579F603C" w14:textId="77777777">
        <w:tc>
          <w:tcPr>
            <w:tcW w:w="1486" w:type="dxa"/>
          </w:tcPr>
          <w:p w14:paraId="468BF1EE" w14:textId="77777777" w:rsidR="001856A1" w:rsidRDefault="001856A1">
            <w:pPr>
              <w:jc w:val="both"/>
            </w:pPr>
          </w:p>
        </w:tc>
        <w:tc>
          <w:tcPr>
            <w:tcW w:w="4637" w:type="dxa"/>
          </w:tcPr>
          <w:p w14:paraId="01CD1919" w14:textId="77777777" w:rsidR="001856A1" w:rsidRDefault="00EE3A3F">
            <w:pPr>
              <w:jc w:val="both"/>
            </w:pPr>
            <w:r>
              <w:t>Sistemas de bombeo</w:t>
            </w:r>
          </w:p>
        </w:tc>
        <w:tc>
          <w:tcPr>
            <w:tcW w:w="514" w:type="dxa"/>
          </w:tcPr>
          <w:p w14:paraId="34487B32" w14:textId="77777777" w:rsidR="001856A1" w:rsidRDefault="001856A1">
            <w:pPr>
              <w:jc w:val="center"/>
            </w:pPr>
          </w:p>
        </w:tc>
        <w:tc>
          <w:tcPr>
            <w:tcW w:w="461" w:type="dxa"/>
          </w:tcPr>
          <w:p w14:paraId="5BAAFFF6" w14:textId="77777777" w:rsidR="001856A1" w:rsidRDefault="00EE3A3F">
            <w:pPr>
              <w:jc w:val="center"/>
            </w:pPr>
            <w:r>
              <w:t>X</w:t>
            </w:r>
          </w:p>
        </w:tc>
        <w:tc>
          <w:tcPr>
            <w:tcW w:w="650" w:type="dxa"/>
          </w:tcPr>
          <w:p w14:paraId="4A2A6632" w14:textId="77777777" w:rsidR="001856A1" w:rsidRDefault="00EE3A3F">
            <w:pPr>
              <w:jc w:val="center"/>
            </w:pPr>
            <w:r>
              <w:rPr>
                <w:b/>
                <w:highlight w:val="lightGray"/>
              </w:rPr>
              <w:t>400</w:t>
            </w:r>
          </w:p>
        </w:tc>
      </w:tr>
      <w:tr w:rsidR="001856A1" w14:paraId="028C0274" w14:textId="77777777">
        <w:tc>
          <w:tcPr>
            <w:tcW w:w="1486" w:type="dxa"/>
          </w:tcPr>
          <w:p w14:paraId="183BAFFF" w14:textId="77777777" w:rsidR="001856A1" w:rsidRDefault="001856A1">
            <w:pPr>
              <w:jc w:val="both"/>
            </w:pPr>
          </w:p>
        </w:tc>
        <w:tc>
          <w:tcPr>
            <w:tcW w:w="4637" w:type="dxa"/>
          </w:tcPr>
          <w:p w14:paraId="44DB8714" w14:textId="77777777" w:rsidR="001856A1" w:rsidRDefault="00EE3A3F">
            <w:pPr>
              <w:jc w:val="both"/>
            </w:pPr>
            <w:r>
              <w:t xml:space="preserve">Tanques </w:t>
            </w:r>
          </w:p>
        </w:tc>
        <w:tc>
          <w:tcPr>
            <w:tcW w:w="514" w:type="dxa"/>
          </w:tcPr>
          <w:p w14:paraId="34D9E202" w14:textId="77777777" w:rsidR="001856A1" w:rsidRDefault="001856A1">
            <w:pPr>
              <w:jc w:val="center"/>
            </w:pPr>
          </w:p>
        </w:tc>
        <w:tc>
          <w:tcPr>
            <w:tcW w:w="461" w:type="dxa"/>
          </w:tcPr>
          <w:p w14:paraId="25C0351A" w14:textId="77777777" w:rsidR="001856A1" w:rsidRDefault="00EE3A3F">
            <w:pPr>
              <w:jc w:val="center"/>
            </w:pPr>
            <w:r>
              <w:t>X</w:t>
            </w:r>
          </w:p>
        </w:tc>
        <w:tc>
          <w:tcPr>
            <w:tcW w:w="650" w:type="dxa"/>
          </w:tcPr>
          <w:p w14:paraId="59C20022" w14:textId="77777777" w:rsidR="001856A1" w:rsidRDefault="00EE3A3F">
            <w:pPr>
              <w:jc w:val="center"/>
            </w:pPr>
            <w:r>
              <w:t>300</w:t>
            </w:r>
          </w:p>
        </w:tc>
      </w:tr>
      <w:tr w:rsidR="001856A1" w14:paraId="48D86EAB" w14:textId="77777777">
        <w:tc>
          <w:tcPr>
            <w:tcW w:w="1486" w:type="dxa"/>
          </w:tcPr>
          <w:p w14:paraId="5046D769" w14:textId="77777777" w:rsidR="001856A1" w:rsidRDefault="001856A1">
            <w:pPr>
              <w:jc w:val="both"/>
            </w:pPr>
          </w:p>
        </w:tc>
        <w:tc>
          <w:tcPr>
            <w:tcW w:w="4637" w:type="dxa"/>
          </w:tcPr>
          <w:p w14:paraId="48C2A49F" w14:textId="77777777" w:rsidR="001856A1" w:rsidRDefault="00EE3A3F">
            <w:pPr>
              <w:jc w:val="both"/>
            </w:pPr>
            <w:proofErr w:type="spellStart"/>
            <w:r>
              <w:t>Carcamos</w:t>
            </w:r>
            <w:proofErr w:type="spellEnd"/>
            <w:r>
              <w:t xml:space="preserve"> </w:t>
            </w:r>
          </w:p>
        </w:tc>
        <w:tc>
          <w:tcPr>
            <w:tcW w:w="514" w:type="dxa"/>
          </w:tcPr>
          <w:p w14:paraId="6E32518F" w14:textId="77777777" w:rsidR="001856A1" w:rsidRDefault="001856A1">
            <w:pPr>
              <w:jc w:val="center"/>
            </w:pPr>
          </w:p>
        </w:tc>
        <w:tc>
          <w:tcPr>
            <w:tcW w:w="461" w:type="dxa"/>
          </w:tcPr>
          <w:p w14:paraId="1B6FC713" w14:textId="77777777" w:rsidR="001856A1" w:rsidRDefault="00EE3A3F">
            <w:pPr>
              <w:jc w:val="center"/>
            </w:pPr>
            <w:r>
              <w:t>X</w:t>
            </w:r>
          </w:p>
        </w:tc>
        <w:tc>
          <w:tcPr>
            <w:tcW w:w="650" w:type="dxa"/>
          </w:tcPr>
          <w:p w14:paraId="2A34DB93" w14:textId="77777777" w:rsidR="001856A1" w:rsidRDefault="00EE3A3F">
            <w:pPr>
              <w:jc w:val="center"/>
            </w:pPr>
            <w:r>
              <w:t>300</w:t>
            </w:r>
          </w:p>
        </w:tc>
      </w:tr>
      <w:tr w:rsidR="001856A1" w14:paraId="43B05ACC" w14:textId="77777777">
        <w:tc>
          <w:tcPr>
            <w:tcW w:w="1486" w:type="dxa"/>
          </w:tcPr>
          <w:p w14:paraId="321A6EEA" w14:textId="77777777" w:rsidR="001856A1" w:rsidRDefault="001856A1">
            <w:pPr>
              <w:jc w:val="both"/>
            </w:pPr>
          </w:p>
        </w:tc>
        <w:tc>
          <w:tcPr>
            <w:tcW w:w="4637" w:type="dxa"/>
          </w:tcPr>
          <w:p w14:paraId="3B1DC3DA" w14:textId="77777777" w:rsidR="001856A1" w:rsidRDefault="00EE3A3F">
            <w:pPr>
              <w:jc w:val="both"/>
            </w:pPr>
            <w:r>
              <w:t>Cunetas</w:t>
            </w:r>
          </w:p>
        </w:tc>
        <w:tc>
          <w:tcPr>
            <w:tcW w:w="514" w:type="dxa"/>
          </w:tcPr>
          <w:p w14:paraId="7FEF488D" w14:textId="77777777" w:rsidR="001856A1" w:rsidRDefault="001856A1">
            <w:pPr>
              <w:jc w:val="center"/>
            </w:pPr>
          </w:p>
        </w:tc>
        <w:tc>
          <w:tcPr>
            <w:tcW w:w="461" w:type="dxa"/>
          </w:tcPr>
          <w:p w14:paraId="19BF3892" w14:textId="77777777" w:rsidR="001856A1" w:rsidRDefault="00EE3A3F">
            <w:pPr>
              <w:jc w:val="center"/>
            </w:pPr>
            <w:r>
              <w:t>X</w:t>
            </w:r>
          </w:p>
        </w:tc>
        <w:tc>
          <w:tcPr>
            <w:tcW w:w="650" w:type="dxa"/>
          </w:tcPr>
          <w:p w14:paraId="57E9E984" w14:textId="77777777" w:rsidR="001856A1" w:rsidRDefault="00EE3A3F">
            <w:pPr>
              <w:jc w:val="center"/>
            </w:pPr>
            <w:r>
              <w:t>300</w:t>
            </w:r>
          </w:p>
        </w:tc>
      </w:tr>
      <w:tr w:rsidR="001856A1" w14:paraId="59F0B533" w14:textId="77777777">
        <w:tc>
          <w:tcPr>
            <w:tcW w:w="1486" w:type="dxa"/>
          </w:tcPr>
          <w:p w14:paraId="5F9828E3" w14:textId="77777777" w:rsidR="001856A1" w:rsidRDefault="001856A1">
            <w:pPr>
              <w:jc w:val="both"/>
            </w:pPr>
          </w:p>
        </w:tc>
        <w:tc>
          <w:tcPr>
            <w:tcW w:w="4637" w:type="dxa"/>
          </w:tcPr>
          <w:p w14:paraId="6B657211" w14:textId="77777777" w:rsidR="001856A1" w:rsidRDefault="00EE3A3F">
            <w:pPr>
              <w:jc w:val="both"/>
            </w:pPr>
            <w:r>
              <w:t xml:space="preserve">Micromedidores </w:t>
            </w:r>
          </w:p>
        </w:tc>
        <w:tc>
          <w:tcPr>
            <w:tcW w:w="514" w:type="dxa"/>
          </w:tcPr>
          <w:p w14:paraId="2DD5DBB4" w14:textId="77777777" w:rsidR="001856A1" w:rsidRDefault="001856A1">
            <w:pPr>
              <w:jc w:val="center"/>
            </w:pPr>
          </w:p>
        </w:tc>
        <w:tc>
          <w:tcPr>
            <w:tcW w:w="461" w:type="dxa"/>
          </w:tcPr>
          <w:p w14:paraId="005A6707" w14:textId="77777777" w:rsidR="001856A1" w:rsidRDefault="00EE3A3F">
            <w:pPr>
              <w:jc w:val="center"/>
            </w:pPr>
            <w:r>
              <w:t>X</w:t>
            </w:r>
          </w:p>
        </w:tc>
        <w:tc>
          <w:tcPr>
            <w:tcW w:w="650" w:type="dxa"/>
          </w:tcPr>
          <w:p w14:paraId="272F3AD5" w14:textId="77777777" w:rsidR="001856A1" w:rsidRDefault="00EE3A3F">
            <w:pPr>
              <w:jc w:val="center"/>
            </w:pPr>
            <w:r>
              <w:rPr>
                <w:b/>
                <w:highlight w:val="lightGray"/>
              </w:rPr>
              <w:t>400</w:t>
            </w:r>
          </w:p>
        </w:tc>
      </w:tr>
      <w:tr w:rsidR="001856A1" w14:paraId="57A3F123" w14:textId="77777777">
        <w:tc>
          <w:tcPr>
            <w:tcW w:w="1486" w:type="dxa"/>
          </w:tcPr>
          <w:p w14:paraId="02645A1F" w14:textId="77777777" w:rsidR="001856A1" w:rsidRDefault="001856A1">
            <w:pPr>
              <w:jc w:val="both"/>
            </w:pPr>
          </w:p>
        </w:tc>
        <w:tc>
          <w:tcPr>
            <w:tcW w:w="4637" w:type="dxa"/>
          </w:tcPr>
          <w:p w14:paraId="5EE1FCA6" w14:textId="77777777" w:rsidR="001856A1" w:rsidRDefault="00EE3A3F">
            <w:pPr>
              <w:jc w:val="both"/>
            </w:pPr>
            <w:proofErr w:type="spellStart"/>
            <w:r>
              <w:t>Macromedidores</w:t>
            </w:r>
            <w:proofErr w:type="spellEnd"/>
          </w:p>
        </w:tc>
        <w:tc>
          <w:tcPr>
            <w:tcW w:w="514" w:type="dxa"/>
          </w:tcPr>
          <w:p w14:paraId="1EA65EA6" w14:textId="77777777" w:rsidR="001856A1" w:rsidRDefault="001856A1">
            <w:pPr>
              <w:jc w:val="center"/>
            </w:pPr>
          </w:p>
        </w:tc>
        <w:tc>
          <w:tcPr>
            <w:tcW w:w="461" w:type="dxa"/>
          </w:tcPr>
          <w:p w14:paraId="6F89D7D3" w14:textId="77777777" w:rsidR="001856A1" w:rsidRDefault="00EE3A3F">
            <w:pPr>
              <w:jc w:val="center"/>
            </w:pPr>
            <w:r>
              <w:t>X</w:t>
            </w:r>
          </w:p>
        </w:tc>
        <w:tc>
          <w:tcPr>
            <w:tcW w:w="650" w:type="dxa"/>
          </w:tcPr>
          <w:p w14:paraId="1629AB79" w14:textId="77777777" w:rsidR="001856A1" w:rsidRDefault="00EE3A3F">
            <w:pPr>
              <w:jc w:val="center"/>
            </w:pPr>
            <w:r>
              <w:rPr>
                <w:b/>
                <w:highlight w:val="lightGray"/>
              </w:rPr>
              <w:t>400</w:t>
            </w:r>
          </w:p>
        </w:tc>
      </w:tr>
      <w:tr w:rsidR="001856A1" w14:paraId="3B8A104A" w14:textId="77777777">
        <w:tc>
          <w:tcPr>
            <w:tcW w:w="1486" w:type="dxa"/>
          </w:tcPr>
          <w:p w14:paraId="47669DB0" w14:textId="77777777" w:rsidR="001856A1" w:rsidRDefault="001856A1">
            <w:pPr>
              <w:jc w:val="both"/>
            </w:pPr>
          </w:p>
        </w:tc>
        <w:tc>
          <w:tcPr>
            <w:tcW w:w="4637" w:type="dxa"/>
          </w:tcPr>
          <w:p w14:paraId="46BC37D6" w14:textId="77777777" w:rsidR="001856A1" w:rsidRDefault="00EE3A3F">
            <w:pPr>
              <w:jc w:val="both"/>
            </w:pPr>
            <w:r>
              <w:t>Dimisiones de anclaje de tubería de acueducto</w:t>
            </w:r>
          </w:p>
        </w:tc>
        <w:tc>
          <w:tcPr>
            <w:tcW w:w="514" w:type="dxa"/>
          </w:tcPr>
          <w:p w14:paraId="3DB6F0D9" w14:textId="77777777" w:rsidR="001856A1" w:rsidRDefault="00EE3A3F">
            <w:pPr>
              <w:jc w:val="center"/>
            </w:pPr>
            <w:r>
              <w:t>X</w:t>
            </w:r>
          </w:p>
        </w:tc>
        <w:tc>
          <w:tcPr>
            <w:tcW w:w="461" w:type="dxa"/>
          </w:tcPr>
          <w:p w14:paraId="2E428216" w14:textId="77777777" w:rsidR="001856A1" w:rsidRDefault="001856A1">
            <w:pPr>
              <w:jc w:val="center"/>
            </w:pPr>
          </w:p>
        </w:tc>
        <w:tc>
          <w:tcPr>
            <w:tcW w:w="650" w:type="dxa"/>
          </w:tcPr>
          <w:p w14:paraId="488543E2" w14:textId="77777777" w:rsidR="001856A1" w:rsidRDefault="001856A1">
            <w:pPr>
              <w:jc w:val="center"/>
            </w:pPr>
          </w:p>
        </w:tc>
      </w:tr>
      <w:tr w:rsidR="001856A1" w14:paraId="1F1CD090" w14:textId="77777777">
        <w:tc>
          <w:tcPr>
            <w:tcW w:w="1486" w:type="dxa"/>
          </w:tcPr>
          <w:p w14:paraId="3A9FC2E5" w14:textId="77777777" w:rsidR="001856A1" w:rsidRDefault="001856A1">
            <w:pPr>
              <w:jc w:val="both"/>
            </w:pPr>
          </w:p>
        </w:tc>
        <w:tc>
          <w:tcPr>
            <w:tcW w:w="4637" w:type="dxa"/>
          </w:tcPr>
          <w:p w14:paraId="1E04A721" w14:textId="77777777" w:rsidR="001856A1" w:rsidRDefault="00EE3A3F">
            <w:pPr>
              <w:jc w:val="both"/>
            </w:pPr>
            <w:r>
              <w:t>Elementos de fijación</w:t>
            </w:r>
          </w:p>
        </w:tc>
        <w:tc>
          <w:tcPr>
            <w:tcW w:w="514" w:type="dxa"/>
          </w:tcPr>
          <w:p w14:paraId="338C71F5" w14:textId="77777777" w:rsidR="001856A1" w:rsidRDefault="00EE3A3F">
            <w:pPr>
              <w:jc w:val="center"/>
            </w:pPr>
            <w:r>
              <w:t>X</w:t>
            </w:r>
          </w:p>
        </w:tc>
        <w:tc>
          <w:tcPr>
            <w:tcW w:w="461" w:type="dxa"/>
          </w:tcPr>
          <w:p w14:paraId="2DFC9D18" w14:textId="77777777" w:rsidR="001856A1" w:rsidRDefault="001856A1">
            <w:pPr>
              <w:jc w:val="center"/>
            </w:pPr>
          </w:p>
        </w:tc>
        <w:tc>
          <w:tcPr>
            <w:tcW w:w="650" w:type="dxa"/>
          </w:tcPr>
          <w:p w14:paraId="4F237A6F" w14:textId="77777777" w:rsidR="001856A1" w:rsidRDefault="001856A1">
            <w:pPr>
              <w:jc w:val="center"/>
            </w:pPr>
          </w:p>
        </w:tc>
      </w:tr>
      <w:tr w:rsidR="001856A1" w14:paraId="138F4F4B" w14:textId="77777777">
        <w:tc>
          <w:tcPr>
            <w:tcW w:w="1486" w:type="dxa"/>
          </w:tcPr>
          <w:p w14:paraId="2F79EECB" w14:textId="77777777" w:rsidR="001856A1" w:rsidRDefault="001856A1">
            <w:pPr>
              <w:jc w:val="both"/>
            </w:pPr>
          </w:p>
        </w:tc>
        <w:tc>
          <w:tcPr>
            <w:tcW w:w="4637" w:type="dxa"/>
          </w:tcPr>
          <w:p w14:paraId="73CAAA59" w14:textId="77777777" w:rsidR="001856A1" w:rsidRDefault="00EE3A3F">
            <w:pPr>
              <w:jc w:val="both"/>
            </w:pPr>
            <w:r>
              <w:t xml:space="preserve">Perfil de terreno vs. alcantarillado </w:t>
            </w:r>
          </w:p>
        </w:tc>
        <w:tc>
          <w:tcPr>
            <w:tcW w:w="514" w:type="dxa"/>
          </w:tcPr>
          <w:p w14:paraId="40F618E9" w14:textId="77777777" w:rsidR="001856A1" w:rsidRDefault="00EE3A3F">
            <w:pPr>
              <w:jc w:val="center"/>
            </w:pPr>
            <w:r>
              <w:t>X</w:t>
            </w:r>
          </w:p>
        </w:tc>
        <w:tc>
          <w:tcPr>
            <w:tcW w:w="461" w:type="dxa"/>
          </w:tcPr>
          <w:p w14:paraId="3C2670CC" w14:textId="77777777" w:rsidR="001856A1" w:rsidRDefault="001856A1">
            <w:pPr>
              <w:jc w:val="center"/>
            </w:pPr>
          </w:p>
        </w:tc>
        <w:tc>
          <w:tcPr>
            <w:tcW w:w="650" w:type="dxa"/>
          </w:tcPr>
          <w:p w14:paraId="29C206E5" w14:textId="77777777" w:rsidR="001856A1" w:rsidRDefault="001856A1">
            <w:pPr>
              <w:jc w:val="center"/>
            </w:pPr>
          </w:p>
        </w:tc>
      </w:tr>
      <w:tr w:rsidR="001856A1" w14:paraId="3113F627" w14:textId="77777777">
        <w:tc>
          <w:tcPr>
            <w:tcW w:w="1486" w:type="dxa"/>
          </w:tcPr>
          <w:p w14:paraId="7BE1AA63" w14:textId="77777777" w:rsidR="001856A1" w:rsidRDefault="001856A1">
            <w:pPr>
              <w:jc w:val="both"/>
            </w:pPr>
          </w:p>
        </w:tc>
        <w:tc>
          <w:tcPr>
            <w:tcW w:w="4637" w:type="dxa"/>
          </w:tcPr>
          <w:p w14:paraId="1B52965F" w14:textId="77777777" w:rsidR="001856A1" w:rsidRDefault="00EE3A3F">
            <w:pPr>
              <w:jc w:val="both"/>
            </w:pPr>
            <w:r>
              <w:t>Notas técnicas y constructivas</w:t>
            </w:r>
          </w:p>
        </w:tc>
        <w:tc>
          <w:tcPr>
            <w:tcW w:w="514" w:type="dxa"/>
          </w:tcPr>
          <w:p w14:paraId="4A5F7E79" w14:textId="77777777" w:rsidR="001856A1" w:rsidRDefault="00EE3A3F">
            <w:pPr>
              <w:jc w:val="center"/>
            </w:pPr>
            <w:r>
              <w:t>X</w:t>
            </w:r>
          </w:p>
        </w:tc>
        <w:tc>
          <w:tcPr>
            <w:tcW w:w="461" w:type="dxa"/>
          </w:tcPr>
          <w:p w14:paraId="4C83B821" w14:textId="77777777" w:rsidR="001856A1" w:rsidRDefault="001856A1">
            <w:pPr>
              <w:jc w:val="center"/>
            </w:pPr>
          </w:p>
        </w:tc>
        <w:tc>
          <w:tcPr>
            <w:tcW w:w="650" w:type="dxa"/>
          </w:tcPr>
          <w:p w14:paraId="743BB176" w14:textId="77777777" w:rsidR="001856A1" w:rsidRDefault="001856A1">
            <w:pPr>
              <w:jc w:val="center"/>
            </w:pPr>
          </w:p>
        </w:tc>
      </w:tr>
      <w:tr w:rsidR="001856A1" w14:paraId="08FD520C" w14:textId="77777777">
        <w:tc>
          <w:tcPr>
            <w:tcW w:w="1486" w:type="dxa"/>
          </w:tcPr>
          <w:p w14:paraId="65D6FA6D" w14:textId="77777777" w:rsidR="001856A1" w:rsidRDefault="001856A1">
            <w:pPr>
              <w:jc w:val="both"/>
            </w:pPr>
          </w:p>
        </w:tc>
        <w:tc>
          <w:tcPr>
            <w:tcW w:w="4637" w:type="dxa"/>
          </w:tcPr>
          <w:p w14:paraId="035213A6" w14:textId="77777777" w:rsidR="001856A1" w:rsidRDefault="00EE3A3F">
            <w:pPr>
              <w:jc w:val="both"/>
            </w:pPr>
            <w:r>
              <w:t>Cuadro de convenciones</w:t>
            </w:r>
          </w:p>
        </w:tc>
        <w:tc>
          <w:tcPr>
            <w:tcW w:w="514" w:type="dxa"/>
          </w:tcPr>
          <w:p w14:paraId="7EC877EE" w14:textId="77777777" w:rsidR="001856A1" w:rsidRDefault="00EE3A3F">
            <w:pPr>
              <w:jc w:val="center"/>
            </w:pPr>
            <w:r>
              <w:t>X</w:t>
            </w:r>
          </w:p>
        </w:tc>
        <w:tc>
          <w:tcPr>
            <w:tcW w:w="461" w:type="dxa"/>
          </w:tcPr>
          <w:p w14:paraId="6BADE13E" w14:textId="77777777" w:rsidR="001856A1" w:rsidRDefault="001856A1">
            <w:pPr>
              <w:jc w:val="center"/>
            </w:pPr>
          </w:p>
        </w:tc>
        <w:tc>
          <w:tcPr>
            <w:tcW w:w="650" w:type="dxa"/>
          </w:tcPr>
          <w:p w14:paraId="08A6FB24" w14:textId="77777777" w:rsidR="001856A1" w:rsidRDefault="001856A1">
            <w:pPr>
              <w:jc w:val="center"/>
            </w:pPr>
          </w:p>
        </w:tc>
      </w:tr>
      <w:tr w:rsidR="001856A1" w14:paraId="59F97A0F" w14:textId="77777777">
        <w:tc>
          <w:tcPr>
            <w:tcW w:w="7748" w:type="dxa"/>
            <w:gridSpan w:val="5"/>
            <w:shd w:val="clear" w:color="auto" w:fill="D9D9D9"/>
          </w:tcPr>
          <w:p w14:paraId="79415226" w14:textId="77777777" w:rsidR="001856A1" w:rsidRDefault="00EE3A3F">
            <w:r>
              <w:rPr>
                <w:b/>
              </w:rPr>
              <w:t>Red HVAC</w:t>
            </w:r>
          </w:p>
        </w:tc>
      </w:tr>
      <w:tr w:rsidR="001856A1" w14:paraId="77468367" w14:textId="77777777">
        <w:tc>
          <w:tcPr>
            <w:tcW w:w="1486" w:type="dxa"/>
          </w:tcPr>
          <w:p w14:paraId="52CC6DD6" w14:textId="77777777" w:rsidR="001856A1" w:rsidRDefault="001856A1">
            <w:pPr>
              <w:jc w:val="both"/>
            </w:pPr>
          </w:p>
        </w:tc>
        <w:tc>
          <w:tcPr>
            <w:tcW w:w="4637" w:type="dxa"/>
          </w:tcPr>
          <w:p w14:paraId="079E8329" w14:textId="77777777" w:rsidR="001856A1" w:rsidRDefault="00EE3A3F">
            <w:pPr>
              <w:jc w:val="both"/>
            </w:pPr>
            <w:r>
              <w:t>Equipos de aire acondicionado</w:t>
            </w:r>
          </w:p>
        </w:tc>
        <w:tc>
          <w:tcPr>
            <w:tcW w:w="514" w:type="dxa"/>
          </w:tcPr>
          <w:p w14:paraId="671A7C42" w14:textId="77777777" w:rsidR="001856A1" w:rsidRDefault="001856A1">
            <w:pPr>
              <w:jc w:val="center"/>
            </w:pPr>
          </w:p>
        </w:tc>
        <w:tc>
          <w:tcPr>
            <w:tcW w:w="461" w:type="dxa"/>
          </w:tcPr>
          <w:p w14:paraId="7E1DCAF0" w14:textId="77777777" w:rsidR="001856A1" w:rsidRDefault="00EE3A3F">
            <w:pPr>
              <w:jc w:val="center"/>
            </w:pPr>
            <w:r>
              <w:t>X</w:t>
            </w:r>
          </w:p>
        </w:tc>
        <w:tc>
          <w:tcPr>
            <w:tcW w:w="650" w:type="dxa"/>
          </w:tcPr>
          <w:p w14:paraId="57FF46A8" w14:textId="77777777" w:rsidR="001856A1" w:rsidRDefault="00EE3A3F">
            <w:pPr>
              <w:jc w:val="center"/>
            </w:pPr>
            <w:r>
              <w:rPr>
                <w:b/>
                <w:highlight w:val="lightGray"/>
              </w:rPr>
              <w:t>400</w:t>
            </w:r>
          </w:p>
        </w:tc>
      </w:tr>
      <w:tr w:rsidR="001856A1" w14:paraId="42411FDC" w14:textId="77777777">
        <w:tc>
          <w:tcPr>
            <w:tcW w:w="1486" w:type="dxa"/>
          </w:tcPr>
          <w:p w14:paraId="672C0798" w14:textId="77777777" w:rsidR="001856A1" w:rsidRDefault="001856A1">
            <w:pPr>
              <w:jc w:val="both"/>
            </w:pPr>
          </w:p>
        </w:tc>
        <w:tc>
          <w:tcPr>
            <w:tcW w:w="4637" w:type="dxa"/>
          </w:tcPr>
          <w:p w14:paraId="1F2C31C1" w14:textId="77777777" w:rsidR="001856A1" w:rsidRDefault="00EE3A3F">
            <w:pPr>
              <w:jc w:val="both"/>
            </w:pPr>
            <w:r>
              <w:t xml:space="preserve">Terminales de aire </w:t>
            </w:r>
          </w:p>
        </w:tc>
        <w:tc>
          <w:tcPr>
            <w:tcW w:w="514" w:type="dxa"/>
          </w:tcPr>
          <w:p w14:paraId="7D7D834A" w14:textId="77777777" w:rsidR="001856A1" w:rsidRDefault="001856A1">
            <w:pPr>
              <w:jc w:val="center"/>
            </w:pPr>
          </w:p>
        </w:tc>
        <w:tc>
          <w:tcPr>
            <w:tcW w:w="461" w:type="dxa"/>
          </w:tcPr>
          <w:p w14:paraId="5322A757" w14:textId="77777777" w:rsidR="001856A1" w:rsidRDefault="00EE3A3F">
            <w:pPr>
              <w:jc w:val="center"/>
            </w:pPr>
            <w:r>
              <w:t>X</w:t>
            </w:r>
          </w:p>
        </w:tc>
        <w:tc>
          <w:tcPr>
            <w:tcW w:w="650" w:type="dxa"/>
          </w:tcPr>
          <w:p w14:paraId="737A9F60" w14:textId="77777777" w:rsidR="001856A1" w:rsidRDefault="00EE3A3F">
            <w:pPr>
              <w:jc w:val="center"/>
            </w:pPr>
            <w:r>
              <w:rPr>
                <w:b/>
                <w:highlight w:val="lightGray"/>
              </w:rPr>
              <w:t>400</w:t>
            </w:r>
          </w:p>
        </w:tc>
      </w:tr>
      <w:tr w:rsidR="001856A1" w14:paraId="65F19A9F" w14:textId="77777777">
        <w:tc>
          <w:tcPr>
            <w:tcW w:w="1486" w:type="dxa"/>
          </w:tcPr>
          <w:p w14:paraId="577009AC" w14:textId="77777777" w:rsidR="001856A1" w:rsidRDefault="001856A1">
            <w:pPr>
              <w:jc w:val="both"/>
            </w:pPr>
          </w:p>
        </w:tc>
        <w:tc>
          <w:tcPr>
            <w:tcW w:w="4637" w:type="dxa"/>
          </w:tcPr>
          <w:p w14:paraId="002FE1A8" w14:textId="77777777" w:rsidR="001856A1" w:rsidRDefault="00EE3A3F">
            <w:pPr>
              <w:jc w:val="both"/>
            </w:pPr>
            <w:r>
              <w:t>Compuertas para balanceo</w:t>
            </w:r>
          </w:p>
        </w:tc>
        <w:tc>
          <w:tcPr>
            <w:tcW w:w="514" w:type="dxa"/>
          </w:tcPr>
          <w:p w14:paraId="47F09929" w14:textId="77777777" w:rsidR="001856A1" w:rsidRDefault="001856A1">
            <w:pPr>
              <w:jc w:val="center"/>
            </w:pPr>
          </w:p>
        </w:tc>
        <w:tc>
          <w:tcPr>
            <w:tcW w:w="461" w:type="dxa"/>
          </w:tcPr>
          <w:p w14:paraId="74309D66" w14:textId="77777777" w:rsidR="001856A1" w:rsidRDefault="00EE3A3F">
            <w:pPr>
              <w:jc w:val="center"/>
            </w:pPr>
            <w:r>
              <w:t>X</w:t>
            </w:r>
          </w:p>
        </w:tc>
        <w:tc>
          <w:tcPr>
            <w:tcW w:w="650" w:type="dxa"/>
          </w:tcPr>
          <w:p w14:paraId="081342AD" w14:textId="77777777" w:rsidR="001856A1" w:rsidRDefault="00EE3A3F">
            <w:pPr>
              <w:jc w:val="center"/>
            </w:pPr>
            <w:r>
              <w:t>300</w:t>
            </w:r>
          </w:p>
        </w:tc>
      </w:tr>
      <w:tr w:rsidR="001856A1" w14:paraId="1355D43E" w14:textId="77777777">
        <w:tc>
          <w:tcPr>
            <w:tcW w:w="1486" w:type="dxa"/>
          </w:tcPr>
          <w:p w14:paraId="00C5B350" w14:textId="77777777" w:rsidR="001856A1" w:rsidRDefault="001856A1">
            <w:pPr>
              <w:jc w:val="both"/>
            </w:pPr>
          </w:p>
        </w:tc>
        <w:tc>
          <w:tcPr>
            <w:tcW w:w="4637" w:type="dxa"/>
          </w:tcPr>
          <w:p w14:paraId="3B7CA69B" w14:textId="77777777" w:rsidR="001856A1" w:rsidRDefault="00EE3A3F">
            <w:pPr>
              <w:jc w:val="both"/>
            </w:pPr>
            <w:r>
              <w:t xml:space="preserve">Torres de enfriamiento </w:t>
            </w:r>
          </w:p>
        </w:tc>
        <w:tc>
          <w:tcPr>
            <w:tcW w:w="514" w:type="dxa"/>
          </w:tcPr>
          <w:p w14:paraId="38105809" w14:textId="77777777" w:rsidR="001856A1" w:rsidRDefault="001856A1">
            <w:pPr>
              <w:jc w:val="center"/>
            </w:pPr>
          </w:p>
        </w:tc>
        <w:tc>
          <w:tcPr>
            <w:tcW w:w="461" w:type="dxa"/>
          </w:tcPr>
          <w:p w14:paraId="660E1A66" w14:textId="77777777" w:rsidR="001856A1" w:rsidRDefault="00EE3A3F">
            <w:pPr>
              <w:jc w:val="center"/>
            </w:pPr>
            <w:r>
              <w:t>X</w:t>
            </w:r>
          </w:p>
        </w:tc>
        <w:tc>
          <w:tcPr>
            <w:tcW w:w="650" w:type="dxa"/>
          </w:tcPr>
          <w:p w14:paraId="46179FAF" w14:textId="77777777" w:rsidR="001856A1" w:rsidRDefault="00EE3A3F">
            <w:pPr>
              <w:jc w:val="center"/>
            </w:pPr>
            <w:r>
              <w:rPr>
                <w:b/>
                <w:highlight w:val="lightGray"/>
              </w:rPr>
              <w:t>400</w:t>
            </w:r>
          </w:p>
        </w:tc>
      </w:tr>
      <w:tr w:rsidR="001856A1" w14:paraId="2769BE03" w14:textId="77777777">
        <w:tc>
          <w:tcPr>
            <w:tcW w:w="1486" w:type="dxa"/>
          </w:tcPr>
          <w:p w14:paraId="5EBC15EE" w14:textId="77777777" w:rsidR="001856A1" w:rsidRDefault="001856A1">
            <w:pPr>
              <w:jc w:val="both"/>
            </w:pPr>
          </w:p>
        </w:tc>
        <w:tc>
          <w:tcPr>
            <w:tcW w:w="4637" w:type="dxa"/>
          </w:tcPr>
          <w:p w14:paraId="70A22945" w14:textId="77777777" w:rsidR="001856A1" w:rsidRDefault="00EE3A3F">
            <w:pPr>
              <w:jc w:val="both"/>
            </w:pPr>
            <w:r>
              <w:t>Tanques</w:t>
            </w:r>
          </w:p>
        </w:tc>
        <w:tc>
          <w:tcPr>
            <w:tcW w:w="514" w:type="dxa"/>
          </w:tcPr>
          <w:p w14:paraId="181625CB" w14:textId="77777777" w:rsidR="001856A1" w:rsidRDefault="001856A1">
            <w:pPr>
              <w:jc w:val="center"/>
            </w:pPr>
          </w:p>
        </w:tc>
        <w:tc>
          <w:tcPr>
            <w:tcW w:w="461" w:type="dxa"/>
          </w:tcPr>
          <w:p w14:paraId="24B49B9D" w14:textId="77777777" w:rsidR="001856A1" w:rsidRDefault="00EE3A3F">
            <w:pPr>
              <w:jc w:val="center"/>
            </w:pPr>
            <w:r>
              <w:t>X</w:t>
            </w:r>
          </w:p>
        </w:tc>
        <w:tc>
          <w:tcPr>
            <w:tcW w:w="650" w:type="dxa"/>
          </w:tcPr>
          <w:p w14:paraId="3FC298B9" w14:textId="77777777" w:rsidR="001856A1" w:rsidRDefault="00EE3A3F">
            <w:pPr>
              <w:jc w:val="center"/>
            </w:pPr>
            <w:r>
              <w:t>300</w:t>
            </w:r>
          </w:p>
        </w:tc>
      </w:tr>
      <w:tr w:rsidR="001856A1" w14:paraId="5F45E169" w14:textId="77777777">
        <w:tc>
          <w:tcPr>
            <w:tcW w:w="1486" w:type="dxa"/>
          </w:tcPr>
          <w:p w14:paraId="1EAB3389" w14:textId="77777777" w:rsidR="001856A1" w:rsidRDefault="001856A1">
            <w:pPr>
              <w:jc w:val="both"/>
            </w:pPr>
          </w:p>
        </w:tc>
        <w:tc>
          <w:tcPr>
            <w:tcW w:w="4637" w:type="dxa"/>
          </w:tcPr>
          <w:p w14:paraId="28E4DC52" w14:textId="77777777" w:rsidR="001856A1" w:rsidRDefault="00EE3A3F">
            <w:pPr>
              <w:jc w:val="both"/>
            </w:pPr>
            <w:r>
              <w:t>Sistemas de bombeo</w:t>
            </w:r>
          </w:p>
        </w:tc>
        <w:tc>
          <w:tcPr>
            <w:tcW w:w="514" w:type="dxa"/>
          </w:tcPr>
          <w:p w14:paraId="6EE50F8D" w14:textId="77777777" w:rsidR="001856A1" w:rsidRDefault="001856A1">
            <w:pPr>
              <w:jc w:val="center"/>
            </w:pPr>
          </w:p>
        </w:tc>
        <w:tc>
          <w:tcPr>
            <w:tcW w:w="461" w:type="dxa"/>
          </w:tcPr>
          <w:p w14:paraId="6492854A" w14:textId="77777777" w:rsidR="001856A1" w:rsidRDefault="00EE3A3F">
            <w:pPr>
              <w:jc w:val="center"/>
            </w:pPr>
            <w:r>
              <w:t>X</w:t>
            </w:r>
          </w:p>
        </w:tc>
        <w:tc>
          <w:tcPr>
            <w:tcW w:w="650" w:type="dxa"/>
          </w:tcPr>
          <w:p w14:paraId="64104577" w14:textId="77777777" w:rsidR="001856A1" w:rsidRDefault="00EE3A3F">
            <w:pPr>
              <w:jc w:val="center"/>
            </w:pPr>
            <w:r>
              <w:rPr>
                <w:b/>
                <w:highlight w:val="lightGray"/>
              </w:rPr>
              <w:t>400</w:t>
            </w:r>
          </w:p>
        </w:tc>
      </w:tr>
      <w:tr w:rsidR="001856A1" w14:paraId="2863D8A1" w14:textId="77777777">
        <w:tc>
          <w:tcPr>
            <w:tcW w:w="1486" w:type="dxa"/>
          </w:tcPr>
          <w:p w14:paraId="16E56AAA" w14:textId="77777777" w:rsidR="001856A1" w:rsidRDefault="001856A1">
            <w:pPr>
              <w:jc w:val="both"/>
            </w:pPr>
          </w:p>
        </w:tc>
        <w:tc>
          <w:tcPr>
            <w:tcW w:w="4637" w:type="dxa"/>
          </w:tcPr>
          <w:p w14:paraId="7A39B659" w14:textId="77777777" w:rsidR="001856A1" w:rsidRDefault="00EE3A3F">
            <w:pPr>
              <w:jc w:val="both"/>
            </w:pPr>
            <w:r>
              <w:t xml:space="preserve">Equipos de ventilación </w:t>
            </w:r>
          </w:p>
        </w:tc>
        <w:tc>
          <w:tcPr>
            <w:tcW w:w="514" w:type="dxa"/>
          </w:tcPr>
          <w:p w14:paraId="13157630" w14:textId="77777777" w:rsidR="001856A1" w:rsidRDefault="001856A1">
            <w:pPr>
              <w:jc w:val="center"/>
            </w:pPr>
          </w:p>
        </w:tc>
        <w:tc>
          <w:tcPr>
            <w:tcW w:w="461" w:type="dxa"/>
          </w:tcPr>
          <w:p w14:paraId="3963BAAC" w14:textId="77777777" w:rsidR="001856A1" w:rsidRDefault="00EE3A3F">
            <w:pPr>
              <w:jc w:val="center"/>
            </w:pPr>
            <w:r>
              <w:t>X</w:t>
            </w:r>
          </w:p>
        </w:tc>
        <w:tc>
          <w:tcPr>
            <w:tcW w:w="650" w:type="dxa"/>
          </w:tcPr>
          <w:p w14:paraId="41FD2AE8" w14:textId="77777777" w:rsidR="001856A1" w:rsidRDefault="00EE3A3F">
            <w:pPr>
              <w:jc w:val="center"/>
            </w:pPr>
            <w:r>
              <w:rPr>
                <w:b/>
                <w:highlight w:val="lightGray"/>
              </w:rPr>
              <w:t>400</w:t>
            </w:r>
          </w:p>
        </w:tc>
      </w:tr>
      <w:tr w:rsidR="001856A1" w14:paraId="53AD0BD4" w14:textId="77777777">
        <w:tc>
          <w:tcPr>
            <w:tcW w:w="1486" w:type="dxa"/>
          </w:tcPr>
          <w:p w14:paraId="197A63DE" w14:textId="77777777" w:rsidR="001856A1" w:rsidRDefault="001856A1">
            <w:pPr>
              <w:jc w:val="both"/>
            </w:pPr>
          </w:p>
        </w:tc>
        <w:tc>
          <w:tcPr>
            <w:tcW w:w="4637" w:type="dxa"/>
          </w:tcPr>
          <w:p w14:paraId="07560B27" w14:textId="77777777" w:rsidR="001856A1" w:rsidRDefault="00EE3A3F">
            <w:pPr>
              <w:jc w:val="both"/>
            </w:pPr>
            <w:r>
              <w:t xml:space="preserve">Sistemas de conductos </w:t>
            </w:r>
          </w:p>
        </w:tc>
        <w:tc>
          <w:tcPr>
            <w:tcW w:w="514" w:type="dxa"/>
          </w:tcPr>
          <w:p w14:paraId="0AF67FEF" w14:textId="77777777" w:rsidR="001856A1" w:rsidRDefault="001856A1">
            <w:pPr>
              <w:jc w:val="center"/>
            </w:pPr>
          </w:p>
        </w:tc>
        <w:tc>
          <w:tcPr>
            <w:tcW w:w="461" w:type="dxa"/>
          </w:tcPr>
          <w:p w14:paraId="2D96A01C" w14:textId="77777777" w:rsidR="001856A1" w:rsidRDefault="00EE3A3F">
            <w:pPr>
              <w:jc w:val="center"/>
            </w:pPr>
            <w:r>
              <w:t>X</w:t>
            </w:r>
          </w:p>
        </w:tc>
        <w:tc>
          <w:tcPr>
            <w:tcW w:w="650" w:type="dxa"/>
          </w:tcPr>
          <w:p w14:paraId="06891310" w14:textId="77777777" w:rsidR="001856A1" w:rsidRDefault="00EE3A3F">
            <w:pPr>
              <w:jc w:val="center"/>
            </w:pPr>
            <w:r>
              <w:t>300</w:t>
            </w:r>
          </w:p>
        </w:tc>
      </w:tr>
      <w:tr w:rsidR="001856A1" w14:paraId="10E1C743" w14:textId="77777777">
        <w:tc>
          <w:tcPr>
            <w:tcW w:w="1486" w:type="dxa"/>
          </w:tcPr>
          <w:p w14:paraId="30AB94A4" w14:textId="77777777" w:rsidR="001856A1" w:rsidRDefault="001856A1">
            <w:pPr>
              <w:jc w:val="both"/>
            </w:pPr>
          </w:p>
        </w:tc>
        <w:tc>
          <w:tcPr>
            <w:tcW w:w="4637" w:type="dxa"/>
          </w:tcPr>
          <w:p w14:paraId="41721C23" w14:textId="77777777" w:rsidR="001856A1" w:rsidRDefault="00EE3A3F">
            <w:pPr>
              <w:jc w:val="both"/>
            </w:pPr>
            <w:r>
              <w:t>Sistemas de tuberías</w:t>
            </w:r>
          </w:p>
        </w:tc>
        <w:tc>
          <w:tcPr>
            <w:tcW w:w="514" w:type="dxa"/>
          </w:tcPr>
          <w:p w14:paraId="51AE4C45" w14:textId="77777777" w:rsidR="001856A1" w:rsidRDefault="001856A1">
            <w:pPr>
              <w:jc w:val="center"/>
            </w:pPr>
          </w:p>
        </w:tc>
        <w:tc>
          <w:tcPr>
            <w:tcW w:w="461" w:type="dxa"/>
          </w:tcPr>
          <w:p w14:paraId="26B0DFF0" w14:textId="77777777" w:rsidR="001856A1" w:rsidRDefault="00EE3A3F">
            <w:pPr>
              <w:jc w:val="center"/>
            </w:pPr>
            <w:r>
              <w:t>X</w:t>
            </w:r>
          </w:p>
        </w:tc>
        <w:tc>
          <w:tcPr>
            <w:tcW w:w="650" w:type="dxa"/>
          </w:tcPr>
          <w:p w14:paraId="6A8BD11A" w14:textId="77777777" w:rsidR="001856A1" w:rsidRDefault="00EE3A3F">
            <w:pPr>
              <w:jc w:val="center"/>
            </w:pPr>
            <w:r>
              <w:t>300</w:t>
            </w:r>
          </w:p>
        </w:tc>
      </w:tr>
      <w:tr w:rsidR="001856A1" w14:paraId="70F362FA" w14:textId="77777777">
        <w:tc>
          <w:tcPr>
            <w:tcW w:w="1486" w:type="dxa"/>
          </w:tcPr>
          <w:p w14:paraId="40A60FA2" w14:textId="77777777" w:rsidR="001856A1" w:rsidRDefault="001856A1">
            <w:pPr>
              <w:jc w:val="both"/>
            </w:pPr>
          </w:p>
        </w:tc>
        <w:tc>
          <w:tcPr>
            <w:tcW w:w="4637" w:type="dxa"/>
          </w:tcPr>
          <w:p w14:paraId="3DB29FD4" w14:textId="77777777" w:rsidR="001856A1" w:rsidRDefault="00EE3A3F">
            <w:pPr>
              <w:jc w:val="both"/>
            </w:pPr>
            <w:r>
              <w:t xml:space="preserve">Válvulas </w:t>
            </w:r>
          </w:p>
        </w:tc>
        <w:tc>
          <w:tcPr>
            <w:tcW w:w="514" w:type="dxa"/>
          </w:tcPr>
          <w:p w14:paraId="08AA6A07" w14:textId="77777777" w:rsidR="001856A1" w:rsidRDefault="001856A1">
            <w:pPr>
              <w:jc w:val="center"/>
            </w:pPr>
          </w:p>
        </w:tc>
        <w:tc>
          <w:tcPr>
            <w:tcW w:w="461" w:type="dxa"/>
          </w:tcPr>
          <w:p w14:paraId="0CB23223" w14:textId="77777777" w:rsidR="001856A1" w:rsidRDefault="00EE3A3F">
            <w:pPr>
              <w:jc w:val="center"/>
            </w:pPr>
            <w:r>
              <w:t>X</w:t>
            </w:r>
          </w:p>
        </w:tc>
        <w:tc>
          <w:tcPr>
            <w:tcW w:w="650" w:type="dxa"/>
          </w:tcPr>
          <w:p w14:paraId="2B3A26E8" w14:textId="77777777" w:rsidR="001856A1" w:rsidRDefault="00EE3A3F">
            <w:pPr>
              <w:jc w:val="center"/>
            </w:pPr>
            <w:r>
              <w:rPr>
                <w:b/>
                <w:highlight w:val="lightGray"/>
              </w:rPr>
              <w:t>400</w:t>
            </w:r>
          </w:p>
        </w:tc>
      </w:tr>
      <w:tr w:rsidR="001856A1" w14:paraId="10360837" w14:textId="77777777">
        <w:tc>
          <w:tcPr>
            <w:tcW w:w="1486" w:type="dxa"/>
          </w:tcPr>
          <w:p w14:paraId="442902B6" w14:textId="77777777" w:rsidR="001856A1" w:rsidRDefault="001856A1">
            <w:pPr>
              <w:jc w:val="both"/>
            </w:pPr>
          </w:p>
        </w:tc>
        <w:tc>
          <w:tcPr>
            <w:tcW w:w="4637" w:type="dxa"/>
          </w:tcPr>
          <w:p w14:paraId="7459DD8D" w14:textId="77777777" w:rsidR="001856A1" w:rsidRDefault="00EE3A3F">
            <w:pPr>
              <w:jc w:val="both"/>
            </w:pPr>
            <w:r>
              <w:t xml:space="preserve">Accesorios de tubería (Codos, </w:t>
            </w:r>
            <w:proofErr w:type="spellStart"/>
            <w:r>
              <w:t>Tees</w:t>
            </w:r>
            <w:proofErr w:type="spellEnd"/>
            <w:r>
              <w:t xml:space="preserve">, </w:t>
            </w:r>
            <w:proofErr w:type="spellStart"/>
            <w:r>
              <w:t>Yees</w:t>
            </w:r>
            <w:proofErr w:type="spellEnd"/>
            <w:r>
              <w:t>, tapones, etc.)</w:t>
            </w:r>
          </w:p>
        </w:tc>
        <w:tc>
          <w:tcPr>
            <w:tcW w:w="514" w:type="dxa"/>
          </w:tcPr>
          <w:p w14:paraId="36955778" w14:textId="77777777" w:rsidR="001856A1" w:rsidRDefault="001856A1">
            <w:pPr>
              <w:jc w:val="center"/>
            </w:pPr>
          </w:p>
        </w:tc>
        <w:tc>
          <w:tcPr>
            <w:tcW w:w="461" w:type="dxa"/>
          </w:tcPr>
          <w:p w14:paraId="1A496A24" w14:textId="77777777" w:rsidR="001856A1" w:rsidRDefault="00EE3A3F">
            <w:pPr>
              <w:jc w:val="center"/>
            </w:pPr>
            <w:r>
              <w:t>X</w:t>
            </w:r>
          </w:p>
        </w:tc>
        <w:tc>
          <w:tcPr>
            <w:tcW w:w="650" w:type="dxa"/>
          </w:tcPr>
          <w:p w14:paraId="0D79AEDD" w14:textId="77777777" w:rsidR="001856A1" w:rsidRDefault="00EE3A3F">
            <w:pPr>
              <w:jc w:val="center"/>
            </w:pPr>
            <w:r>
              <w:t>300</w:t>
            </w:r>
          </w:p>
        </w:tc>
      </w:tr>
      <w:tr w:rsidR="001856A1" w14:paraId="76369B15" w14:textId="77777777">
        <w:tc>
          <w:tcPr>
            <w:tcW w:w="1486" w:type="dxa"/>
          </w:tcPr>
          <w:p w14:paraId="03E5D4BD" w14:textId="77777777" w:rsidR="001856A1" w:rsidRDefault="001856A1">
            <w:pPr>
              <w:jc w:val="both"/>
            </w:pPr>
          </w:p>
        </w:tc>
        <w:tc>
          <w:tcPr>
            <w:tcW w:w="4637" w:type="dxa"/>
          </w:tcPr>
          <w:p w14:paraId="231F1753" w14:textId="77777777" w:rsidR="001856A1" w:rsidRDefault="00EE3A3F">
            <w:pPr>
              <w:jc w:val="both"/>
            </w:pPr>
            <w:r>
              <w:t xml:space="preserve">Accesorios de control </w:t>
            </w:r>
          </w:p>
        </w:tc>
        <w:tc>
          <w:tcPr>
            <w:tcW w:w="514" w:type="dxa"/>
          </w:tcPr>
          <w:p w14:paraId="7ACE9B9F" w14:textId="77777777" w:rsidR="001856A1" w:rsidRDefault="001856A1">
            <w:pPr>
              <w:jc w:val="center"/>
            </w:pPr>
          </w:p>
        </w:tc>
        <w:tc>
          <w:tcPr>
            <w:tcW w:w="461" w:type="dxa"/>
          </w:tcPr>
          <w:p w14:paraId="6335261C" w14:textId="77777777" w:rsidR="001856A1" w:rsidRDefault="00EE3A3F">
            <w:pPr>
              <w:jc w:val="center"/>
            </w:pPr>
            <w:r>
              <w:t>X</w:t>
            </w:r>
          </w:p>
        </w:tc>
        <w:tc>
          <w:tcPr>
            <w:tcW w:w="650" w:type="dxa"/>
          </w:tcPr>
          <w:p w14:paraId="0903EA0D" w14:textId="77777777" w:rsidR="001856A1" w:rsidRDefault="00EE3A3F">
            <w:pPr>
              <w:jc w:val="center"/>
            </w:pPr>
            <w:r>
              <w:t>300</w:t>
            </w:r>
          </w:p>
        </w:tc>
      </w:tr>
      <w:tr w:rsidR="001856A1" w14:paraId="09C36192" w14:textId="77777777">
        <w:tc>
          <w:tcPr>
            <w:tcW w:w="1486" w:type="dxa"/>
          </w:tcPr>
          <w:p w14:paraId="27E874D5" w14:textId="77777777" w:rsidR="001856A1" w:rsidRDefault="001856A1">
            <w:pPr>
              <w:jc w:val="both"/>
            </w:pPr>
          </w:p>
        </w:tc>
        <w:tc>
          <w:tcPr>
            <w:tcW w:w="4637" w:type="dxa"/>
          </w:tcPr>
          <w:p w14:paraId="1BD6E121" w14:textId="77777777" w:rsidR="001856A1" w:rsidRDefault="00EE3A3F">
            <w:pPr>
              <w:jc w:val="both"/>
            </w:pPr>
            <w:r>
              <w:t xml:space="preserve">Tableros de control y potencia </w:t>
            </w:r>
          </w:p>
        </w:tc>
        <w:tc>
          <w:tcPr>
            <w:tcW w:w="514" w:type="dxa"/>
          </w:tcPr>
          <w:p w14:paraId="1D8768FC" w14:textId="77777777" w:rsidR="001856A1" w:rsidRDefault="00EE3A3F">
            <w:pPr>
              <w:jc w:val="center"/>
            </w:pPr>
            <w:r>
              <w:t>X</w:t>
            </w:r>
          </w:p>
        </w:tc>
        <w:tc>
          <w:tcPr>
            <w:tcW w:w="461" w:type="dxa"/>
          </w:tcPr>
          <w:p w14:paraId="6ED355A6" w14:textId="77777777" w:rsidR="001856A1" w:rsidRDefault="00EE3A3F">
            <w:pPr>
              <w:jc w:val="center"/>
            </w:pPr>
            <w:r>
              <w:t>X</w:t>
            </w:r>
          </w:p>
        </w:tc>
        <w:tc>
          <w:tcPr>
            <w:tcW w:w="650" w:type="dxa"/>
          </w:tcPr>
          <w:p w14:paraId="3C89B3CC" w14:textId="77777777" w:rsidR="001856A1" w:rsidRDefault="00EE3A3F">
            <w:pPr>
              <w:jc w:val="center"/>
            </w:pPr>
            <w:r>
              <w:t>300</w:t>
            </w:r>
          </w:p>
        </w:tc>
      </w:tr>
      <w:tr w:rsidR="001856A1" w14:paraId="3EBF8E24" w14:textId="77777777">
        <w:tc>
          <w:tcPr>
            <w:tcW w:w="1486" w:type="dxa"/>
          </w:tcPr>
          <w:p w14:paraId="2782C3F4" w14:textId="77777777" w:rsidR="001856A1" w:rsidRDefault="001856A1">
            <w:pPr>
              <w:jc w:val="both"/>
            </w:pPr>
          </w:p>
        </w:tc>
        <w:tc>
          <w:tcPr>
            <w:tcW w:w="4637" w:type="dxa"/>
          </w:tcPr>
          <w:p w14:paraId="5EA43E08" w14:textId="77777777" w:rsidR="001856A1" w:rsidRDefault="00EE3A3F">
            <w:pPr>
              <w:jc w:val="both"/>
            </w:pPr>
            <w:r>
              <w:t>Elementos de fijación</w:t>
            </w:r>
          </w:p>
        </w:tc>
        <w:tc>
          <w:tcPr>
            <w:tcW w:w="514" w:type="dxa"/>
          </w:tcPr>
          <w:p w14:paraId="5DECA34E" w14:textId="77777777" w:rsidR="001856A1" w:rsidRDefault="00EE3A3F">
            <w:pPr>
              <w:jc w:val="center"/>
            </w:pPr>
            <w:r>
              <w:t>X</w:t>
            </w:r>
          </w:p>
        </w:tc>
        <w:tc>
          <w:tcPr>
            <w:tcW w:w="461" w:type="dxa"/>
          </w:tcPr>
          <w:p w14:paraId="5A41BE7A" w14:textId="77777777" w:rsidR="001856A1" w:rsidRDefault="001856A1">
            <w:pPr>
              <w:jc w:val="center"/>
            </w:pPr>
          </w:p>
        </w:tc>
        <w:tc>
          <w:tcPr>
            <w:tcW w:w="650" w:type="dxa"/>
          </w:tcPr>
          <w:p w14:paraId="273531AD" w14:textId="77777777" w:rsidR="001856A1" w:rsidRDefault="001856A1">
            <w:pPr>
              <w:jc w:val="center"/>
            </w:pPr>
          </w:p>
        </w:tc>
      </w:tr>
      <w:tr w:rsidR="001856A1" w14:paraId="5AF7E900" w14:textId="77777777">
        <w:tc>
          <w:tcPr>
            <w:tcW w:w="1486" w:type="dxa"/>
          </w:tcPr>
          <w:p w14:paraId="55BCE22E" w14:textId="77777777" w:rsidR="001856A1" w:rsidRDefault="001856A1">
            <w:pPr>
              <w:jc w:val="both"/>
            </w:pPr>
          </w:p>
        </w:tc>
        <w:tc>
          <w:tcPr>
            <w:tcW w:w="4637" w:type="dxa"/>
          </w:tcPr>
          <w:p w14:paraId="4A3DD627" w14:textId="77777777" w:rsidR="001856A1" w:rsidRDefault="00EE3A3F">
            <w:pPr>
              <w:jc w:val="both"/>
            </w:pPr>
            <w:r>
              <w:t xml:space="preserve">Detalles constructivos </w:t>
            </w:r>
          </w:p>
        </w:tc>
        <w:tc>
          <w:tcPr>
            <w:tcW w:w="514" w:type="dxa"/>
          </w:tcPr>
          <w:p w14:paraId="414D6F08" w14:textId="77777777" w:rsidR="001856A1" w:rsidRDefault="00EE3A3F">
            <w:pPr>
              <w:jc w:val="center"/>
            </w:pPr>
            <w:r>
              <w:t>X</w:t>
            </w:r>
          </w:p>
        </w:tc>
        <w:tc>
          <w:tcPr>
            <w:tcW w:w="461" w:type="dxa"/>
          </w:tcPr>
          <w:p w14:paraId="52A97014" w14:textId="77777777" w:rsidR="001856A1" w:rsidRDefault="001856A1">
            <w:pPr>
              <w:jc w:val="center"/>
            </w:pPr>
          </w:p>
        </w:tc>
        <w:tc>
          <w:tcPr>
            <w:tcW w:w="650" w:type="dxa"/>
          </w:tcPr>
          <w:p w14:paraId="493D97DE" w14:textId="77777777" w:rsidR="001856A1" w:rsidRDefault="001856A1">
            <w:pPr>
              <w:jc w:val="center"/>
            </w:pPr>
          </w:p>
        </w:tc>
      </w:tr>
      <w:tr w:rsidR="001856A1" w14:paraId="00283211" w14:textId="77777777">
        <w:tc>
          <w:tcPr>
            <w:tcW w:w="1486" w:type="dxa"/>
          </w:tcPr>
          <w:p w14:paraId="73B29E88" w14:textId="77777777" w:rsidR="001856A1" w:rsidRDefault="001856A1">
            <w:pPr>
              <w:jc w:val="both"/>
            </w:pPr>
          </w:p>
        </w:tc>
        <w:tc>
          <w:tcPr>
            <w:tcW w:w="4637" w:type="dxa"/>
          </w:tcPr>
          <w:p w14:paraId="2678B913" w14:textId="77777777" w:rsidR="001856A1" w:rsidRDefault="00EE3A3F">
            <w:pPr>
              <w:jc w:val="both"/>
            </w:pPr>
            <w:r>
              <w:t xml:space="preserve">Bases niveladas </w:t>
            </w:r>
          </w:p>
        </w:tc>
        <w:tc>
          <w:tcPr>
            <w:tcW w:w="514" w:type="dxa"/>
          </w:tcPr>
          <w:p w14:paraId="0060D683" w14:textId="77777777" w:rsidR="001856A1" w:rsidRDefault="00EE3A3F">
            <w:pPr>
              <w:jc w:val="center"/>
            </w:pPr>
            <w:r>
              <w:t>X</w:t>
            </w:r>
          </w:p>
        </w:tc>
        <w:tc>
          <w:tcPr>
            <w:tcW w:w="461" w:type="dxa"/>
          </w:tcPr>
          <w:p w14:paraId="1E121371" w14:textId="77777777" w:rsidR="001856A1" w:rsidRDefault="001856A1">
            <w:pPr>
              <w:jc w:val="center"/>
            </w:pPr>
          </w:p>
        </w:tc>
        <w:tc>
          <w:tcPr>
            <w:tcW w:w="650" w:type="dxa"/>
          </w:tcPr>
          <w:p w14:paraId="3680A434" w14:textId="77777777" w:rsidR="001856A1" w:rsidRDefault="001856A1">
            <w:pPr>
              <w:jc w:val="center"/>
            </w:pPr>
          </w:p>
        </w:tc>
      </w:tr>
      <w:tr w:rsidR="001856A1" w14:paraId="0A04DBB2" w14:textId="77777777">
        <w:tc>
          <w:tcPr>
            <w:tcW w:w="1486" w:type="dxa"/>
          </w:tcPr>
          <w:p w14:paraId="21155B1E" w14:textId="77777777" w:rsidR="001856A1" w:rsidRDefault="001856A1">
            <w:pPr>
              <w:jc w:val="both"/>
            </w:pPr>
          </w:p>
        </w:tc>
        <w:tc>
          <w:tcPr>
            <w:tcW w:w="4637" w:type="dxa"/>
          </w:tcPr>
          <w:p w14:paraId="4B55566E" w14:textId="77777777" w:rsidR="001856A1" w:rsidRDefault="00EE3A3F">
            <w:pPr>
              <w:jc w:val="both"/>
            </w:pPr>
            <w:r>
              <w:t xml:space="preserve">Diagramas unifilares </w:t>
            </w:r>
          </w:p>
        </w:tc>
        <w:tc>
          <w:tcPr>
            <w:tcW w:w="514" w:type="dxa"/>
          </w:tcPr>
          <w:p w14:paraId="23E19B98" w14:textId="77777777" w:rsidR="001856A1" w:rsidRDefault="00EE3A3F">
            <w:pPr>
              <w:jc w:val="center"/>
            </w:pPr>
            <w:r>
              <w:t>X</w:t>
            </w:r>
          </w:p>
        </w:tc>
        <w:tc>
          <w:tcPr>
            <w:tcW w:w="461" w:type="dxa"/>
          </w:tcPr>
          <w:p w14:paraId="211AE3B2" w14:textId="77777777" w:rsidR="001856A1" w:rsidRDefault="001856A1">
            <w:pPr>
              <w:jc w:val="center"/>
            </w:pPr>
          </w:p>
        </w:tc>
        <w:tc>
          <w:tcPr>
            <w:tcW w:w="650" w:type="dxa"/>
          </w:tcPr>
          <w:p w14:paraId="1F9DF676" w14:textId="77777777" w:rsidR="001856A1" w:rsidRDefault="001856A1">
            <w:pPr>
              <w:jc w:val="center"/>
            </w:pPr>
          </w:p>
        </w:tc>
      </w:tr>
      <w:tr w:rsidR="001856A1" w14:paraId="1377E9A0" w14:textId="77777777">
        <w:tc>
          <w:tcPr>
            <w:tcW w:w="1486" w:type="dxa"/>
          </w:tcPr>
          <w:p w14:paraId="776CF26F" w14:textId="77777777" w:rsidR="001856A1" w:rsidRDefault="001856A1">
            <w:pPr>
              <w:jc w:val="both"/>
            </w:pPr>
          </w:p>
        </w:tc>
        <w:tc>
          <w:tcPr>
            <w:tcW w:w="4637" w:type="dxa"/>
          </w:tcPr>
          <w:p w14:paraId="299D8410" w14:textId="77777777" w:rsidR="001856A1" w:rsidRDefault="00EE3A3F">
            <w:pPr>
              <w:jc w:val="both"/>
            </w:pPr>
            <w:r>
              <w:t>Notas técnicas y constructivas</w:t>
            </w:r>
          </w:p>
        </w:tc>
        <w:tc>
          <w:tcPr>
            <w:tcW w:w="514" w:type="dxa"/>
          </w:tcPr>
          <w:p w14:paraId="1AE0177B" w14:textId="77777777" w:rsidR="001856A1" w:rsidRDefault="00EE3A3F">
            <w:pPr>
              <w:jc w:val="center"/>
            </w:pPr>
            <w:r>
              <w:t>X</w:t>
            </w:r>
          </w:p>
        </w:tc>
        <w:tc>
          <w:tcPr>
            <w:tcW w:w="461" w:type="dxa"/>
          </w:tcPr>
          <w:p w14:paraId="21F18FF8" w14:textId="77777777" w:rsidR="001856A1" w:rsidRDefault="001856A1">
            <w:pPr>
              <w:jc w:val="center"/>
            </w:pPr>
          </w:p>
        </w:tc>
        <w:tc>
          <w:tcPr>
            <w:tcW w:w="650" w:type="dxa"/>
          </w:tcPr>
          <w:p w14:paraId="4B2CDF1B" w14:textId="77777777" w:rsidR="001856A1" w:rsidRDefault="001856A1">
            <w:pPr>
              <w:jc w:val="center"/>
            </w:pPr>
          </w:p>
        </w:tc>
      </w:tr>
      <w:tr w:rsidR="001856A1" w14:paraId="6C7402DE" w14:textId="77777777">
        <w:tc>
          <w:tcPr>
            <w:tcW w:w="1486" w:type="dxa"/>
          </w:tcPr>
          <w:p w14:paraId="7A4A584B" w14:textId="77777777" w:rsidR="001856A1" w:rsidRDefault="001856A1">
            <w:pPr>
              <w:jc w:val="both"/>
            </w:pPr>
          </w:p>
        </w:tc>
        <w:tc>
          <w:tcPr>
            <w:tcW w:w="4637" w:type="dxa"/>
          </w:tcPr>
          <w:p w14:paraId="112A25CB" w14:textId="77777777" w:rsidR="001856A1" w:rsidRDefault="00EE3A3F">
            <w:pPr>
              <w:jc w:val="both"/>
            </w:pPr>
            <w:r>
              <w:t>Cuadro de convenciones</w:t>
            </w:r>
          </w:p>
        </w:tc>
        <w:tc>
          <w:tcPr>
            <w:tcW w:w="514" w:type="dxa"/>
          </w:tcPr>
          <w:p w14:paraId="18F889A1" w14:textId="77777777" w:rsidR="001856A1" w:rsidRDefault="00EE3A3F">
            <w:pPr>
              <w:jc w:val="center"/>
            </w:pPr>
            <w:r>
              <w:t>X</w:t>
            </w:r>
          </w:p>
        </w:tc>
        <w:tc>
          <w:tcPr>
            <w:tcW w:w="461" w:type="dxa"/>
          </w:tcPr>
          <w:p w14:paraId="11C4B7C3" w14:textId="77777777" w:rsidR="001856A1" w:rsidRDefault="001856A1">
            <w:pPr>
              <w:jc w:val="center"/>
            </w:pPr>
          </w:p>
        </w:tc>
        <w:tc>
          <w:tcPr>
            <w:tcW w:w="650" w:type="dxa"/>
          </w:tcPr>
          <w:p w14:paraId="42CA7840" w14:textId="77777777" w:rsidR="001856A1" w:rsidRDefault="001856A1">
            <w:pPr>
              <w:jc w:val="center"/>
            </w:pPr>
          </w:p>
        </w:tc>
      </w:tr>
      <w:tr w:rsidR="001856A1" w14:paraId="21FA5616" w14:textId="77777777">
        <w:tc>
          <w:tcPr>
            <w:tcW w:w="7748" w:type="dxa"/>
            <w:gridSpan w:val="5"/>
            <w:shd w:val="clear" w:color="auto" w:fill="D9D9D9"/>
          </w:tcPr>
          <w:p w14:paraId="399EF3C3" w14:textId="77777777" w:rsidR="001856A1" w:rsidRDefault="00EE3A3F">
            <w:r>
              <w:rPr>
                <w:b/>
              </w:rPr>
              <w:t>Red Contra Incendios</w:t>
            </w:r>
          </w:p>
        </w:tc>
      </w:tr>
      <w:tr w:rsidR="001856A1" w14:paraId="793891BC" w14:textId="77777777">
        <w:tc>
          <w:tcPr>
            <w:tcW w:w="7748" w:type="dxa"/>
            <w:gridSpan w:val="5"/>
          </w:tcPr>
          <w:p w14:paraId="1BC54018" w14:textId="77777777" w:rsidR="001856A1" w:rsidRDefault="00EE3A3F">
            <w:r>
              <w:t>Extinción</w:t>
            </w:r>
          </w:p>
        </w:tc>
      </w:tr>
      <w:tr w:rsidR="001856A1" w14:paraId="363AE48F" w14:textId="77777777">
        <w:tc>
          <w:tcPr>
            <w:tcW w:w="1486" w:type="dxa"/>
          </w:tcPr>
          <w:p w14:paraId="0A3BE245" w14:textId="77777777" w:rsidR="001856A1" w:rsidRDefault="001856A1">
            <w:pPr>
              <w:jc w:val="both"/>
            </w:pPr>
          </w:p>
        </w:tc>
        <w:tc>
          <w:tcPr>
            <w:tcW w:w="4637" w:type="dxa"/>
          </w:tcPr>
          <w:p w14:paraId="3664260B" w14:textId="77777777" w:rsidR="001856A1" w:rsidRDefault="00EE3A3F">
            <w:pPr>
              <w:jc w:val="both"/>
            </w:pPr>
            <w:r>
              <w:t xml:space="preserve">Válvulas </w:t>
            </w:r>
          </w:p>
        </w:tc>
        <w:tc>
          <w:tcPr>
            <w:tcW w:w="514" w:type="dxa"/>
          </w:tcPr>
          <w:p w14:paraId="3B143795" w14:textId="77777777" w:rsidR="001856A1" w:rsidRDefault="001856A1">
            <w:pPr>
              <w:jc w:val="center"/>
            </w:pPr>
          </w:p>
        </w:tc>
        <w:tc>
          <w:tcPr>
            <w:tcW w:w="461" w:type="dxa"/>
          </w:tcPr>
          <w:p w14:paraId="11A522D4" w14:textId="77777777" w:rsidR="001856A1" w:rsidRDefault="00EE3A3F">
            <w:pPr>
              <w:jc w:val="center"/>
            </w:pPr>
            <w:r>
              <w:t>X</w:t>
            </w:r>
          </w:p>
        </w:tc>
        <w:tc>
          <w:tcPr>
            <w:tcW w:w="650" w:type="dxa"/>
          </w:tcPr>
          <w:p w14:paraId="0735CE60" w14:textId="77777777" w:rsidR="001856A1" w:rsidRDefault="00EE3A3F">
            <w:pPr>
              <w:jc w:val="center"/>
            </w:pPr>
            <w:r>
              <w:rPr>
                <w:b/>
                <w:highlight w:val="lightGray"/>
              </w:rPr>
              <w:t>400</w:t>
            </w:r>
          </w:p>
        </w:tc>
      </w:tr>
      <w:tr w:rsidR="001856A1" w14:paraId="59F12CF8" w14:textId="77777777">
        <w:tc>
          <w:tcPr>
            <w:tcW w:w="1486" w:type="dxa"/>
          </w:tcPr>
          <w:p w14:paraId="0C5F17D2" w14:textId="77777777" w:rsidR="001856A1" w:rsidRDefault="001856A1">
            <w:pPr>
              <w:jc w:val="both"/>
            </w:pPr>
          </w:p>
        </w:tc>
        <w:tc>
          <w:tcPr>
            <w:tcW w:w="4637" w:type="dxa"/>
          </w:tcPr>
          <w:p w14:paraId="37218CE9" w14:textId="77777777" w:rsidR="001856A1" w:rsidRDefault="00EE3A3F">
            <w:pPr>
              <w:jc w:val="both"/>
            </w:pPr>
            <w:r>
              <w:t>Rociadores</w:t>
            </w:r>
          </w:p>
        </w:tc>
        <w:tc>
          <w:tcPr>
            <w:tcW w:w="514" w:type="dxa"/>
          </w:tcPr>
          <w:p w14:paraId="1D279446" w14:textId="77777777" w:rsidR="001856A1" w:rsidRDefault="001856A1">
            <w:pPr>
              <w:jc w:val="center"/>
            </w:pPr>
          </w:p>
        </w:tc>
        <w:tc>
          <w:tcPr>
            <w:tcW w:w="461" w:type="dxa"/>
          </w:tcPr>
          <w:p w14:paraId="126FFBCD" w14:textId="77777777" w:rsidR="001856A1" w:rsidRDefault="00EE3A3F">
            <w:pPr>
              <w:jc w:val="center"/>
            </w:pPr>
            <w:r>
              <w:t>X</w:t>
            </w:r>
          </w:p>
        </w:tc>
        <w:tc>
          <w:tcPr>
            <w:tcW w:w="650" w:type="dxa"/>
          </w:tcPr>
          <w:p w14:paraId="6D1BAE0D" w14:textId="77777777" w:rsidR="001856A1" w:rsidRDefault="00EE3A3F">
            <w:pPr>
              <w:jc w:val="center"/>
            </w:pPr>
            <w:r>
              <w:rPr>
                <w:b/>
                <w:highlight w:val="lightGray"/>
              </w:rPr>
              <w:t>400</w:t>
            </w:r>
          </w:p>
        </w:tc>
      </w:tr>
      <w:tr w:rsidR="001856A1" w14:paraId="31D1AC66" w14:textId="77777777">
        <w:tc>
          <w:tcPr>
            <w:tcW w:w="1486" w:type="dxa"/>
          </w:tcPr>
          <w:p w14:paraId="145716DD" w14:textId="77777777" w:rsidR="001856A1" w:rsidRDefault="001856A1">
            <w:pPr>
              <w:jc w:val="both"/>
            </w:pPr>
          </w:p>
        </w:tc>
        <w:tc>
          <w:tcPr>
            <w:tcW w:w="4637" w:type="dxa"/>
          </w:tcPr>
          <w:p w14:paraId="6C14DDEC" w14:textId="77777777" w:rsidR="001856A1" w:rsidRDefault="00EE3A3F">
            <w:pPr>
              <w:jc w:val="both"/>
            </w:pPr>
            <w:r>
              <w:t xml:space="preserve">Accesorios </w:t>
            </w:r>
          </w:p>
        </w:tc>
        <w:tc>
          <w:tcPr>
            <w:tcW w:w="514" w:type="dxa"/>
          </w:tcPr>
          <w:p w14:paraId="77928511" w14:textId="77777777" w:rsidR="001856A1" w:rsidRDefault="001856A1">
            <w:pPr>
              <w:jc w:val="center"/>
            </w:pPr>
          </w:p>
        </w:tc>
        <w:tc>
          <w:tcPr>
            <w:tcW w:w="461" w:type="dxa"/>
          </w:tcPr>
          <w:p w14:paraId="4B07D164" w14:textId="77777777" w:rsidR="001856A1" w:rsidRDefault="00EE3A3F">
            <w:pPr>
              <w:jc w:val="center"/>
            </w:pPr>
            <w:r>
              <w:t>X</w:t>
            </w:r>
          </w:p>
        </w:tc>
        <w:tc>
          <w:tcPr>
            <w:tcW w:w="650" w:type="dxa"/>
          </w:tcPr>
          <w:p w14:paraId="05F8B8AE" w14:textId="77777777" w:rsidR="001856A1" w:rsidRDefault="00EE3A3F">
            <w:pPr>
              <w:jc w:val="center"/>
            </w:pPr>
            <w:r>
              <w:t>300</w:t>
            </w:r>
          </w:p>
        </w:tc>
      </w:tr>
      <w:tr w:rsidR="001856A1" w14:paraId="0785A372" w14:textId="77777777">
        <w:tc>
          <w:tcPr>
            <w:tcW w:w="1486" w:type="dxa"/>
          </w:tcPr>
          <w:p w14:paraId="53CF9FF1" w14:textId="77777777" w:rsidR="001856A1" w:rsidRDefault="001856A1">
            <w:pPr>
              <w:jc w:val="both"/>
            </w:pPr>
          </w:p>
        </w:tc>
        <w:tc>
          <w:tcPr>
            <w:tcW w:w="4637" w:type="dxa"/>
          </w:tcPr>
          <w:p w14:paraId="5F37C70D" w14:textId="77777777" w:rsidR="001856A1" w:rsidRDefault="00EE3A3F">
            <w:pPr>
              <w:jc w:val="both"/>
            </w:pPr>
            <w:r>
              <w:t>Tubería</w:t>
            </w:r>
          </w:p>
        </w:tc>
        <w:tc>
          <w:tcPr>
            <w:tcW w:w="514" w:type="dxa"/>
          </w:tcPr>
          <w:p w14:paraId="79DC2A24" w14:textId="77777777" w:rsidR="001856A1" w:rsidRDefault="001856A1">
            <w:pPr>
              <w:jc w:val="center"/>
            </w:pPr>
          </w:p>
        </w:tc>
        <w:tc>
          <w:tcPr>
            <w:tcW w:w="461" w:type="dxa"/>
          </w:tcPr>
          <w:p w14:paraId="0E49A0EA" w14:textId="77777777" w:rsidR="001856A1" w:rsidRDefault="00EE3A3F">
            <w:pPr>
              <w:jc w:val="center"/>
            </w:pPr>
            <w:r>
              <w:t>X</w:t>
            </w:r>
          </w:p>
        </w:tc>
        <w:tc>
          <w:tcPr>
            <w:tcW w:w="650" w:type="dxa"/>
          </w:tcPr>
          <w:p w14:paraId="39AEF1F9" w14:textId="77777777" w:rsidR="001856A1" w:rsidRDefault="00EE3A3F">
            <w:pPr>
              <w:jc w:val="center"/>
            </w:pPr>
            <w:r>
              <w:t>300</w:t>
            </w:r>
          </w:p>
        </w:tc>
      </w:tr>
      <w:tr w:rsidR="001856A1" w14:paraId="6ED0C5BC" w14:textId="77777777">
        <w:tc>
          <w:tcPr>
            <w:tcW w:w="1486" w:type="dxa"/>
          </w:tcPr>
          <w:p w14:paraId="2CDBF28E" w14:textId="77777777" w:rsidR="001856A1" w:rsidRDefault="001856A1">
            <w:pPr>
              <w:jc w:val="both"/>
            </w:pPr>
          </w:p>
        </w:tc>
        <w:tc>
          <w:tcPr>
            <w:tcW w:w="4637" w:type="dxa"/>
          </w:tcPr>
          <w:p w14:paraId="0CF4F686" w14:textId="77777777" w:rsidR="001856A1" w:rsidRDefault="00EE3A3F">
            <w:pPr>
              <w:jc w:val="both"/>
            </w:pPr>
            <w:r>
              <w:t>Cajas (registro, empalme, inspección)</w:t>
            </w:r>
          </w:p>
        </w:tc>
        <w:tc>
          <w:tcPr>
            <w:tcW w:w="514" w:type="dxa"/>
          </w:tcPr>
          <w:p w14:paraId="2CA22A5A" w14:textId="77777777" w:rsidR="001856A1" w:rsidRDefault="001856A1">
            <w:pPr>
              <w:jc w:val="center"/>
            </w:pPr>
          </w:p>
        </w:tc>
        <w:tc>
          <w:tcPr>
            <w:tcW w:w="461" w:type="dxa"/>
          </w:tcPr>
          <w:p w14:paraId="643F96F5" w14:textId="77777777" w:rsidR="001856A1" w:rsidRDefault="00EE3A3F">
            <w:pPr>
              <w:jc w:val="center"/>
            </w:pPr>
            <w:r>
              <w:t>X</w:t>
            </w:r>
          </w:p>
        </w:tc>
        <w:tc>
          <w:tcPr>
            <w:tcW w:w="650" w:type="dxa"/>
          </w:tcPr>
          <w:p w14:paraId="768F3427" w14:textId="77777777" w:rsidR="001856A1" w:rsidRDefault="00EE3A3F">
            <w:pPr>
              <w:jc w:val="center"/>
            </w:pPr>
            <w:r>
              <w:t>300</w:t>
            </w:r>
          </w:p>
        </w:tc>
      </w:tr>
      <w:tr w:rsidR="001856A1" w14:paraId="48604833" w14:textId="77777777">
        <w:tc>
          <w:tcPr>
            <w:tcW w:w="1486" w:type="dxa"/>
          </w:tcPr>
          <w:p w14:paraId="5A3EAA04" w14:textId="77777777" w:rsidR="001856A1" w:rsidRDefault="001856A1">
            <w:pPr>
              <w:jc w:val="both"/>
            </w:pPr>
          </w:p>
        </w:tc>
        <w:tc>
          <w:tcPr>
            <w:tcW w:w="4637" w:type="dxa"/>
          </w:tcPr>
          <w:p w14:paraId="310D4ADF" w14:textId="77777777" w:rsidR="001856A1" w:rsidRDefault="00EE3A3F">
            <w:pPr>
              <w:jc w:val="both"/>
            </w:pPr>
            <w:r>
              <w:t>Sistemas de bombeo</w:t>
            </w:r>
          </w:p>
        </w:tc>
        <w:tc>
          <w:tcPr>
            <w:tcW w:w="514" w:type="dxa"/>
          </w:tcPr>
          <w:p w14:paraId="65FE2AAC" w14:textId="77777777" w:rsidR="001856A1" w:rsidRDefault="001856A1">
            <w:pPr>
              <w:jc w:val="center"/>
            </w:pPr>
          </w:p>
        </w:tc>
        <w:tc>
          <w:tcPr>
            <w:tcW w:w="461" w:type="dxa"/>
          </w:tcPr>
          <w:p w14:paraId="62B7E445" w14:textId="77777777" w:rsidR="001856A1" w:rsidRDefault="00EE3A3F">
            <w:pPr>
              <w:jc w:val="center"/>
            </w:pPr>
            <w:r>
              <w:t>X</w:t>
            </w:r>
          </w:p>
        </w:tc>
        <w:tc>
          <w:tcPr>
            <w:tcW w:w="650" w:type="dxa"/>
          </w:tcPr>
          <w:p w14:paraId="43BD1876" w14:textId="77777777" w:rsidR="001856A1" w:rsidRDefault="00EE3A3F">
            <w:pPr>
              <w:jc w:val="center"/>
            </w:pPr>
            <w:r>
              <w:rPr>
                <w:b/>
                <w:highlight w:val="lightGray"/>
              </w:rPr>
              <w:t>400</w:t>
            </w:r>
          </w:p>
        </w:tc>
      </w:tr>
      <w:tr w:rsidR="001856A1" w14:paraId="5FF07984" w14:textId="77777777">
        <w:tc>
          <w:tcPr>
            <w:tcW w:w="1486" w:type="dxa"/>
          </w:tcPr>
          <w:p w14:paraId="30BEA47F" w14:textId="77777777" w:rsidR="001856A1" w:rsidRDefault="001856A1">
            <w:pPr>
              <w:jc w:val="both"/>
            </w:pPr>
          </w:p>
        </w:tc>
        <w:tc>
          <w:tcPr>
            <w:tcW w:w="4637" w:type="dxa"/>
          </w:tcPr>
          <w:p w14:paraId="1CB9590E" w14:textId="77777777" w:rsidR="001856A1" w:rsidRDefault="00EE3A3F">
            <w:pPr>
              <w:jc w:val="both"/>
            </w:pPr>
            <w:r>
              <w:t xml:space="preserve">Tanques </w:t>
            </w:r>
          </w:p>
        </w:tc>
        <w:tc>
          <w:tcPr>
            <w:tcW w:w="514" w:type="dxa"/>
          </w:tcPr>
          <w:p w14:paraId="0D9A3B6A" w14:textId="77777777" w:rsidR="001856A1" w:rsidRDefault="001856A1">
            <w:pPr>
              <w:jc w:val="center"/>
            </w:pPr>
          </w:p>
        </w:tc>
        <w:tc>
          <w:tcPr>
            <w:tcW w:w="461" w:type="dxa"/>
          </w:tcPr>
          <w:p w14:paraId="70E6165D" w14:textId="77777777" w:rsidR="001856A1" w:rsidRDefault="00EE3A3F">
            <w:pPr>
              <w:jc w:val="center"/>
            </w:pPr>
            <w:r>
              <w:t>X</w:t>
            </w:r>
          </w:p>
        </w:tc>
        <w:tc>
          <w:tcPr>
            <w:tcW w:w="650" w:type="dxa"/>
          </w:tcPr>
          <w:p w14:paraId="45F4EB37" w14:textId="77777777" w:rsidR="001856A1" w:rsidRDefault="00EE3A3F">
            <w:pPr>
              <w:jc w:val="center"/>
            </w:pPr>
            <w:r>
              <w:t>300</w:t>
            </w:r>
          </w:p>
        </w:tc>
      </w:tr>
      <w:tr w:rsidR="001856A1" w14:paraId="4CDE4850" w14:textId="77777777">
        <w:tc>
          <w:tcPr>
            <w:tcW w:w="1486" w:type="dxa"/>
          </w:tcPr>
          <w:p w14:paraId="2772A34F" w14:textId="77777777" w:rsidR="001856A1" w:rsidRDefault="001856A1">
            <w:pPr>
              <w:jc w:val="both"/>
            </w:pPr>
          </w:p>
        </w:tc>
        <w:tc>
          <w:tcPr>
            <w:tcW w:w="4637" w:type="dxa"/>
          </w:tcPr>
          <w:p w14:paraId="73EFC5D1" w14:textId="77777777" w:rsidR="001856A1" w:rsidRDefault="00EE3A3F">
            <w:pPr>
              <w:jc w:val="both"/>
            </w:pPr>
            <w:r>
              <w:t xml:space="preserve">Micromedidores </w:t>
            </w:r>
          </w:p>
        </w:tc>
        <w:tc>
          <w:tcPr>
            <w:tcW w:w="514" w:type="dxa"/>
          </w:tcPr>
          <w:p w14:paraId="5084E500" w14:textId="77777777" w:rsidR="001856A1" w:rsidRDefault="001856A1">
            <w:pPr>
              <w:jc w:val="center"/>
            </w:pPr>
          </w:p>
        </w:tc>
        <w:tc>
          <w:tcPr>
            <w:tcW w:w="461" w:type="dxa"/>
          </w:tcPr>
          <w:p w14:paraId="1552176E" w14:textId="77777777" w:rsidR="001856A1" w:rsidRDefault="00EE3A3F">
            <w:pPr>
              <w:jc w:val="center"/>
            </w:pPr>
            <w:r>
              <w:t>X</w:t>
            </w:r>
          </w:p>
        </w:tc>
        <w:tc>
          <w:tcPr>
            <w:tcW w:w="650" w:type="dxa"/>
          </w:tcPr>
          <w:p w14:paraId="0959960E" w14:textId="77777777" w:rsidR="001856A1" w:rsidRDefault="00EE3A3F">
            <w:pPr>
              <w:jc w:val="center"/>
            </w:pPr>
            <w:r>
              <w:rPr>
                <w:b/>
                <w:highlight w:val="lightGray"/>
              </w:rPr>
              <w:t>400</w:t>
            </w:r>
          </w:p>
        </w:tc>
      </w:tr>
      <w:tr w:rsidR="001856A1" w14:paraId="5A7ECBAC" w14:textId="77777777">
        <w:tc>
          <w:tcPr>
            <w:tcW w:w="1486" w:type="dxa"/>
          </w:tcPr>
          <w:p w14:paraId="06890BDE" w14:textId="77777777" w:rsidR="001856A1" w:rsidRDefault="001856A1">
            <w:pPr>
              <w:jc w:val="both"/>
            </w:pPr>
          </w:p>
        </w:tc>
        <w:tc>
          <w:tcPr>
            <w:tcW w:w="4637" w:type="dxa"/>
          </w:tcPr>
          <w:p w14:paraId="5298FF37" w14:textId="77777777" w:rsidR="001856A1" w:rsidRDefault="00EE3A3F">
            <w:pPr>
              <w:jc w:val="both"/>
            </w:pPr>
            <w:proofErr w:type="spellStart"/>
            <w:r>
              <w:t>Macromedidores</w:t>
            </w:r>
            <w:proofErr w:type="spellEnd"/>
          </w:p>
        </w:tc>
        <w:tc>
          <w:tcPr>
            <w:tcW w:w="514" w:type="dxa"/>
          </w:tcPr>
          <w:p w14:paraId="5283CA54" w14:textId="77777777" w:rsidR="001856A1" w:rsidRDefault="001856A1">
            <w:pPr>
              <w:jc w:val="center"/>
            </w:pPr>
          </w:p>
        </w:tc>
        <w:tc>
          <w:tcPr>
            <w:tcW w:w="461" w:type="dxa"/>
          </w:tcPr>
          <w:p w14:paraId="24F5E131" w14:textId="77777777" w:rsidR="001856A1" w:rsidRDefault="00EE3A3F">
            <w:pPr>
              <w:jc w:val="center"/>
            </w:pPr>
            <w:r>
              <w:t>X</w:t>
            </w:r>
          </w:p>
        </w:tc>
        <w:tc>
          <w:tcPr>
            <w:tcW w:w="650" w:type="dxa"/>
          </w:tcPr>
          <w:p w14:paraId="07CCE521" w14:textId="77777777" w:rsidR="001856A1" w:rsidRDefault="00EE3A3F">
            <w:pPr>
              <w:jc w:val="center"/>
            </w:pPr>
            <w:r>
              <w:rPr>
                <w:b/>
                <w:highlight w:val="lightGray"/>
              </w:rPr>
              <w:t>400</w:t>
            </w:r>
          </w:p>
        </w:tc>
      </w:tr>
      <w:tr w:rsidR="001856A1" w14:paraId="149D93A1" w14:textId="77777777">
        <w:tc>
          <w:tcPr>
            <w:tcW w:w="1486" w:type="dxa"/>
          </w:tcPr>
          <w:p w14:paraId="4D587786" w14:textId="77777777" w:rsidR="001856A1" w:rsidRDefault="001856A1">
            <w:pPr>
              <w:jc w:val="both"/>
            </w:pPr>
          </w:p>
        </w:tc>
        <w:tc>
          <w:tcPr>
            <w:tcW w:w="4637" w:type="dxa"/>
          </w:tcPr>
          <w:p w14:paraId="55EE3B0D" w14:textId="77777777" w:rsidR="001856A1" w:rsidRDefault="00EE3A3F">
            <w:pPr>
              <w:jc w:val="both"/>
            </w:pPr>
            <w:r>
              <w:t>Elementos de fijación</w:t>
            </w:r>
          </w:p>
        </w:tc>
        <w:tc>
          <w:tcPr>
            <w:tcW w:w="514" w:type="dxa"/>
          </w:tcPr>
          <w:p w14:paraId="2F5C46BA" w14:textId="77777777" w:rsidR="001856A1" w:rsidRDefault="00EE3A3F">
            <w:pPr>
              <w:jc w:val="center"/>
            </w:pPr>
            <w:r>
              <w:t>X</w:t>
            </w:r>
          </w:p>
        </w:tc>
        <w:tc>
          <w:tcPr>
            <w:tcW w:w="461" w:type="dxa"/>
          </w:tcPr>
          <w:p w14:paraId="021221B8" w14:textId="77777777" w:rsidR="001856A1" w:rsidRDefault="001856A1">
            <w:pPr>
              <w:jc w:val="center"/>
            </w:pPr>
          </w:p>
        </w:tc>
        <w:tc>
          <w:tcPr>
            <w:tcW w:w="650" w:type="dxa"/>
          </w:tcPr>
          <w:p w14:paraId="0CA442A6" w14:textId="77777777" w:rsidR="001856A1" w:rsidRDefault="001856A1">
            <w:pPr>
              <w:jc w:val="center"/>
            </w:pPr>
          </w:p>
        </w:tc>
      </w:tr>
      <w:tr w:rsidR="001856A1" w14:paraId="0AFEF40B" w14:textId="77777777">
        <w:tc>
          <w:tcPr>
            <w:tcW w:w="1486" w:type="dxa"/>
          </w:tcPr>
          <w:p w14:paraId="7C35503B" w14:textId="77777777" w:rsidR="001856A1" w:rsidRDefault="001856A1">
            <w:pPr>
              <w:jc w:val="both"/>
            </w:pPr>
          </w:p>
        </w:tc>
        <w:tc>
          <w:tcPr>
            <w:tcW w:w="4637" w:type="dxa"/>
          </w:tcPr>
          <w:p w14:paraId="2453E6B4" w14:textId="77777777" w:rsidR="001856A1" w:rsidRDefault="00EE3A3F">
            <w:pPr>
              <w:jc w:val="both"/>
            </w:pPr>
            <w:r>
              <w:t xml:space="preserve">Perfil de terreno vs. alcantarillado </w:t>
            </w:r>
          </w:p>
        </w:tc>
        <w:tc>
          <w:tcPr>
            <w:tcW w:w="514" w:type="dxa"/>
          </w:tcPr>
          <w:p w14:paraId="41C63B9E" w14:textId="77777777" w:rsidR="001856A1" w:rsidRDefault="00EE3A3F">
            <w:pPr>
              <w:jc w:val="center"/>
            </w:pPr>
            <w:r>
              <w:t>X</w:t>
            </w:r>
          </w:p>
        </w:tc>
        <w:tc>
          <w:tcPr>
            <w:tcW w:w="461" w:type="dxa"/>
          </w:tcPr>
          <w:p w14:paraId="6CE9E706" w14:textId="77777777" w:rsidR="001856A1" w:rsidRDefault="001856A1">
            <w:pPr>
              <w:jc w:val="center"/>
            </w:pPr>
          </w:p>
        </w:tc>
        <w:tc>
          <w:tcPr>
            <w:tcW w:w="650" w:type="dxa"/>
          </w:tcPr>
          <w:p w14:paraId="6450CE15" w14:textId="77777777" w:rsidR="001856A1" w:rsidRDefault="001856A1">
            <w:pPr>
              <w:jc w:val="center"/>
              <w:rPr>
                <w:b/>
                <w:highlight w:val="lightGray"/>
              </w:rPr>
            </w:pPr>
          </w:p>
        </w:tc>
      </w:tr>
      <w:tr w:rsidR="001856A1" w14:paraId="6E2739F2" w14:textId="77777777">
        <w:tc>
          <w:tcPr>
            <w:tcW w:w="1486" w:type="dxa"/>
          </w:tcPr>
          <w:p w14:paraId="71E4F97F" w14:textId="77777777" w:rsidR="001856A1" w:rsidRDefault="001856A1">
            <w:pPr>
              <w:jc w:val="both"/>
            </w:pPr>
          </w:p>
        </w:tc>
        <w:tc>
          <w:tcPr>
            <w:tcW w:w="4637" w:type="dxa"/>
          </w:tcPr>
          <w:p w14:paraId="7844837B" w14:textId="77777777" w:rsidR="001856A1" w:rsidRDefault="00EE3A3F">
            <w:pPr>
              <w:jc w:val="both"/>
            </w:pPr>
            <w:r>
              <w:t>Notas técnicas y constructivas</w:t>
            </w:r>
          </w:p>
        </w:tc>
        <w:tc>
          <w:tcPr>
            <w:tcW w:w="514" w:type="dxa"/>
          </w:tcPr>
          <w:p w14:paraId="7774F9BF" w14:textId="77777777" w:rsidR="001856A1" w:rsidRDefault="00EE3A3F">
            <w:pPr>
              <w:jc w:val="center"/>
            </w:pPr>
            <w:r>
              <w:t>X</w:t>
            </w:r>
          </w:p>
        </w:tc>
        <w:tc>
          <w:tcPr>
            <w:tcW w:w="461" w:type="dxa"/>
          </w:tcPr>
          <w:p w14:paraId="5D9DFC29" w14:textId="77777777" w:rsidR="001856A1" w:rsidRDefault="001856A1">
            <w:pPr>
              <w:jc w:val="center"/>
            </w:pPr>
          </w:p>
        </w:tc>
        <w:tc>
          <w:tcPr>
            <w:tcW w:w="650" w:type="dxa"/>
          </w:tcPr>
          <w:p w14:paraId="10DFA0C4" w14:textId="77777777" w:rsidR="001856A1" w:rsidRDefault="001856A1">
            <w:pPr>
              <w:jc w:val="center"/>
              <w:rPr>
                <w:b/>
                <w:highlight w:val="lightGray"/>
              </w:rPr>
            </w:pPr>
          </w:p>
        </w:tc>
      </w:tr>
      <w:tr w:rsidR="001856A1" w14:paraId="700451CA" w14:textId="77777777">
        <w:tc>
          <w:tcPr>
            <w:tcW w:w="1486" w:type="dxa"/>
          </w:tcPr>
          <w:p w14:paraId="71E6E256" w14:textId="77777777" w:rsidR="001856A1" w:rsidRDefault="001856A1">
            <w:pPr>
              <w:jc w:val="both"/>
            </w:pPr>
          </w:p>
        </w:tc>
        <w:tc>
          <w:tcPr>
            <w:tcW w:w="4637" w:type="dxa"/>
          </w:tcPr>
          <w:p w14:paraId="4185ECF6" w14:textId="77777777" w:rsidR="001856A1" w:rsidRDefault="00EE3A3F">
            <w:pPr>
              <w:jc w:val="both"/>
            </w:pPr>
            <w:r>
              <w:t>Cuadro de convenciones</w:t>
            </w:r>
          </w:p>
        </w:tc>
        <w:tc>
          <w:tcPr>
            <w:tcW w:w="514" w:type="dxa"/>
          </w:tcPr>
          <w:p w14:paraId="49E06C9D" w14:textId="77777777" w:rsidR="001856A1" w:rsidRDefault="00EE3A3F">
            <w:pPr>
              <w:jc w:val="center"/>
            </w:pPr>
            <w:r>
              <w:t>X</w:t>
            </w:r>
          </w:p>
        </w:tc>
        <w:tc>
          <w:tcPr>
            <w:tcW w:w="461" w:type="dxa"/>
          </w:tcPr>
          <w:p w14:paraId="41B3954F" w14:textId="77777777" w:rsidR="001856A1" w:rsidRDefault="001856A1">
            <w:pPr>
              <w:jc w:val="center"/>
            </w:pPr>
          </w:p>
        </w:tc>
        <w:tc>
          <w:tcPr>
            <w:tcW w:w="650" w:type="dxa"/>
          </w:tcPr>
          <w:p w14:paraId="2173BC1C" w14:textId="77777777" w:rsidR="001856A1" w:rsidRDefault="001856A1">
            <w:pPr>
              <w:jc w:val="center"/>
              <w:rPr>
                <w:b/>
                <w:highlight w:val="lightGray"/>
              </w:rPr>
            </w:pPr>
          </w:p>
        </w:tc>
      </w:tr>
      <w:tr w:rsidR="001856A1" w14:paraId="76A08960" w14:textId="77777777">
        <w:tc>
          <w:tcPr>
            <w:tcW w:w="7748" w:type="dxa"/>
            <w:gridSpan w:val="5"/>
          </w:tcPr>
          <w:p w14:paraId="70C2A77E" w14:textId="77777777" w:rsidR="001856A1" w:rsidRDefault="00EE3A3F">
            <w:pPr>
              <w:rPr>
                <w:b/>
                <w:highlight w:val="lightGray"/>
              </w:rPr>
            </w:pPr>
            <w:r>
              <w:t>Detección</w:t>
            </w:r>
          </w:p>
        </w:tc>
      </w:tr>
      <w:tr w:rsidR="001856A1" w14:paraId="6510FF85" w14:textId="77777777">
        <w:tc>
          <w:tcPr>
            <w:tcW w:w="1486" w:type="dxa"/>
          </w:tcPr>
          <w:p w14:paraId="07C32AC7" w14:textId="77777777" w:rsidR="001856A1" w:rsidRDefault="001856A1">
            <w:pPr>
              <w:jc w:val="both"/>
            </w:pPr>
          </w:p>
        </w:tc>
        <w:tc>
          <w:tcPr>
            <w:tcW w:w="4637" w:type="dxa"/>
          </w:tcPr>
          <w:p w14:paraId="654CD45B" w14:textId="77777777" w:rsidR="001856A1" w:rsidRDefault="00EE3A3F">
            <w:pPr>
              <w:jc w:val="both"/>
            </w:pPr>
            <w:r>
              <w:t>Tableros</w:t>
            </w:r>
          </w:p>
        </w:tc>
        <w:tc>
          <w:tcPr>
            <w:tcW w:w="514" w:type="dxa"/>
          </w:tcPr>
          <w:p w14:paraId="4F7B8C83" w14:textId="77777777" w:rsidR="001856A1" w:rsidRDefault="001856A1">
            <w:pPr>
              <w:jc w:val="center"/>
            </w:pPr>
          </w:p>
        </w:tc>
        <w:tc>
          <w:tcPr>
            <w:tcW w:w="461" w:type="dxa"/>
          </w:tcPr>
          <w:p w14:paraId="51CA552E" w14:textId="77777777" w:rsidR="001856A1" w:rsidRDefault="00EE3A3F">
            <w:pPr>
              <w:jc w:val="center"/>
            </w:pPr>
            <w:r>
              <w:t>X</w:t>
            </w:r>
          </w:p>
        </w:tc>
        <w:tc>
          <w:tcPr>
            <w:tcW w:w="650" w:type="dxa"/>
          </w:tcPr>
          <w:p w14:paraId="5A32AC83" w14:textId="77777777" w:rsidR="001856A1" w:rsidRDefault="00EE3A3F">
            <w:pPr>
              <w:jc w:val="center"/>
              <w:rPr>
                <w:b/>
                <w:highlight w:val="lightGray"/>
              </w:rPr>
            </w:pPr>
            <w:r>
              <w:rPr>
                <w:b/>
                <w:highlight w:val="lightGray"/>
              </w:rPr>
              <w:t>400</w:t>
            </w:r>
          </w:p>
        </w:tc>
      </w:tr>
      <w:tr w:rsidR="001856A1" w14:paraId="746BA2AB" w14:textId="77777777">
        <w:tc>
          <w:tcPr>
            <w:tcW w:w="1486" w:type="dxa"/>
          </w:tcPr>
          <w:p w14:paraId="58277AAA" w14:textId="77777777" w:rsidR="001856A1" w:rsidRDefault="001856A1">
            <w:pPr>
              <w:jc w:val="both"/>
            </w:pPr>
          </w:p>
        </w:tc>
        <w:tc>
          <w:tcPr>
            <w:tcW w:w="4637" w:type="dxa"/>
          </w:tcPr>
          <w:p w14:paraId="7D99B46E" w14:textId="77777777" w:rsidR="001856A1" w:rsidRDefault="00EE3A3F">
            <w:pPr>
              <w:jc w:val="both"/>
            </w:pPr>
            <w:r>
              <w:t>Sensores</w:t>
            </w:r>
          </w:p>
        </w:tc>
        <w:tc>
          <w:tcPr>
            <w:tcW w:w="514" w:type="dxa"/>
          </w:tcPr>
          <w:p w14:paraId="0CABD6A7" w14:textId="77777777" w:rsidR="001856A1" w:rsidRDefault="001856A1">
            <w:pPr>
              <w:jc w:val="center"/>
            </w:pPr>
          </w:p>
        </w:tc>
        <w:tc>
          <w:tcPr>
            <w:tcW w:w="461" w:type="dxa"/>
          </w:tcPr>
          <w:p w14:paraId="37566D5B" w14:textId="77777777" w:rsidR="001856A1" w:rsidRDefault="00EE3A3F">
            <w:pPr>
              <w:jc w:val="center"/>
            </w:pPr>
            <w:r>
              <w:t>X</w:t>
            </w:r>
          </w:p>
        </w:tc>
        <w:tc>
          <w:tcPr>
            <w:tcW w:w="650" w:type="dxa"/>
          </w:tcPr>
          <w:p w14:paraId="09AE07BD" w14:textId="77777777" w:rsidR="001856A1" w:rsidRDefault="00EE3A3F">
            <w:pPr>
              <w:jc w:val="center"/>
              <w:rPr>
                <w:b/>
                <w:highlight w:val="lightGray"/>
              </w:rPr>
            </w:pPr>
            <w:r>
              <w:rPr>
                <w:b/>
                <w:highlight w:val="lightGray"/>
              </w:rPr>
              <w:t>400</w:t>
            </w:r>
          </w:p>
        </w:tc>
      </w:tr>
      <w:tr w:rsidR="001856A1" w14:paraId="18F6FC76" w14:textId="77777777">
        <w:tc>
          <w:tcPr>
            <w:tcW w:w="1486" w:type="dxa"/>
          </w:tcPr>
          <w:p w14:paraId="604C5F1F" w14:textId="77777777" w:rsidR="001856A1" w:rsidRDefault="001856A1">
            <w:pPr>
              <w:jc w:val="both"/>
            </w:pPr>
          </w:p>
        </w:tc>
        <w:tc>
          <w:tcPr>
            <w:tcW w:w="4637" w:type="dxa"/>
          </w:tcPr>
          <w:p w14:paraId="6CEA22C4" w14:textId="77777777" w:rsidR="001856A1" w:rsidRDefault="00EE3A3F">
            <w:pPr>
              <w:jc w:val="both"/>
            </w:pPr>
            <w:r>
              <w:t>Cajas</w:t>
            </w:r>
          </w:p>
        </w:tc>
        <w:tc>
          <w:tcPr>
            <w:tcW w:w="514" w:type="dxa"/>
          </w:tcPr>
          <w:p w14:paraId="6D44B8BB" w14:textId="77777777" w:rsidR="001856A1" w:rsidRDefault="001856A1">
            <w:pPr>
              <w:jc w:val="center"/>
            </w:pPr>
          </w:p>
        </w:tc>
        <w:tc>
          <w:tcPr>
            <w:tcW w:w="461" w:type="dxa"/>
          </w:tcPr>
          <w:p w14:paraId="006FBDC5" w14:textId="77777777" w:rsidR="001856A1" w:rsidRDefault="00EE3A3F">
            <w:pPr>
              <w:jc w:val="center"/>
            </w:pPr>
            <w:r>
              <w:t>X</w:t>
            </w:r>
          </w:p>
        </w:tc>
        <w:tc>
          <w:tcPr>
            <w:tcW w:w="650" w:type="dxa"/>
          </w:tcPr>
          <w:p w14:paraId="59CFEE54" w14:textId="77777777" w:rsidR="001856A1" w:rsidRDefault="00EE3A3F">
            <w:pPr>
              <w:jc w:val="center"/>
              <w:rPr>
                <w:b/>
                <w:highlight w:val="lightGray"/>
              </w:rPr>
            </w:pPr>
            <w:r>
              <w:t>300</w:t>
            </w:r>
          </w:p>
        </w:tc>
      </w:tr>
      <w:tr w:rsidR="001856A1" w14:paraId="0267E189" w14:textId="77777777">
        <w:tc>
          <w:tcPr>
            <w:tcW w:w="1486" w:type="dxa"/>
          </w:tcPr>
          <w:p w14:paraId="5640080B" w14:textId="77777777" w:rsidR="001856A1" w:rsidRDefault="001856A1">
            <w:pPr>
              <w:jc w:val="both"/>
            </w:pPr>
          </w:p>
        </w:tc>
        <w:tc>
          <w:tcPr>
            <w:tcW w:w="4637" w:type="dxa"/>
          </w:tcPr>
          <w:p w14:paraId="71816B47" w14:textId="77777777" w:rsidR="001856A1" w:rsidRDefault="00EE3A3F">
            <w:pPr>
              <w:jc w:val="both"/>
            </w:pPr>
            <w:r>
              <w:t xml:space="preserve">Accesorios (Codos, Cajas de paso, </w:t>
            </w:r>
            <w:proofErr w:type="spellStart"/>
            <w:r>
              <w:t>conduletas</w:t>
            </w:r>
            <w:proofErr w:type="spellEnd"/>
            <w:r>
              <w:t>)</w:t>
            </w:r>
          </w:p>
        </w:tc>
        <w:tc>
          <w:tcPr>
            <w:tcW w:w="514" w:type="dxa"/>
          </w:tcPr>
          <w:p w14:paraId="0CFD8878" w14:textId="77777777" w:rsidR="001856A1" w:rsidRDefault="001856A1">
            <w:pPr>
              <w:jc w:val="center"/>
            </w:pPr>
          </w:p>
        </w:tc>
        <w:tc>
          <w:tcPr>
            <w:tcW w:w="461" w:type="dxa"/>
          </w:tcPr>
          <w:p w14:paraId="756918DD" w14:textId="77777777" w:rsidR="001856A1" w:rsidRDefault="00EE3A3F">
            <w:pPr>
              <w:jc w:val="center"/>
            </w:pPr>
            <w:r>
              <w:t>X</w:t>
            </w:r>
          </w:p>
        </w:tc>
        <w:tc>
          <w:tcPr>
            <w:tcW w:w="650" w:type="dxa"/>
          </w:tcPr>
          <w:p w14:paraId="5BEBDC1B" w14:textId="77777777" w:rsidR="001856A1" w:rsidRDefault="00EE3A3F">
            <w:pPr>
              <w:jc w:val="center"/>
              <w:rPr>
                <w:b/>
                <w:highlight w:val="lightGray"/>
              </w:rPr>
            </w:pPr>
            <w:r>
              <w:t>300</w:t>
            </w:r>
          </w:p>
        </w:tc>
      </w:tr>
      <w:tr w:rsidR="001856A1" w14:paraId="573EB086" w14:textId="77777777">
        <w:tc>
          <w:tcPr>
            <w:tcW w:w="1486" w:type="dxa"/>
          </w:tcPr>
          <w:p w14:paraId="6644038F" w14:textId="77777777" w:rsidR="001856A1" w:rsidRDefault="001856A1">
            <w:pPr>
              <w:jc w:val="both"/>
            </w:pPr>
          </w:p>
        </w:tc>
        <w:tc>
          <w:tcPr>
            <w:tcW w:w="4637" w:type="dxa"/>
          </w:tcPr>
          <w:p w14:paraId="5A496708" w14:textId="77777777" w:rsidR="001856A1" w:rsidRDefault="00EE3A3F">
            <w:pPr>
              <w:jc w:val="both"/>
            </w:pPr>
            <w:r>
              <w:t xml:space="preserve">Tuberías </w:t>
            </w:r>
          </w:p>
        </w:tc>
        <w:tc>
          <w:tcPr>
            <w:tcW w:w="514" w:type="dxa"/>
          </w:tcPr>
          <w:p w14:paraId="4D0285D5" w14:textId="77777777" w:rsidR="001856A1" w:rsidRDefault="001856A1">
            <w:pPr>
              <w:jc w:val="center"/>
            </w:pPr>
          </w:p>
        </w:tc>
        <w:tc>
          <w:tcPr>
            <w:tcW w:w="461" w:type="dxa"/>
          </w:tcPr>
          <w:p w14:paraId="74D513BE" w14:textId="77777777" w:rsidR="001856A1" w:rsidRDefault="00EE3A3F">
            <w:pPr>
              <w:jc w:val="center"/>
            </w:pPr>
            <w:r>
              <w:t>X</w:t>
            </w:r>
          </w:p>
        </w:tc>
        <w:tc>
          <w:tcPr>
            <w:tcW w:w="650" w:type="dxa"/>
          </w:tcPr>
          <w:p w14:paraId="2D635849" w14:textId="77777777" w:rsidR="001856A1" w:rsidRDefault="00EE3A3F">
            <w:pPr>
              <w:jc w:val="center"/>
              <w:rPr>
                <w:b/>
                <w:highlight w:val="lightGray"/>
              </w:rPr>
            </w:pPr>
            <w:r>
              <w:t>300</w:t>
            </w:r>
          </w:p>
        </w:tc>
      </w:tr>
      <w:tr w:rsidR="001856A1" w14:paraId="67ED093E" w14:textId="77777777">
        <w:tc>
          <w:tcPr>
            <w:tcW w:w="1486" w:type="dxa"/>
          </w:tcPr>
          <w:p w14:paraId="1B06F3E0" w14:textId="77777777" w:rsidR="001856A1" w:rsidRDefault="001856A1">
            <w:pPr>
              <w:jc w:val="both"/>
            </w:pPr>
          </w:p>
        </w:tc>
        <w:tc>
          <w:tcPr>
            <w:tcW w:w="4637" w:type="dxa"/>
          </w:tcPr>
          <w:p w14:paraId="74C6A121" w14:textId="77777777" w:rsidR="001856A1" w:rsidRDefault="00EE3A3F">
            <w:pPr>
              <w:jc w:val="both"/>
            </w:pPr>
            <w:r>
              <w:t xml:space="preserve">Bandejas </w:t>
            </w:r>
            <w:proofErr w:type="spellStart"/>
            <w:r>
              <w:t>Portacables</w:t>
            </w:r>
            <w:proofErr w:type="spellEnd"/>
          </w:p>
        </w:tc>
        <w:tc>
          <w:tcPr>
            <w:tcW w:w="514" w:type="dxa"/>
          </w:tcPr>
          <w:p w14:paraId="03205725" w14:textId="77777777" w:rsidR="001856A1" w:rsidRDefault="001856A1">
            <w:pPr>
              <w:jc w:val="center"/>
            </w:pPr>
          </w:p>
        </w:tc>
        <w:tc>
          <w:tcPr>
            <w:tcW w:w="461" w:type="dxa"/>
          </w:tcPr>
          <w:p w14:paraId="0ABBC624" w14:textId="77777777" w:rsidR="001856A1" w:rsidRDefault="00EE3A3F">
            <w:pPr>
              <w:jc w:val="center"/>
            </w:pPr>
            <w:r>
              <w:t>X</w:t>
            </w:r>
          </w:p>
        </w:tc>
        <w:tc>
          <w:tcPr>
            <w:tcW w:w="650" w:type="dxa"/>
          </w:tcPr>
          <w:p w14:paraId="60AD0030" w14:textId="77777777" w:rsidR="001856A1" w:rsidRDefault="00EE3A3F">
            <w:pPr>
              <w:jc w:val="center"/>
              <w:rPr>
                <w:b/>
                <w:highlight w:val="lightGray"/>
              </w:rPr>
            </w:pPr>
            <w:r>
              <w:t>300</w:t>
            </w:r>
          </w:p>
        </w:tc>
      </w:tr>
      <w:tr w:rsidR="001856A1" w14:paraId="154C9CE7" w14:textId="77777777">
        <w:tc>
          <w:tcPr>
            <w:tcW w:w="1486" w:type="dxa"/>
          </w:tcPr>
          <w:p w14:paraId="0B887BF3" w14:textId="77777777" w:rsidR="001856A1" w:rsidRDefault="001856A1">
            <w:pPr>
              <w:jc w:val="both"/>
            </w:pPr>
          </w:p>
        </w:tc>
        <w:tc>
          <w:tcPr>
            <w:tcW w:w="4637" w:type="dxa"/>
          </w:tcPr>
          <w:p w14:paraId="0E07C663" w14:textId="77777777" w:rsidR="001856A1" w:rsidRDefault="00EE3A3F">
            <w:pPr>
              <w:jc w:val="both"/>
            </w:pPr>
            <w:r>
              <w:t>Canaletas</w:t>
            </w:r>
          </w:p>
        </w:tc>
        <w:tc>
          <w:tcPr>
            <w:tcW w:w="514" w:type="dxa"/>
          </w:tcPr>
          <w:p w14:paraId="5B5284C7" w14:textId="77777777" w:rsidR="001856A1" w:rsidRDefault="001856A1">
            <w:pPr>
              <w:jc w:val="center"/>
            </w:pPr>
          </w:p>
        </w:tc>
        <w:tc>
          <w:tcPr>
            <w:tcW w:w="461" w:type="dxa"/>
          </w:tcPr>
          <w:p w14:paraId="07BCA4B5" w14:textId="77777777" w:rsidR="001856A1" w:rsidRDefault="00EE3A3F">
            <w:pPr>
              <w:jc w:val="center"/>
            </w:pPr>
            <w:r>
              <w:t>X</w:t>
            </w:r>
          </w:p>
        </w:tc>
        <w:tc>
          <w:tcPr>
            <w:tcW w:w="650" w:type="dxa"/>
          </w:tcPr>
          <w:p w14:paraId="6B076222" w14:textId="77777777" w:rsidR="001856A1" w:rsidRDefault="00EE3A3F">
            <w:pPr>
              <w:jc w:val="center"/>
              <w:rPr>
                <w:b/>
                <w:highlight w:val="lightGray"/>
              </w:rPr>
            </w:pPr>
            <w:r>
              <w:t>300</w:t>
            </w:r>
          </w:p>
        </w:tc>
      </w:tr>
      <w:tr w:rsidR="001856A1" w14:paraId="1B89714A" w14:textId="77777777">
        <w:tc>
          <w:tcPr>
            <w:tcW w:w="1486" w:type="dxa"/>
          </w:tcPr>
          <w:p w14:paraId="372C08C9" w14:textId="77777777" w:rsidR="001856A1" w:rsidRDefault="001856A1">
            <w:pPr>
              <w:jc w:val="both"/>
            </w:pPr>
          </w:p>
        </w:tc>
        <w:tc>
          <w:tcPr>
            <w:tcW w:w="4637" w:type="dxa"/>
          </w:tcPr>
          <w:p w14:paraId="2F59C9B5" w14:textId="77777777" w:rsidR="001856A1" w:rsidRDefault="00EE3A3F">
            <w:pPr>
              <w:jc w:val="both"/>
            </w:pPr>
            <w:r>
              <w:t>Elementos de Fijación</w:t>
            </w:r>
          </w:p>
        </w:tc>
        <w:tc>
          <w:tcPr>
            <w:tcW w:w="514" w:type="dxa"/>
          </w:tcPr>
          <w:p w14:paraId="229BF18F" w14:textId="77777777" w:rsidR="001856A1" w:rsidRDefault="00EE3A3F">
            <w:pPr>
              <w:jc w:val="center"/>
            </w:pPr>
            <w:r>
              <w:t>X</w:t>
            </w:r>
          </w:p>
        </w:tc>
        <w:tc>
          <w:tcPr>
            <w:tcW w:w="461" w:type="dxa"/>
          </w:tcPr>
          <w:p w14:paraId="538EB564" w14:textId="77777777" w:rsidR="001856A1" w:rsidRDefault="001856A1">
            <w:pPr>
              <w:jc w:val="center"/>
            </w:pPr>
          </w:p>
        </w:tc>
        <w:tc>
          <w:tcPr>
            <w:tcW w:w="650" w:type="dxa"/>
          </w:tcPr>
          <w:p w14:paraId="24D1B13F" w14:textId="77777777" w:rsidR="001856A1" w:rsidRDefault="001856A1">
            <w:pPr>
              <w:jc w:val="center"/>
              <w:rPr>
                <w:b/>
                <w:highlight w:val="lightGray"/>
              </w:rPr>
            </w:pPr>
          </w:p>
        </w:tc>
      </w:tr>
      <w:tr w:rsidR="001856A1" w14:paraId="4D07E69B" w14:textId="77777777">
        <w:tc>
          <w:tcPr>
            <w:tcW w:w="1486" w:type="dxa"/>
          </w:tcPr>
          <w:p w14:paraId="02CBEE97" w14:textId="77777777" w:rsidR="001856A1" w:rsidRDefault="001856A1">
            <w:pPr>
              <w:jc w:val="both"/>
            </w:pPr>
          </w:p>
        </w:tc>
        <w:tc>
          <w:tcPr>
            <w:tcW w:w="4637" w:type="dxa"/>
          </w:tcPr>
          <w:p w14:paraId="648CCE00" w14:textId="77777777" w:rsidR="001856A1" w:rsidRDefault="00EE3A3F">
            <w:pPr>
              <w:jc w:val="both"/>
            </w:pPr>
            <w:r>
              <w:t>Detalles Constructivos</w:t>
            </w:r>
          </w:p>
        </w:tc>
        <w:tc>
          <w:tcPr>
            <w:tcW w:w="514" w:type="dxa"/>
          </w:tcPr>
          <w:p w14:paraId="08C7CA38" w14:textId="77777777" w:rsidR="001856A1" w:rsidRDefault="00EE3A3F">
            <w:pPr>
              <w:jc w:val="center"/>
            </w:pPr>
            <w:r>
              <w:t>X</w:t>
            </w:r>
          </w:p>
        </w:tc>
        <w:tc>
          <w:tcPr>
            <w:tcW w:w="461" w:type="dxa"/>
          </w:tcPr>
          <w:p w14:paraId="73A58641" w14:textId="77777777" w:rsidR="001856A1" w:rsidRDefault="001856A1">
            <w:pPr>
              <w:jc w:val="center"/>
            </w:pPr>
          </w:p>
        </w:tc>
        <w:tc>
          <w:tcPr>
            <w:tcW w:w="650" w:type="dxa"/>
          </w:tcPr>
          <w:p w14:paraId="301C697E" w14:textId="77777777" w:rsidR="001856A1" w:rsidRDefault="001856A1">
            <w:pPr>
              <w:jc w:val="center"/>
              <w:rPr>
                <w:b/>
                <w:highlight w:val="lightGray"/>
              </w:rPr>
            </w:pPr>
          </w:p>
        </w:tc>
      </w:tr>
      <w:tr w:rsidR="001856A1" w14:paraId="5C2493EF" w14:textId="77777777">
        <w:tc>
          <w:tcPr>
            <w:tcW w:w="1486" w:type="dxa"/>
          </w:tcPr>
          <w:p w14:paraId="4326AE5C" w14:textId="77777777" w:rsidR="001856A1" w:rsidRDefault="001856A1">
            <w:pPr>
              <w:jc w:val="both"/>
            </w:pPr>
          </w:p>
        </w:tc>
        <w:tc>
          <w:tcPr>
            <w:tcW w:w="4637" w:type="dxa"/>
          </w:tcPr>
          <w:p w14:paraId="3DFBE866" w14:textId="77777777" w:rsidR="001856A1" w:rsidRDefault="00EE3A3F">
            <w:pPr>
              <w:jc w:val="both"/>
            </w:pPr>
            <w:r>
              <w:t xml:space="preserve">Diagramas unifilares </w:t>
            </w:r>
          </w:p>
        </w:tc>
        <w:tc>
          <w:tcPr>
            <w:tcW w:w="514" w:type="dxa"/>
          </w:tcPr>
          <w:p w14:paraId="040F56E4" w14:textId="77777777" w:rsidR="001856A1" w:rsidRDefault="00EE3A3F">
            <w:pPr>
              <w:jc w:val="center"/>
            </w:pPr>
            <w:r>
              <w:t>X</w:t>
            </w:r>
          </w:p>
        </w:tc>
        <w:tc>
          <w:tcPr>
            <w:tcW w:w="461" w:type="dxa"/>
          </w:tcPr>
          <w:p w14:paraId="5B852764" w14:textId="77777777" w:rsidR="001856A1" w:rsidRDefault="001856A1">
            <w:pPr>
              <w:jc w:val="center"/>
            </w:pPr>
          </w:p>
        </w:tc>
        <w:tc>
          <w:tcPr>
            <w:tcW w:w="650" w:type="dxa"/>
          </w:tcPr>
          <w:p w14:paraId="1E451ADF" w14:textId="77777777" w:rsidR="001856A1" w:rsidRDefault="001856A1">
            <w:pPr>
              <w:jc w:val="center"/>
            </w:pPr>
          </w:p>
        </w:tc>
      </w:tr>
      <w:tr w:rsidR="001856A1" w14:paraId="69E737FD" w14:textId="77777777">
        <w:tc>
          <w:tcPr>
            <w:tcW w:w="1486" w:type="dxa"/>
          </w:tcPr>
          <w:p w14:paraId="024C1723" w14:textId="77777777" w:rsidR="001856A1" w:rsidRDefault="001856A1">
            <w:pPr>
              <w:jc w:val="both"/>
            </w:pPr>
          </w:p>
        </w:tc>
        <w:tc>
          <w:tcPr>
            <w:tcW w:w="4637" w:type="dxa"/>
          </w:tcPr>
          <w:p w14:paraId="3C204EFD" w14:textId="77777777" w:rsidR="001856A1" w:rsidRDefault="00EE3A3F">
            <w:pPr>
              <w:jc w:val="both"/>
            </w:pPr>
            <w:r>
              <w:t>Notas técnicas y constructivas</w:t>
            </w:r>
          </w:p>
        </w:tc>
        <w:tc>
          <w:tcPr>
            <w:tcW w:w="514" w:type="dxa"/>
          </w:tcPr>
          <w:p w14:paraId="3E831F5F" w14:textId="77777777" w:rsidR="001856A1" w:rsidRDefault="00EE3A3F">
            <w:pPr>
              <w:jc w:val="center"/>
            </w:pPr>
            <w:r>
              <w:t>X</w:t>
            </w:r>
          </w:p>
        </w:tc>
        <w:tc>
          <w:tcPr>
            <w:tcW w:w="461" w:type="dxa"/>
          </w:tcPr>
          <w:p w14:paraId="475759BA" w14:textId="77777777" w:rsidR="001856A1" w:rsidRDefault="001856A1">
            <w:pPr>
              <w:jc w:val="center"/>
            </w:pPr>
          </w:p>
        </w:tc>
        <w:tc>
          <w:tcPr>
            <w:tcW w:w="650" w:type="dxa"/>
          </w:tcPr>
          <w:p w14:paraId="7D1A02B8" w14:textId="77777777" w:rsidR="001856A1" w:rsidRDefault="001856A1">
            <w:pPr>
              <w:jc w:val="center"/>
            </w:pPr>
          </w:p>
        </w:tc>
      </w:tr>
      <w:tr w:rsidR="001856A1" w14:paraId="6E8B52B7" w14:textId="77777777">
        <w:tc>
          <w:tcPr>
            <w:tcW w:w="1486" w:type="dxa"/>
          </w:tcPr>
          <w:p w14:paraId="665BDB85" w14:textId="77777777" w:rsidR="001856A1" w:rsidRDefault="001856A1">
            <w:pPr>
              <w:jc w:val="both"/>
            </w:pPr>
          </w:p>
        </w:tc>
        <w:tc>
          <w:tcPr>
            <w:tcW w:w="4637" w:type="dxa"/>
          </w:tcPr>
          <w:p w14:paraId="6D016BC2" w14:textId="77777777" w:rsidR="001856A1" w:rsidRDefault="00EE3A3F">
            <w:pPr>
              <w:jc w:val="both"/>
            </w:pPr>
            <w:r>
              <w:t>Cuadro de convenciones</w:t>
            </w:r>
          </w:p>
        </w:tc>
        <w:tc>
          <w:tcPr>
            <w:tcW w:w="514" w:type="dxa"/>
          </w:tcPr>
          <w:p w14:paraId="6A8FE7A3" w14:textId="77777777" w:rsidR="001856A1" w:rsidRDefault="00EE3A3F">
            <w:pPr>
              <w:jc w:val="center"/>
            </w:pPr>
            <w:r>
              <w:t>X</w:t>
            </w:r>
          </w:p>
        </w:tc>
        <w:tc>
          <w:tcPr>
            <w:tcW w:w="461" w:type="dxa"/>
          </w:tcPr>
          <w:p w14:paraId="2DB6434A" w14:textId="77777777" w:rsidR="001856A1" w:rsidRDefault="001856A1">
            <w:pPr>
              <w:jc w:val="center"/>
            </w:pPr>
          </w:p>
        </w:tc>
        <w:tc>
          <w:tcPr>
            <w:tcW w:w="650" w:type="dxa"/>
          </w:tcPr>
          <w:p w14:paraId="44403703" w14:textId="77777777" w:rsidR="001856A1" w:rsidRDefault="001856A1">
            <w:pPr>
              <w:jc w:val="center"/>
            </w:pPr>
          </w:p>
        </w:tc>
      </w:tr>
      <w:tr w:rsidR="001856A1" w14:paraId="4D784D25" w14:textId="77777777">
        <w:tc>
          <w:tcPr>
            <w:tcW w:w="7748" w:type="dxa"/>
            <w:gridSpan w:val="5"/>
            <w:shd w:val="clear" w:color="auto" w:fill="D9D9D9"/>
          </w:tcPr>
          <w:p w14:paraId="71F13482" w14:textId="77777777" w:rsidR="001856A1" w:rsidRDefault="00EE3A3F">
            <w:pPr>
              <w:rPr>
                <w:b/>
              </w:rPr>
            </w:pPr>
            <w:r>
              <w:rPr>
                <w:b/>
              </w:rPr>
              <w:t>Red de Gas</w:t>
            </w:r>
          </w:p>
        </w:tc>
      </w:tr>
      <w:tr w:rsidR="001856A1" w14:paraId="3EE2D748" w14:textId="77777777">
        <w:tc>
          <w:tcPr>
            <w:tcW w:w="1486" w:type="dxa"/>
          </w:tcPr>
          <w:p w14:paraId="1B347044" w14:textId="77777777" w:rsidR="001856A1" w:rsidRDefault="001856A1">
            <w:pPr>
              <w:jc w:val="both"/>
            </w:pPr>
          </w:p>
        </w:tc>
        <w:tc>
          <w:tcPr>
            <w:tcW w:w="4637" w:type="dxa"/>
          </w:tcPr>
          <w:p w14:paraId="45C3A2CA" w14:textId="77777777" w:rsidR="001856A1" w:rsidRDefault="00EE3A3F">
            <w:pPr>
              <w:jc w:val="both"/>
            </w:pPr>
            <w:r>
              <w:t xml:space="preserve">Válvulas </w:t>
            </w:r>
          </w:p>
        </w:tc>
        <w:tc>
          <w:tcPr>
            <w:tcW w:w="514" w:type="dxa"/>
          </w:tcPr>
          <w:p w14:paraId="7D490129" w14:textId="77777777" w:rsidR="001856A1" w:rsidRDefault="001856A1">
            <w:pPr>
              <w:jc w:val="center"/>
            </w:pPr>
          </w:p>
        </w:tc>
        <w:tc>
          <w:tcPr>
            <w:tcW w:w="461" w:type="dxa"/>
          </w:tcPr>
          <w:p w14:paraId="74BE83AB" w14:textId="77777777" w:rsidR="001856A1" w:rsidRDefault="00EE3A3F">
            <w:pPr>
              <w:jc w:val="center"/>
            </w:pPr>
            <w:r>
              <w:t>X</w:t>
            </w:r>
          </w:p>
        </w:tc>
        <w:tc>
          <w:tcPr>
            <w:tcW w:w="650" w:type="dxa"/>
          </w:tcPr>
          <w:p w14:paraId="4BCE280A" w14:textId="77777777" w:rsidR="001856A1" w:rsidRDefault="00EE3A3F">
            <w:pPr>
              <w:jc w:val="center"/>
            </w:pPr>
            <w:r>
              <w:t>300</w:t>
            </w:r>
          </w:p>
        </w:tc>
      </w:tr>
      <w:tr w:rsidR="001856A1" w14:paraId="54044834" w14:textId="77777777">
        <w:tc>
          <w:tcPr>
            <w:tcW w:w="1486" w:type="dxa"/>
          </w:tcPr>
          <w:p w14:paraId="1F69C238" w14:textId="77777777" w:rsidR="001856A1" w:rsidRDefault="001856A1">
            <w:pPr>
              <w:jc w:val="both"/>
            </w:pPr>
          </w:p>
        </w:tc>
        <w:tc>
          <w:tcPr>
            <w:tcW w:w="4637" w:type="dxa"/>
          </w:tcPr>
          <w:p w14:paraId="374CA8C0" w14:textId="77777777" w:rsidR="001856A1" w:rsidRDefault="00EE3A3F">
            <w:pPr>
              <w:jc w:val="both"/>
            </w:pPr>
            <w:r>
              <w:t>Medidores</w:t>
            </w:r>
          </w:p>
        </w:tc>
        <w:tc>
          <w:tcPr>
            <w:tcW w:w="514" w:type="dxa"/>
          </w:tcPr>
          <w:p w14:paraId="12F28F64" w14:textId="77777777" w:rsidR="001856A1" w:rsidRDefault="001856A1">
            <w:pPr>
              <w:jc w:val="center"/>
            </w:pPr>
          </w:p>
        </w:tc>
        <w:tc>
          <w:tcPr>
            <w:tcW w:w="461" w:type="dxa"/>
          </w:tcPr>
          <w:p w14:paraId="7E73A74C" w14:textId="77777777" w:rsidR="001856A1" w:rsidRDefault="00EE3A3F">
            <w:pPr>
              <w:jc w:val="center"/>
            </w:pPr>
            <w:r>
              <w:t>X</w:t>
            </w:r>
          </w:p>
        </w:tc>
        <w:tc>
          <w:tcPr>
            <w:tcW w:w="650" w:type="dxa"/>
          </w:tcPr>
          <w:p w14:paraId="35E602C0" w14:textId="77777777" w:rsidR="001856A1" w:rsidRDefault="00EE3A3F">
            <w:pPr>
              <w:jc w:val="center"/>
              <w:rPr>
                <w:b/>
                <w:highlight w:val="lightGray"/>
              </w:rPr>
            </w:pPr>
            <w:r>
              <w:t>300</w:t>
            </w:r>
          </w:p>
        </w:tc>
      </w:tr>
      <w:tr w:rsidR="001856A1" w14:paraId="3DAF5428" w14:textId="77777777">
        <w:tc>
          <w:tcPr>
            <w:tcW w:w="1486" w:type="dxa"/>
          </w:tcPr>
          <w:p w14:paraId="4352E588" w14:textId="77777777" w:rsidR="001856A1" w:rsidRDefault="001856A1">
            <w:pPr>
              <w:jc w:val="both"/>
            </w:pPr>
          </w:p>
        </w:tc>
        <w:tc>
          <w:tcPr>
            <w:tcW w:w="4637" w:type="dxa"/>
          </w:tcPr>
          <w:p w14:paraId="5E3C68CC" w14:textId="77777777" w:rsidR="001856A1" w:rsidRDefault="00EE3A3F">
            <w:pPr>
              <w:jc w:val="both"/>
            </w:pPr>
            <w:r>
              <w:t xml:space="preserve">Accesorios (Codos, </w:t>
            </w:r>
            <w:proofErr w:type="spellStart"/>
            <w:r>
              <w:t>Tees</w:t>
            </w:r>
            <w:proofErr w:type="spellEnd"/>
            <w:r>
              <w:t xml:space="preserve">, </w:t>
            </w:r>
            <w:proofErr w:type="spellStart"/>
            <w:r>
              <w:t>Yees</w:t>
            </w:r>
            <w:proofErr w:type="spellEnd"/>
            <w:r>
              <w:t>, Sifones, Rejillas, etc.)</w:t>
            </w:r>
          </w:p>
        </w:tc>
        <w:tc>
          <w:tcPr>
            <w:tcW w:w="514" w:type="dxa"/>
          </w:tcPr>
          <w:p w14:paraId="4E8D4482" w14:textId="77777777" w:rsidR="001856A1" w:rsidRDefault="001856A1">
            <w:pPr>
              <w:jc w:val="center"/>
            </w:pPr>
          </w:p>
        </w:tc>
        <w:tc>
          <w:tcPr>
            <w:tcW w:w="461" w:type="dxa"/>
          </w:tcPr>
          <w:p w14:paraId="1C8A065F" w14:textId="77777777" w:rsidR="001856A1" w:rsidRDefault="00EE3A3F">
            <w:pPr>
              <w:jc w:val="center"/>
            </w:pPr>
            <w:r>
              <w:t>X</w:t>
            </w:r>
          </w:p>
        </w:tc>
        <w:tc>
          <w:tcPr>
            <w:tcW w:w="650" w:type="dxa"/>
          </w:tcPr>
          <w:p w14:paraId="76232780" w14:textId="77777777" w:rsidR="001856A1" w:rsidRDefault="00EE3A3F">
            <w:pPr>
              <w:jc w:val="center"/>
            </w:pPr>
            <w:r>
              <w:t>300</w:t>
            </w:r>
          </w:p>
        </w:tc>
      </w:tr>
      <w:tr w:rsidR="001856A1" w14:paraId="69BFC24C" w14:textId="77777777">
        <w:tc>
          <w:tcPr>
            <w:tcW w:w="1486" w:type="dxa"/>
          </w:tcPr>
          <w:p w14:paraId="0A3C69B6" w14:textId="77777777" w:rsidR="001856A1" w:rsidRDefault="001856A1">
            <w:pPr>
              <w:jc w:val="both"/>
            </w:pPr>
          </w:p>
        </w:tc>
        <w:tc>
          <w:tcPr>
            <w:tcW w:w="4637" w:type="dxa"/>
          </w:tcPr>
          <w:p w14:paraId="4AB0232A" w14:textId="77777777" w:rsidR="001856A1" w:rsidRDefault="00EE3A3F">
            <w:pPr>
              <w:jc w:val="both"/>
            </w:pPr>
            <w:r>
              <w:t>Tubería</w:t>
            </w:r>
          </w:p>
        </w:tc>
        <w:tc>
          <w:tcPr>
            <w:tcW w:w="514" w:type="dxa"/>
          </w:tcPr>
          <w:p w14:paraId="6241D700" w14:textId="77777777" w:rsidR="001856A1" w:rsidRDefault="001856A1">
            <w:pPr>
              <w:jc w:val="center"/>
            </w:pPr>
          </w:p>
        </w:tc>
        <w:tc>
          <w:tcPr>
            <w:tcW w:w="461" w:type="dxa"/>
          </w:tcPr>
          <w:p w14:paraId="12E2058D" w14:textId="77777777" w:rsidR="001856A1" w:rsidRDefault="00EE3A3F">
            <w:pPr>
              <w:jc w:val="center"/>
            </w:pPr>
            <w:r>
              <w:t>X</w:t>
            </w:r>
          </w:p>
        </w:tc>
        <w:tc>
          <w:tcPr>
            <w:tcW w:w="650" w:type="dxa"/>
          </w:tcPr>
          <w:p w14:paraId="03FBB0F1" w14:textId="77777777" w:rsidR="001856A1" w:rsidRDefault="00EE3A3F">
            <w:pPr>
              <w:jc w:val="center"/>
            </w:pPr>
            <w:r>
              <w:t>300</w:t>
            </w:r>
          </w:p>
        </w:tc>
      </w:tr>
      <w:tr w:rsidR="001856A1" w14:paraId="5BFEF4F6" w14:textId="77777777">
        <w:tc>
          <w:tcPr>
            <w:tcW w:w="1486" w:type="dxa"/>
          </w:tcPr>
          <w:p w14:paraId="7C8DD903" w14:textId="77777777" w:rsidR="001856A1" w:rsidRDefault="001856A1">
            <w:pPr>
              <w:jc w:val="both"/>
            </w:pPr>
          </w:p>
        </w:tc>
        <w:tc>
          <w:tcPr>
            <w:tcW w:w="4637" w:type="dxa"/>
          </w:tcPr>
          <w:p w14:paraId="68CB4E82" w14:textId="77777777" w:rsidR="001856A1" w:rsidRDefault="00EE3A3F">
            <w:pPr>
              <w:jc w:val="both"/>
            </w:pPr>
            <w:r>
              <w:t>Elementos de fijación</w:t>
            </w:r>
          </w:p>
        </w:tc>
        <w:tc>
          <w:tcPr>
            <w:tcW w:w="514" w:type="dxa"/>
          </w:tcPr>
          <w:p w14:paraId="5A8FCC55" w14:textId="77777777" w:rsidR="001856A1" w:rsidRDefault="00EE3A3F">
            <w:pPr>
              <w:jc w:val="center"/>
            </w:pPr>
            <w:r>
              <w:t>X</w:t>
            </w:r>
          </w:p>
        </w:tc>
        <w:tc>
          <w:tcPr>
            <w:tcW w:w="461" w:type="dxa"/>
          </w:tcPr>
          <w:p w14:paraId="599EC36D" w14:textId="77777777" w:rsidR="001856A1" w:rsidRDefault="001856A1">
            <w:pPr>
              <w:jc w:val="center"/>
            </w:pPr>
          </w:p>
        </w:tc>
        <w:tc>
          <w:tcPr>
            <w:tcW w:w="650" w:type="dxa"/>
          </w:tcPr>
          <w:p w14:paraId="3ABC11AD" w14:textId="77777777" w:rsidR="001856A1" w:rsidRDefault="001856A1">
            <w:pPr>
              <w:jc w:val="center"/>
            </w:pPr>
          </w:p>
        </w:tc>
      </w:tr>
      <w:tr w:rsidR="001856A1" w14:paraId="5488970F" w14:textId="77777777">
        <w:tc>
          <w:tcPr>
            <w:tcW w:w="1486" w:type="dxa"/>
          </w:tcPr>
          <w:p w14:paraId="5F085669" w14:textId="77777777" w:rsidR="001856A1" w:rsidRDefault="001856A1">
            <w:pPr>
              <w:jc w:val="both"/>
            </w:pPr>
          </w:p>
        </w:tc>
        <w:tc>
          <w:tcPr>
            <w:tcW w:w="4637" w:type="dxa"/>
          </w:tcPr>
          <w:p w14:paraId="5DE7DA33" w14:textId="77777777" w:rsidR="001856A1" w:rsidRDefault="00EE3A3F">
            <w:pPr>
              <w:jc w:val="both"/>
            </w:pPr>
            <w:r>
              <w:t xml:space="preserve">Perfil de terreno vs. alcantarillado </w:t>
            </w:r>
          </w:p>
        </w:tc>
        <w:tc>
          <w:tcPr>
            <w:tcW w:w="514" w:type="dxa"/>
          </w:tcPr>
          <w:p w14:paraId="22AAD17D" w14:textId="77777777" w:rsidR="001856A1" w:rsidRDefault="00EE3A3F">
            <w:pPr>
              <w:jc w:val="center"/>
            </w:pPr>
            <w:r>
              <w:t>X</w:t>
            </w:r>
          </w:p>
        </w:tc>
        <w:tc>
          <w:tcPr>
            <w:tcW w:w="461" w:type="dxa"/>
          </w:tcPr>
          <w:p w14:paraId="0E335EA9" w14:textId="77777777" w:rsidR="001856A1" w:rsidRDefault="001856A1">
            <w:pPr>
              <w:jc w:val="center"/>
            </w:pPr>
          </w:p>
        </w:tc>
        <w:tc>
          <w:tcPr>
            <w:tcW w:w="650" w:type="dxa"/>
          </w:tcPr>
          <w:p w14:paraId="63C3405A" w14:textId="77777777" w:rsidR="001856A1" w:rsidRDefault="001856A1">
            <w:pPr>
              <w:jc w:val="center"/>
            </w:pPr>
          </w:p>
        </w:tc>
      </w:tr>
      <w:tr w:rsidR="001856A1" w14:paraId="26374CB5" w14:textId="77777777">
        <w:tc>
          <w:tcPr>
            <w:tcW w:w="1486" w:type="dxa"/>
          </w:tcPr>
          <w:p w14:paraId="1717F68A" w14:textId="77777777" w:rsidR="001856A1" w:rsidRDefault="001856A1">
            <w:pPr>
              <w:jc w:val="both"/>
            </w:pPr>
          </w:p>
        </w:tc>
        <w:tc>
          <w:tcPr>
            <w:tcW w:w="4637" w:type="dxa"/>
          </w:tcPr>
          <w:p w14:paraId="0D59C8AE" w14:textId="77777777" w:rsidR="001856A1" w:rsidRDefault="00EE3A3F">
            <w:pPr>
              <w:jc w:val="both"/>
            </w:pPr>
            <w:r>
              <w:t>Notas técnicas y constructivas</w:t>
            </w:r>
          </w:p>
        </w:tc>
        <w:tc>
          <w:tcPr>
            <w:tcW w:w="514" w:type="dxa"/>
          </w:tcPr>
          <w:p w14:paraId="487465B2" w14:textId="77777777" w:rsidR="001856A1" w:rsidRDefault="00EE3A3F">
            <w:pPr>
              <w:jc w:val="center"/>
            </w:pPr>
            <w:r>
              <w:t>X</w:t>
            </w:r>
          </w:p>
        </w:tc>
        <w:tc>
          <w:tcPr>
            <w:tcW w:w="461" w:type="dxa"/>
          </w:tcPr>
          <w:p w14:paraId="346E3721" w14:textId="77777777" w:rsidR="001856A1" w:rsidRDefault="001856A1">
            <w:pPr>
              <w:jc w:val="center"/>
            </w:pPr>
          </w:p>
        </w:tc>
        <w:tc>
          <w:tcPr>
            <w:tcW w:w="650" w:type="dxa"/>
          </w:tcPr>
          <w:p w14:paraId="0345C230" w14:textId="77777777" w:rsidR="001856A1" w:rsidRDefault="001856A1">
            <w:pPr>
              <w:jc w:val="center"/>
            </w:pPr>
          </w:p>
        </w:tc>
      </w:tr>
      <w:tr w:rsidR="001856A1" w14:paraId="4A1E2DB7" w14:textId="77777777">
        <w:tc>
          <w:tcPr>
            <w:tcW w:w="1486" w:type="dxa"/>
          </w:tcPr>
          <w:p w14:paraId="3286881C" w14:textId="77777777" w:rsidR="001856A1" w:rsidRDefault="001856A1">
            <w:pPr>
              <w:jc w:val="both"/>
            </w:pPr>
          </w:p>
        </w:tc>
        <w:tc>
          <w:tcPr>
            <w:tcW w:w="4637" w:type="dxa"/>
          </w:tcPr>
          <w:p w14:paraId="6E20682B" w14:textId="77777777" w:rsidR="001856A1" w:rsidRDefault="00EE3A3F">
            <w:pPr>
              <w:jc w:val="both"/>
            </w:pPr>
            <w:r>
              <w:t>Cuadro de convenciones</w:t>
            </w:r>
          </w:p>
        </w:tc>
        <w:tc>
          <w:tcPr>
            <w:tcW w:w="514" w:type="dxa"/>
          </w:tcPr>
          <w:p w14:paraId="6C493D31" w14:textId="77777777" w:rsidR="001856A1" w:rsidRDefault="00EE3A3F">
            <w:pPr>
              <w:jc w:val="center"/>
            </w:pPr>
            <w:r>
              <w:t>X</w:t>
            </w:r>
          </w:p>
        </w:tc>
        <w:tc>
          <w:tcPr>
            <w:tcW w:w="461" w:type="dxa"/>
          </w:tcPr>
          <w:p w14:paraId="50BD7F81" w14:textId="77777777" w:rsidR="001856A1" w:rsidRDefault="001856A1">
            <w:pPr>
              <w:jc w:val="center"/>
            </w:pPr>
          </w:p>
        </w:tc>
        <w:tc>
          <w:tcPr>
            <w:tcW w:w="650" w:type="dxa"/>
          </w:tcPr>
          <w:p w14:paraId="10D157B3" w14:textId="77777777" w:rsidR="001856A1" w:rsidRDefault="001856A1">
            <w:pPr>
              <w:jc w:val="center"/>
            </w:pPr>
          </w:p>
        </w:tc>
      </w:tr>
    </w:tbl>
    <w:p w14:paraId="02CCAE76" w14:textId="77777777" w:rsidR="001856A1" w:rsidRDefault="00EE3A3F">
      <w:pPr>
        <w:spacing w:after="120" w:line="240" w:lineRule="auto"/>
        <w:ind w:left="1296"/>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Tabla 2</w:t>
      </w:r>
    </w:p>
    <w:p w14:paraId="014D8457" w14:textId="77777777" w:rsidR="001856A1" w:rsidRDefault="00EE3A3F">
      <w:pPr>
        <w:pStyle w:val="Ttulo2"/>
        <w:numPr>
          <w:ilvl w:val="1"/>
          <w:numId w:val="4"/>
        </w:numPr>
        <w:ind w:left="1134" w:firstLine="0"/>
        <w:rPr>
          <w:rFonts w:ascii="Times New Roman" w:eastAsia="Times New Roman" w:hAnsi="Times New Roman" w:cs="Times New Roman"/>
        </w:rPr>
      </w:pPr>
      <w:bookmarkStart w:id="14" w:name="_Toc151124676"/>
      <w:r>
        <w:rPr>
          <w:rFonts w:ascii="Times New Roman" w:eastAsia="Times New Roman" w:hAnsi="Times New Roman" w:cs="Times New Roman"/>
        </w:rPr>
        <w:t>Responsabilidades del equipo BIM en obra</w:t>
      </w:r>
      <w:bookmarkEnd w:id="14"/>
      <w:r>
        <w:rPr>
          <w:rFonts w:ascii="Times New Roman" w:eastAsia="Times New Roman" w:hAnsi="Times New Roman" w:cs="Times New Roman"/>
        </w:rPr>
        <w:t xml:space="preserve"> </w:t>
      </w:r>
    </w:p>
    <w:p w14:paraId="15DABC2D" w14:textId="77777777" w:rsidR="001856A1" w:rsidRDefault="001856A1">
      <w:pPr>
        <w:rPr>
          <w:rFonts w:ascii="Times New Roman" w:eastAsia="Times New Roman" w:hAnsi="Times New Roman" w:cs="Times New Roman"/>
        </w:rPr>
      </w:pPr>
    </w:p>
    <w:p w14:paraId="0371C829" w14:textId="159D0D3B" w:rsidR="001856A1" w:rsidRDefault="00EE3A3F">
      <w:pPr>
        <w:spacing w:after="120" w:line="240" w:lineRule="auto"/>
        <w:ind w:left="1296"/>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Coordinación técnica:</w:t>
      </w:r>
      <w:r>
        <w:rPr>
          <w:rFonts w:ascii="Times New Roman" w:eastAsia="Times New Roman" w:hAnsi="Times New Roman" w:cs="Times New Roman"/>
          <w:sz w:val="22"/>
          <w:szCs w:val="22"/>
        </w:rPr>
        <w:t xml:space="preserve"> A pesar que </w:t>
      </w:r>
      <w:proofErr w:type="gramStart"/>
      <w:r w:rsidR="00122F10">
        <w:rPr>
          <w:rFonts w:ascii="Times New Roman" w:eastAsia="Times New Roman" w:hAnsi="Times New Roman" w:cs="Times New Roman"/>
          <w:sz w:val="22"/>
          <w:szCs w:val="22"/>
        </w:rPr>
        <w:t xml:space="preserve">el </w:t>
      </w:r>
      <w:r>
        <w:rPr>
          <w:rFonts w:ascii="Times New Roman" w:eastAsia="Times New Roman" w:hAnsi="Times New Roman" w:cs="Times New Roman"/>
          <w:sz w:val="22"/>
          <w:szCs w:val="22"/>
        </w:rPr>
        <w:t>modelo de</w:t>
      </w:r>
      <w:r w:rsidR="00122F10">
        <w:rPr>
          <w:rFonts w:ascii="Times New Roman" w:eastAsia="Times New Roman" w:hAnsi="Times New Roman" w:cs="Times New Roman"/>
          <w:sz w:val="22"/>
          <w:szCs w:val="22"/>
        </w:rPr>
        <w:t xml:space="preserve">l </w:t>
      </w:r>
      <w:r>
        <w:rPr>
          <w:rFonts w:ascii="Times New Roman" w:eastAsia="Times New Roman" w:hAnsi="Times New Roman" w:cs="Times New Roman"/>
          <w:sz w:val="22"/>
          <w:szCs w:val="22"/>
        </w:rPr>
        <w:t>proyecto se encuentran</w:t>
      </w:r>
      <w:proofErr w:type="gramEnd"/>
      <w:r>
        <w:rPr>
          <w:rFonts w:ascii="Times New Roman" w:eastAsia="Times New Roman" w:hAnsi="Times New Roman" w:cs="Times New Roman"/>
          <w:sz w:val="22"/>
          <w:szCs w:val="22"/>
        </w:rPr>
        <w:t xml:space="preserve"> en su mayoría coordinados, la residencia BIM de la obra será responsable de superponer los modelos, identificar los conflictos que persisten desde el diseño y anticiparse a la ejecución de los mismos, con el objetivo de reducir inconvenientes que se puedan presentar. En caso tal que existan conflictos, el residente BIM con los respectivos avales de la interventoría y los diseñadores estará en capacidad de ajustar los modelos conservando los criterios y las propiedades de modelado suministradas por la institución.</w:t>
      </w:r>
    </w:p>
    <w:p w14:paraId="3F188DFD" w14:textId="77777777" w:rsidR="001856A1" w:rsidRDefault="00EE3A3F">
      <w:pPr>
        <w:spacing w:after="120" w:line="240" w:lineRule="auto"/>
        <w:ind w:left="1296"/>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Producción planimétrica: </w:t>
      </w:r>
      <w:r>
        <w:rPr>
          <w:rFonts w:ascii="Times New Roman" w:eastAsia="Times New Roman" w:hAnsi="Times New Roman" w:cs="Times New Roman"/>
          <w:sz w:val="22"/>
          <w:szCs w:val="22"/>
        </w:rPr>
        <w:t>De los modelos suministrados, la residencia BIM estará encargada de producir la información planimétrica que la obra requiera, adicional a la planimetría suministrada por el equipo de diseño. La estructura y la nomenclatura de la planimetría los provee la institución.</w:t>
      </w:r>
    </w:p>
    <w:p w14:paraId="2C0BFEAE" w14:textId="77777777" w:rsidR="001856A1" w:rsidRDefault="00EE3A3F">
      <w:pPr>
        <w:spacing w:after="120" w:line="240" w:lineRule="auto"/>
        <w:ind w:left="1296"/>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Extracción de cantidades de obra: </w:t>
      </w:r>
      <w:r>
        <w:rPr>
          <w:rFonts w:ascii="Times New Roman" w:eastAsia="Times New Roman" w:hAnsi="Times New Roman" w:cs="Times New Roman"/>
          <w:sz w:val="22"/>
          <w:szCs w:val="22"/>
        </w:rPr>
        <w:t>La residencia BIM</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 xml:space="preserve">dentro de sus funciones tendrá la responsabilidad de acompañar al director y al residente de obra en la elaboración de tablas de cantidades de los proyectos según necesidad, dichas cantidades deben estar soportadas en los modelos BIM a excepción de aquellos elementos que no sean tridimensionales. La estructura y la nomenclatura de tablas las provee la institución. </w:t>
      </w:r>
    </w:p>
    <w:p w14:paraId="6336281C" w14:textId="77777777" w:rsidR="001856A1" w:rsidRDefault="00EE3A3F">
      <w:pPr>
        <w:spacing w:after="120" w:line="240" w:lineRule="auto"/>
        <w:ind w:left="1296"/>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Simulación del proceso constructivo:</w:t>
      </w:r>
      <w:r>
        <w:rPr>
          <w:rFonts w:ascii="Times New Roman" w:eastAsia="Times New Roman" w:hAnsi="Times New Roman" w:cs="Times New Roman"/>
          <w:sz w:val="22"/>
          <w:szCs w:val="22"/>
        </w:rPr>
        <w:t xml:space="preserve"> Será del alcance de la residencia BIM, elaborar las simulaciones constructivas de las situaciones que la obra requiera, con el objetivo de evidenciar en los modelos BIM el proceso detallado de la construcción. </w:t>
      </w:r>
    </w:p>
    <w:p w14:paraId="2FAD9E47" w14:textId="77777777" w:rsidR="001856A1" w:rsidRDefault="00EE3A3F">
      <w:pPr>
        <w:spacing w:after="120" w:line="240" w:lineRule="auto"/>
        <w:ind w:left="1296"/>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Navegación y consulta: </w:t>
      </w:r>
      <w:r>
        <w:rPr>
          <w:rFonts w:ascii="Times New Roman" w:eastAsia="Times New Roman" w:hAnsi="Times New Roman" w:cs="Times New Roman"/>
          <w:sz w:val="22"/>
          <w:szCs w:val="22"/>
        </w:rPr>
        <w:t xml:space="preserve">Los modelos BIM deberán ser considerarse como un documento oficial de consulta, el residente se encargará de asegurar que la obra siga a cabalidad las rutas y los diseños planteados en los modelos BIM. </w:t>
      </w:r>
    </w:p>
    <w:p w14:paraId="329DD70C" w14:textId="77777777" w:rsidR="001856A1" w:rsidRDefault="00EE3A3F">
      <w:pPr>
        <w:spacing w:after="120" w:line="240" w:lineRule="auto"/>
        <w:ind w:left="1296"/>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Modelado As-</w:t>
      </w:r>
      <w:proofErr w:type="spellStart"/>
      <w:r>
        <w:rPr>
          <w:rFonts w:ascii="Times New Roman" w:eastAsia="Times New Roman" w:hAnsi="Times New Roman" w:cs="Times New Roman"/>
          <w:b/>
          <w:sz w:val="22"/>
          <w:szCs w:val="22"/>
        </w:rPr>
        <w:t>Built</w:t>
      </w:r>
      <w:proofErr w:type="spellEnd"/>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El residente BIM se encargará de</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 xml:space="preserve">actualizar los modelos de acuerdo a los ajustes presentados en obra con el ánimo de entregarle a la universidad un modelo record editable en formato RVT 2019 o versión que la universidad solicite para la operación y el mantenimiento de la infraestructura.   </w:t>
      </w:r>
    </w:p>
    <w:p w14:paraId="6C4FA53F" w14:textId="77777777" w:rsidR="001856A1" w:rsidRDefault="00EE3A3F">
      <w:pPr>
        <w:pStyle w:val="Ttulo1"/>
        <w:numPr>
          <w:ilvl w:val="0"/>
          <w:numId w:val="3"/>
        </w:numPr>
        <w:ind w:left="567" w:hanging="141"/>
        <w:rPr>
          <w:rFonts w:ascii="Times New Roman" w:eastAsia="Times New Roman" w:hAnsi="Times New Roman" w:cs="Times New Roman"/>
        </w:rPr>
      </w:pPr>
      <w:bookmarkStart w:id="15" w:name="_Toc151124677"/>
      <w:r>
        <w:rPr>
          <w:rFonts w:ascii="Times New Roman" w:eastAsia="Times New Roman" w:hAnsi="Times New Roman" w:cs="Times New Roman"/>
        </w:rPr>
        <w:lastRenderedPageBreak/>
        <w:t>INSUMOS BIM PARA LA OBRA.</w:t>
      </w:r>
      <w:bookmarkEnd w:id="15"/>
      <w:r>
        <w:rPr>
          <w:rFonts w:ascii="Times New Roman" w:eastAsia="Times New Roman" w:hAnsi="Times New Roman" w:cs="Times New Roman"/>
        </w:rPr>
        <w:t xml:space="preserve"> </w:t>
      </w:r>
    </w:p>
    <w:p w14:paraId="46836370" w14:textId="60218E35" w:rsidR="001856A1" w:rsidRDefault="00EE3A3F">
      <w:pPr>
        <w:pStyle w:val="Ttulo2"/>
        <w:ind w:left="567" w:hanging="141"/>
        <w:rPr>
          <w:rFonts w:ascii="Times New Roman" w:eastAsia="Times New Roman" w:hAnsi="Times New Roman" w:cs="Times New Roman"/>
        </w:rPr>
      </w:pPr>
      <w:bookmarkStart w:id="16" w:name="_Toc151124678"/>
      <w:r>
        <w:rPr>
          <w:rFonts w:ascii="Times New Roman" w:eastAsia="Times New Roman" w:hAnsi="Times New Roman" w:cs="Times New Roman"/>
        </w:rPr>
        <w:t xml:space="preserve">4.1. </w:t>
      </w:r>
      <w:r w:rsidR="007D3499" w:rsidRPr="007D3499">
        <w:rPr>
          <w:rFonts w:ascii="Times New Roman" w:eastAsia="Times New Roman" w:hAnsi="Times New Roman" w:cs="Times New Roman"/>
        </w:rPr>
        <w:t xml:space="preserve">Nueva Infraestructura </w:t>
      </w:r>
      <w:r w:rsidR="00122F10" w:rsidRPr="00122F10">
        <w:rPr>
          <w:rFonts w:ascii="Times New Roman" w:eastAsia="Times New Roman" w:hAnsi="Times New Roman" w:cs="Times New Roman"/>
        </w:rPr>
        <w:t>Proyecto nueva sede FNSP etapa1</w:t>
      </w:r>
      <w:bookmarkEnd w:id="16"/>
    </w:p>
    <w:p w14:paraId="44003060" w14:textId="77777777" w:rsidR="007D3499" w:rsidRDefault="007D3499">
      <w:pPr>
        <w:spacing w:after="120" w:line="240" w:lineRule="auto"/>
        <w:ind w:left="1296"/>
        <w:jc w:val="both"/>
        <w:rPr>
          <w:rFonts w:ascii="Times New Roman" w:eastAsia="Times New Roman" w:hAnsi="Times New Roman" w:cs="Times New Roman"/>
          <w:sz w:val="22"/>
          <w:szCs w:val="22"/>
        </w:rPr>
      </w:pPr>
    </w:p>
    <w:p w14:paraId="073AEEB8" w14:textId="3EA02D9E" w:rsidR="001856A1" w:rsidRDefault="00EE3A3F">
      <w:pPr>
        <w:spacing w:after="120" w:line="240" w:lineRule="auto"/>
        <w:ind w:left="129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 contratista tendrá a su disposición para el </w:t>
      </w:r>
      <w:r w:rsidR="00122F10" w:rsidRPr="00122F10">
        <w:rPr>
          <w:rFonts w:ascii="Times New Roman" w:eastAsia="Times New Roman" w:hAnsi="Times New Roman" w:cs="Times New Roman"/>
          <w:sz w:val="22"/>
          <w:szCs w:val="22"/>
        </w:rPr>
        <w:t>Proyecto nueva sede FNSP etapa1</w:t>
      </w:r>
      <w:r>
        <w:rPr>
          <w:rFonts w:ascii="Times New Roman" w:eastAsia="Times New Roman" w:hAnsi="Times New Roman" w:cs="Times New Roman"/>
          <w:sz w:val="22"/>
          <w:szCs w:val="22"/>
        </w:rPr>
        <w:t>la información BIM completa, la cual está almacenada y organizada en un entorno común de datos definido por la universidad, a continuación, se detallan los insumos:</w:t>
      </w:r>
    </w:p>
    <w:p w14:paraId="7AE4BC77" w14:textId="77777777" w:rsidR="001856A1" w:rsidRDefault="00EE3A3F">
      <w:pPr>
        <w:numPr>
          <w:ilvl w:val="0"/>
          <w:numId w:val="2"/>
        </w:numPr>
        <w:spacing w:after="12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Nube de puntos del lote y la edificación actual (Invernaderos) en formato. </w:t>
      </w:r>
      <w:proofErr w:type="spellStart"/>
      <w:r>
        <w:rPr>
          <w:rFonts w:ascii="Times New Roman" w:eastAsia="Times New Roman" w:hAnsi="Times New Roman" w:cs="Times New Roman"/>
          <w:sz w:val="22"/>
          <w:szCs w:val="22"/>
        </w:rPr>
        <w:t>rcp</w:t>
      </w:r>
      <w:proofErr w:type="spellEnd"/>
      <w:r>
        <w:rPr>
          <w:rFonts w:ascii="Times New Roman" w:eastAsia="Times New Roman" w:hAnsi="Times New Roman" w:cs="Times New Roman"/>
          <w:sz w:val="22"/>
          <w:szCs w:val="22"/>
        </w:rPr>
        <w:t xml:space="preserve"> georreferenciada la cual puede ser visualizada en las herramientas </w:t>
      </w:r>
      <w:proofErr w:type="spellStart"/>
      <w:r>
        <w:rPr>
          <w:rFonts w:ascii="Times New Roman" w:eastAsia="Times New Roman" w:hAnsi="Times New Roman" w:cs="Times New Roman"/>
          <w:sz w:val="22"/>
          <w:szCs w:val="22"/>
        </w:rPr>
        <w:t>Recap</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Autocad</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Revit</w:t>
      </w:r>
      <w:proofErr w:type="spellEnd"/>
      <w:r>
        <w:rPr>
          <w:rFonts w:ascii="Times New Roman" w:eastAsia="Times New Roman" w:hAnsi="Times New Roman" w:cs="Times New Roman"/>
          <w:sz w:val="22"/>
          <w:szCs w:val="22"/>
        </w:rPr>
        <w:t xml:space="preserve"> y/o Navisworks. </w:t>
      </w:r>
    </w:p>
    <w:p w14:paraId="341F2734" w14:textId="77777777" w:rsidR="001856A1" w:rsidRDefault="00EE3A3F">
      <w:pPr>
        <w:numPr>
          <w:ilvl w:val="0"/>
          <w:numId w:val="2"/>
        </w:numPr>
        <w:spacing w:after="12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Planimetría del proyecto en formato .</w:t>
      </w:r>
      <w:proofErr w:type="spellStart"/>
      <w:r>
        <w:rPr>
          <w:rFonts w:ascii="Times New Roman" w:eastAsia="Times New Roman" w:hAnsi="Times New Roman" w:cs="Times New Roman"/>
          <w:sz w:val="22"/>
          <w:szCs w:val="22"/>
        </w:rPr>
        <w:t>pdf</w:t>
      </w:r>
      <w:proofErr w:type="spellEnd"/>
      <w:r>
        <w:rPr>
          <w:rFonts w:ascii="Times New Roman" w:eastAsia="Times New Roman" w:hAnsi="Times New Roman" w:cs="Times New Roman"/>
          <w:sz w:val="22"/>
          <w:szCs w:val="22"/>
        </w:rPr>
        <w:t>.</w:t>
      </w:r>
    </w:p>
    <w:p w14:paraId="2A2FC70A" w14:textId="77777777" w:rsidR="001856A1" w:rsidRDefault="00EE3A3F">
      <w:pPr>
        <w:numPr>
          <w:ilvl w:val="0"/>
          <w:numId w:val="2"/>
        </w:numPr>
        <w:spacing w:after="12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Modelos en formato. </w:t>
      </w:r>
      <w:proofErr w:type="spellStart"/>
      <w:r>
        <w:rPr>
          <w:rFonts w:ascii="Times New Roman" w:eastAsia="Times New Roman" w:hAnsi="Times New Roman" w:cs="Times New Roman"/>
          <w:sz w:val="22"/>
          <w:szCs w:val="22"/>
        </w:rPr>
        <w:t>rvt</w:t>
      </w:r>
      <w:proofErr w:type="spellEnd"/>
      <w:r>
        <w:rPr>
          <w:rFonts w:ascii="Times New Roman" w:eastAsia="Times New Roman" w:hAnsi="Times New Roman" w:cs="Times New Roman"/>
          <w:sz w:val="22"/>
          <w:szCs w:val="22"/>
        </w:rPr>
        <w:t xml:space="preserve"> de urbanismo, arquitectura, estructura, red eléctrica, red hidrosanitaria, red de aire acondicionado, red contra incendios – detección, red contra incendios – extinción, red de seguridad y red de voz y datos. </w:t>
      </w:r>
    </w:p>
    <w:p w14:paraId="05F3999C" w14:textId="77777777" w:rsidR="001856A1" w:rsidRDefault="00EE3A3F">
      <w:pPr>
        <w:numPr>
          <w:ilvl w:val="0"/>
          <w:numId w:val="2"/>
        </w:numPr>
        <w:spacing w:after="12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Modelo federado del proyecto en formato. </w:t>
      </w:r>
      <w:proofErr w:type="spellStart"/>
      <w:r>
        <w:rPr>
          <w:rFonts w:ascii="Times New Roman" w:eastAsia="Times New Roman" w:hAnsi="Times New Roman" w:cs="Times New Roman"/>
          <w:sz w:val="22"/>
          <w:szCs w:val="22"/>
        </w:rPr>
        <w:t>nwd</w:t>
      </w:r>
      <w:proofErr w:type="spellEnd"/>
      <w:r>
        <w:rPr>
          <w:rFonts w:ascii="Times New Roman" w:eastAsia="Times New Roman" w:hAnsi="Times New Roman" w:cs="Times New Roman"/>
          <w:sz w:val="22"/>
          <w:szCs w:val="22"/>
        </w:rPr>
        <w:t xml:space="preserve"> y </w:t>
      </w:r>
      <w:proofErr w:type="spellStart"/>
      <w:r>
        <w:rPr>
          <w:rFonts w:ascii="Times New Roman" w:eastAsia="Times New Roman" w:hAnsi="Times New Roman" w:cs="Times New Roman"/>
          <w:sz w:val="22"/>
          <w:szCs w:val="22"/>
        </w:rPr>
        <w:t>nwf</w:t>
      </w:r>
      <w:proofErr w:type="spellEnd"/>
      <w:r>
        <w:rPr>
          <w:rFonts w:ascii="Times New Roman" w:eastAsia="Times New Roman" w:hAnsi="Times New Roman" w:cs="Times New Roman"/>
          <w:sz w:val="22"/>
          <w:szCs w:val="22"/>
        </w:rPr>
        <w:t xml:space="preserve">. </w:t>
      </w:r>
    </w:p>
    <w:p w14:paraId="29EF8C90" w14:textId="77777777" w:rsidR="001856A1" w:rsidRDefault="00EE3A3F">
      <w:pPr>
        <w:pStyle w:val="Ttulo1"/>
        <w:numPr>
          <w:ilvl w:val="0"/>
          <w:numId w:val="3"/>
        </w:numPr>
        <w:ind w:left="567" w:hanging="141"/>
        <w:rPr>
          <w:rFonts w:ascii="Times New Roman" w:eastAsia="Times New Roman" w:hAnsi="Times New Roman" w:cs="Times New Roman"/>
        </w:rPr>
      </w:pPr>
      <w:bookmarkStart w:id="17" w:name="_Toc151124679"/>
      <w:r>
        <w:rPr>
          <w:rFonts w:ascii="Times New Roman" w:eastAsia="Times New Roman" w:hAnsi="Times New Roman" w:cs="Times New Roman"/>
        </w:rPr>
        <w:t>CONSIDERACIONES</w:t>
      </w:r>
      <w:bookmarkEnd w:id="17"/>
    </w:p>
    <w:p w14:paraId="65F0480D" w14:textId="77777777" w:rsidR="001856A1" w:rsidRDefault="001856A1"/>
    <w:p w14:paraId="4E090F76" w14:textId="451155AB" w:rsidR="001856A1" w:rsidRDefault="00EE3A3F">
      <w:pPr>
        <w:pStyle w:val="Ttulo2"/>
        <w:ind w:left="426"/>
        <w:jc w:val="both"/>
        <w:rPr>
          <w:rFonts w:ascii="Times New Roman" w:eastAsia="Times New Roman" w:hAnsi="Times New Roman" w:cs="Times New Roman"/>
          <w:b w:val="0"/>
        </w:rPr>
      </w:pPr>
      <w:bookmarkStart w:id="18" w:name="_Toc151124680"/>
      <w:r>
        <w:rPr>
          <w:rFonts w:ascii="Times New Roman" w:eastAsia="Times New Roman" w:hAnsi="Times New Roman" w:cs="Times New Roman"/>
          <w:b w:val="0"/>
        </w:rPr>
        <w:t>En los modelos BIM de la arquitectura, se modelaron muros de 0,10m de espesor, pero se debe tener presente que se construye con muros de espesor 0,12m, los cuales deben ser ajustados por el contratista en modelos BIM de la ejecución. De igual forma ajustar los modelos de las diferentes disciplinas que se afecten por este cambio.</w:t>
      </w:r>
      <w:bookmarkEnd w:id="18"/>
    </w:p>
    <w:p w14:paraId="4CA2FB8E" w14:textId="77777777" w:rsidR="001856A1" w:rsidRDefault="001856A1"/>
    <w:p w14:paraId="305C6006" w14:textId="1537BC59" w:rsidR="001856A1" w:rsidRDefault="00EE3A3F" w:rsidP="007D3499">
      <w:pPr>
        <w:pStyle w:val="Ttulo2"/>
        <w:tabs>
          <w:tab w:val="left" w:pos="6960"/>
        </w:tabs>
        <w:ind w:left="426"/>
        <w:jc w:val="both"/>
        <w:rPr>
          <w:rFonts w:ascii="Times New Roman" w:eastAsia="Times New Roman" w:hAnsi="Times New Roman" w:cs="Times New Roman"/>
          <w:b w:val="0"/>
          <w:szCs w:val="24"/>
        </w:rPr>
      </w:pPr>
      <w:r>
        <w:rPr>
          <w:rFonts w:ascii="Times New Roman" w:eastAsia="Times New Roman" w:hAnsi="Times New Roman" w:cs="Times New Roman"/>
          <w:b w:val="0"/>
        </w:rPr>
        <w:tab/>
      </w:r>
      <w:bookmarkStart w:id="19" w:name="_heading=h.30j0zll" w:colFirst="0" w:colLast="0"/>
      <w:bookmarkEnd w:id="19"/>
    </w:p>
    <w:sectPr w:rsidR="001856A1">
      <w:headerReference w:type="default" r:id="rId8"/>
      <w:footerReference w:type="default" r:id="rId9"/>
      <w:pgSz w:w="12240" w:h="15840"/>
      <w:pgMar w:top="1418" w:right="1190" w:bottom="1418" w:left="1701" w:header="1134" w:footer="107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55704" w14:textId="77777777" w:rsidR="003758D3" w:rsidRDefault="003758D3">
      <w:pPr>
        <w:spacing w:after="0" w:line="240" w:lineRule="auto"/>
      </w:pPr>
      <w:r>
        <w:separator/>
      </w:r>
    </w:p>
  </w:endnote>
  <w:endnote w:type="continuationSeparator" w:id="0">
    <w:p w14:paraId="30654C4A" w14:textId="77777777" w:rsidR="003758D3" w:rsidRDefault="0037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nkGothic Md BT">
    <w:panose1 w:val="020B080702020306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C6970" w14:textId="7ECA189E" w:rsidR="001856A1" w:rsidRDefault="00EE3A3F">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40C84">
      <w:rPr>
        <w:noProof/>
        <w:color w:val="000000"/>
      </w:rPr>
      <w:t>3</w:t>
    </w:r>
    <w:r>
      <w:rPr>
        <w:color w:val="000000"/>
      </w:rPr>
      <w:fldChar w:fldCharType="end"/>
    </w:r>
  </w:p>
  <w:p w14:paraId="1715C608" w14:textId="77777777" w:rsidR="001856A1" w:rsidRDefault="00EE3A3F">
    <w:pPr>
      <w:jc w:val="center"/>
    </w:pPr>
    <w:r>
      <w:rPr>
        <w:b/>
      </w:rPr>
      <w:t>Ciudad Universitaria</w:t>
    </w:r>
    <w:r>
      <w:t>: Calle 67 N° 53-</w:t>
    </w:r>
    <w:proofErr w:type="gramStart"/>
    <w:r>
      <w:t xml:space="preserve">108,   </w:t>
    </w:r>
    <w:proofErr w:type="gramEnd"/>
    <w:r>
      <w:t xml:space="preserve">bloque 28,   teléfono: 219 59 59                                                                                                                ▪ Apartado: 1226    Medellín – Colombia -    ▪ </w:t>
    </w:r>
    <w:proofErr w:type="spellStart"/>
    <w:r>
      <w:t>Nit</w:t>
    </w:r>
    <w:proofErr w:type="spellEnd"/>
    <w:r>
      <w:t>: 890.980.040-8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9EBEA" w14:textId="77777777" w:rsidR="003758D3" w:rsidRDefault="003758D3">
      <w:pPr>
        <w:spacing w:after="0" w:line="240" w:lineRule="auto"/>
      </w:pPr>
      <w:r>
        <w:separator/>
      </w:r>
    </w:p>
  </w:footnote>
  <w:footnote w:type="continuationSeparator" w:id="0">
    <w:p w14:paraId="7192F157" w14:textId="77777777" w:rsidR="003758D3" w:rsidRDefault="00375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C3A19" w14:textId="77777777" w:rsidR="001856A1" w:rsidRDefault="00EE3A3F">
    <w:pPr>
      <w:pBdr>
        <w:top w:val="nil"/>
        <w:left w:val="nil"/>
        <w:bottom w:val="nil"/>
        <w:right w:val="nil"/>
        <w:between w:val="nil"/>
      </w:pBdr>
      <w:tabs>
        <w:tab w:val="center" w:pos="4419"/>
        <w:tab w:val="right" w:pos="8838"/>
        <w:tab w:val="left" w:pos="3525"/>
        <w:tab w:val="center" w:pos="4549"/>
      </w:tabs>
      <w:spacing w:after="0" w:line="240" w:lineRule="auto"/>
      <w:ind w:firstLine="1416"/>
      <w:rPr>
        <w:color w:val="000000"/>
      </w:rPr>
    </w:pPr>
    <w:r>
      <w:rPr>
        <w:noProof/>
      </w:rPr>
      <w:drawing>
        <wp:anchor distT="0" distB="0" distL="114300" distR="114300" simplePos="0" relativeHeight="251658240" behindDoc="0" locked="0" layoutInCell="1" hidden="0" allowOverlap="1" wp14:anchorId="53CA552E" wp14:editId="1432B189">
          <wp:simplePos x="0" y="0"/>
          <wp:positionH relativeFrom="column">
            <wp:posOffset>31124</wp:posOffset>
          </wp:positionH>
          <wp:positionV relativeFrom="paragraph">
            <wp:posOffset>-294631</wp:posOffset>
          </wp:positionV>
          <wp:extent cx="717550" cy="952500"/>
          <wp:effectExtent l="0" t="0" r="0" b="0"/>
          <wp:wrapSquare wrapText="bothSides" distT="0" distB="0" distL="114300" distR="114300"/>
          <wp:docPr id="56" name="image1.png" descr="udealogo"/>
          <wp:cNvGraphicFramePr/>
          <a:graphic xmlns:a="http://schemas.openxmlformats.org/drawingml/2006/main">
            <a:graphicData uri="http://schemas.openxmlformats.org/drawingml/2006/picture">
              <pic:pic xmlns:pic="http://schemas.openxmlformats.org/drawingml/2006/picture">
                <pic:nvPicPr>
                  <pic:cNvPr id="0" name="image1.png" descr="udealogo"/>
                  <pic:cNvPicPr preferRelativeResize="0"/>
                </pic:nvPicPr>
                <pic:blipFill>
                  <a:blip r:embed="rId1"/>
                  <a:srcRect/>
                  <a:stretch>
                    <a:fillRect/>
                  </a:stretch>
                </pic:blipFill>
                <pic:spPr>
                  <a:xfrm>
                    <a:off x="0" y="0"/>
                    <a:ext cx="717550" cy="952500"/>
                  </a:xfrm>
                  <a:prstGeom prst="rect">
                    <a:avLst/>
                  </a:prstGeom>
                  <a:ln/>
                </pic:spPr>
              </pic:pic>
            </a:graphicData>
          </a:graphic>
        </wp:anchor>
      </w:drawing>
    </w:r>
  </w:p>
  <w:p w14:paraId="121D7CD8" w14:textId="77777777" w:rsidR="001856A1" w:rsidRDefault="00EE3A3F">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p w14:paraId="104B20F2" w14:textId="77777777" w:rsidR="001856A1" w:rsidRDefault="001856A1">
    <w:pPr>
      <w:pBdr>
        <w:top w:val="nil"/>
        <w:left w:val="nil"/>
        <w:bottom w:val="single" w:sz="4" w:space="1" w:color="000000"/>
        <w:right w:val="nil"/>
        <w:between w:val="nil"/>
      </w:pBdr>
      <w:tabs>
        <w:tab w:val="center" w:pos="4419"/>
        <w:tab w:val="right" w:pos="8838"/>
      </w:tabs>
      <w:spacing w:after="0" w:line="240" w:lineRule="auto"/>
      <w:jc w:val="center"/>
      <w:rPr>
        <w:color w:val="000000"/>
      </w:rPr>
    </w:pPr>
  </w:p>
  <w:p w14:paraId="2D3B996A" w14:textId="77777777" w:rsidR="001856A1" w:rsidRDefault="001856A1">
    <w:pPr>
      <w:pBdr>
        <w:top w:val="nil"/>
        <w:left w:val="nil"/>
        <w:bottom w:val="nil"/>
        <w:right w:val="nil"/>
        <w:between w:val="nil"/>
      </w:pBdr>
      <w:tabs>
        <w:tab w:val="center" w:pos="4419"/>
        <w:tab w:val="right" w:pos="8838"/>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64ED4"/>
    <w:multiLevelType w:val="multilevel"/>
    <w:tmpl w:val="9C1415F2"/>
    <w:lvl w:ilvl="0">
      <w:start w:val="3"/>
      <w:numFmt w:val="decimal"/>
      <w:lvlText w:val="%1."/>
      <w:lvlJc w:val="left"/>
      <w:pPr>
        <w:ind w:left="408" w:hanging="408"/>
      </w:pPr>
    </w:lvl>
    <w:lvl w:ilvl="1">
      <w:start w:val="1"/>
      <w:numFmt w:val="decimal"/>
      <w:lvlText w:val="%1.%2."/>
      <w:lvlJc w:val="left"/>
      <w:pPr>
        <w:ind w:left="2280" w:hanging="720"/>
      </w:pPr>
    </w:lvl>
    <w:lvl w:ilvl="2">
      <w:start w:val="1"/>
      <w:numFmt w:val="decimal"/>
      <w:lvlText w:val="%1.%2.%3."/>
      <w:lvlJc w:val="left"/>
      <w:pPr>
        <w:ind w:left="3012" w:hanging="720"/>
      </w:pPr>
    </w:lvl>
    <w:lvl w:ilvl="3">
      <w:start w:val="1"/>
      <w:numFmt w:val="decimal"/>
      <w:lvlText w:val="%1.%2.%3.%4."/>
      <w:lvlJc w:val="left"/>
      <w:pPr>
        <w:ind w:left="4518" w:hanging="1080"/>
      </w:pPr>
    </w:lvl>
    <w:lvl w:ilvl="4">
      <w:start w:val="1"/>
      <w:numFmt w:val="decimal"/>
      <w:lvlText w:val="%1.%2.%3.%4.%5."/>
      <w:lvlJc w:val="left"/>
      <w:pPr>
        <w:ind w:left="5664" w:hanging="1080"/>
      </w:pPr>
    </w:lvl>
    <w:lvl w:ilvl="5">
      <w:start w:val="1"/>
      <w:numFmt w:val="decimal"/>
      <w:lvlText w:val="%1.%2.%3.%4.%5.%6."/>
      <w:lvlJc w:val="left"/>
      <w:pPr>
        <w:ind w:left="7170" w:hanging="1440"/>
      </w:pPr>
    </w:lvl>
    <w:lvl w:ilvl="6">
      <w:start w:val="1"/>
      <w:numFmt w:val="decimal"/>
      <w:lvlText w:val="%1.%2.%3.%4.%5.%6.%7."/>
      <w:lvlJc w:val="left"/>
      <w:pPr>
        <w:ind w:left="8316" w:hanging="1440"/>
      </w:pPr>
    </w:lvl>
    <w:lvl w:ilvl="7">
      <w:start w:val="1"/>
      <w:numFmt w:val="decimal"/>
      <w:lvlText w:val="%1.%2.%3.%4.%5.%6.%7.%8."/>
      <w:lvlJc w:val="left"/>
      <w:pPr>
        <w:ind w:left="9822" w:hanging="1800"/>
      </w:pPr>
    </w:lvl>
    <w:lvl w:ilvl="8">
      <w:start w:val="1"/>
      <w:numFmt w:val="decimal"/>
      <w:lvlText w:val="%1.%2.%3.%4.%5.%6.%7.%8.%9."/>
      <w:lvlJc w:val="left"/>
      <w:pPr>
        <w:ind w:left="11328" w:hanging="2160"/>
      </w:pPr>
    </w:lvl>
  </w:abstractNum>
  <w:abstractNum w:abstractNumId="1" w15:restartNumberingAfterBreak="0">
    <w:nsid w:val="122E24C5"/>
    <w:multiLevelType w:val="multilevel"/>
    <w:tmpl w:val="B4967EEE"/>
    <w:lvl w:ilvl="0">
      <w:start w:val="13"/>
      <w:numFmt w:val="bullet"/>
      <w:pStyle w:val="TtuloUdeA"/>
      <w:lvlText w:val="●"/>
      <w:lvlJc w:val="left"/>
      <w:pPr>
        <w:ind w:left="1656" w:hanging="360"/>
      </w:pPr>
      <w:rPr>
        <w:rFonts w:ascii="Noto Sans Symbols" w:eastAsia="Noto Sans Symbols" w:hAnsi="Noto Sans Symbols" w:cs="Noto Sans Symbols"/>
      </w:rPr>
    </w:lvl>
    <w:lvl w:ilvl="1">
      <w:start w:val="1"/>
      <w:numFmt w:val="bullet"/>
      <w:lvlText w:val="o"/>
      <w:lvlJc w:val="left"/>
      <w:pPr>
        <w:ind w:left="2376" w:hanging="360"/>
      </w:pPr>
      <w:rPr>
        <w:rFonts w:ascii="Courier New" w:eastAsia="Courier New" w:hAnsi="Courier New" w:cs="Courier New"/>
      </w:rPr>
    </w:lvl>
    <w:lvl w:ilvl="2">
      <w:start w:val="1"/>
      <w:numFmt w:val="bullet"/>
      <w:lvlText w:val="▪"/>
      <w:lvlJc w:val="left"/>
      <w:pPr>
        <w:ind w:left="3096" w:hanging="360"/>
      </w:pPr>
      <w:rPr>
        <w:rFonts w:ascii="Noto Sans Symbols" w:eastAsia="Noto Sans Symbols" w:hAnsi="Noto Sans Symbols" w:cs="Noto Sans Symbols"/>
      </w:rPr>
    </w:lvl>
    <w:lvl w:ilvl="3">
      <w:start w:val="1"/>
      <w:numFmt w:val="bullet"/>
      <w:lvlText w:val="●"/>
      <w:lvlJc w:val="left"/>
      <w:pPr>
        <w:ind w:left="3816" w:hanging="360"/>
      </w:pPr>
      <w:rPr>
        <w:rFonts w:ascii="Noto Sans Symbols" w:eastAsia="Noto Sans Symbols" w:hAnsi="Noto Sans Symbols" w:cs="Noto Sans Symbols"/>
      </w:rPr>
    </w:lvl>
    <w:lvl w:ilvl="4">
      <w:start w:val="1"/>
      <w:numFmt w:val="bullet"/>
      <w:lvlText w:val="o"/>
      <w:lvlJc w:val="left"/>
      <w:pPr>
        <w:ind w:left="4536" w:hanging="360"/>
      </w:pPr>
      <w:rPr>
        <w:rFonts w:ascii="Courier New" w:eastAsia="Courier New" w:hAnsi="Courier New" w:cs="Courier New"/>
      </w:rPr>
    </w:lvl>
    <w:lvl w:ilvl="5">
      <w:start w:val="1"/>
      <w:numFmt w:val="bullet"/>
      <w:lvlText w:val="▪"/>
      <w:lvlJc w:val="left"/>
      <w:pPr>
        <w:ind w:left="5256" w:hanging="360"/>
      </w:pPr>
      <w:rPr>
        <w:rFonts w:ascii="Noto Sans Symbols" w:eastAsia="Noto Sans Symbols" w:hAnsi="Noto Sans Symbols" w:cs="Noto Sans Symbols"/>
      </w:rPr>
    </w:lvl>
    <w:lvl w:ilvl="6">
      <w:start w:val="1"/>
      <w:numFmt w:val="bullet"/>
      <w:lvlText w:val="●"/>
      <w:lvlJc w:val="left"/>
      <w:pPr>
        <w:ind w:left="5976" w:hanging="360"/>
      </w:pPr>
      <w:rPr>
        <w:rFonts w:ascii="Noto Sans Symbols" w:eastAsia="Noto Sans Symbols" w:hAnsi="Noto Sans Symbols" w:cs="Noto Sans Symbols"/>
      </w:rPr>
    </w:lvl>
    <w:lvl w:ilvl="7">
      <w:start w:val="1"/>
      <w:numFmt w:val="bullet"/>
      <w:lvlText w:val="o"/>
      <w:lvlJc w:val="left"/>
      <w:pPr>
        <w:ind w:left="6696" w:hanging="360"/>
      </w:pPr>
      <w:rPr>
        <w:rFonts w:ascii="Courier New" w:eastAsia="Courier New" w:hAnsi="Courier New" w:cs="Courier New"/>
      </w:rPr>
    </w:lvl>
    <w:lvl w:ilvl="8">
      <w:start w:val="1"/>
      <w:numFmt w:val="bullet"/>
      <w:lvlText w:val="▪"/>
      <w:lvlJc w:val="left"/>
      <w:pPr>
        <w:ind w:left="7416" w:hanging="360"/>
      </w:pPr>
      <w:rPr>
        <w:rFonts w:ascii="Noto Sans Symbols" w:eastAsia="Noto Sans Symbols" w:hAnsi="Noto Sans Symbols" w:cs="Noto Sans Symbols"/>
      </w:rPr>
    </w:lvl>
  </w:abstractNum>
  <w:abstractNum w:abstractNumId="2" w15:restartNumberingAfterBreak="0">
    <w:nsid w:val="27F04FB9"/>
    <w:multiLevelType w:val="multilevel"/>
    <w:tmpl w:val="7C74EF68"/>
    <w:lvl w:ilvl="0">
      <w:start w:val="1"/>
      <w:numFmt w:val="decimal"/>
      <w:lvlText w:val="%1."/>
      <w:lvlJc w:val="left"/>
      <w:pPr>
        <w:ind w:left="720" w:hanging="360"/>
      </w:pPr>
    </w:lvl>
    <w:lvl w:ilvl="1">
      <w:start w:val="2"/>
      <w:numFmt w:val="decimal"/>
      <w:lvlText w:val="%1.%2."/>
      <w:lvlJc w:val="left"/>
      <w:pPr>
        <w:ind w:left="1146"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 w15:restartNumberingAfterBreak="0">
    <w:nsid w:val="44E1263A"/>
    <w:multiLevelType w:val="multilevel"/>
    <w:tmpl w:val="58FAE636"/>
    <w:lvl w:ilvl="0">
      <w:start w:val="150"/>
      <w:numFmt w:val="bullet"/>
      <w:lvlText w:val="-"/>
      <w:lvlJc w:val="left"/>
      <w:pPr>
        <w:ind w:left="1656" w:hanging="360"/>
      </w:pPr>
      <w:rPr>
        <w:rFonts w:ascii="Times New Roman" w:eastAsia="Times New Roman" w:hAnsi="Times New Roman" w:cs="Times New Roman"/>
      </w:rPr>
    </w:lvl>
    <w:lvl w:ilvl="1">
      <w:start w:val="1"/>
      <w:numFmt w:val="bullet"/>
      <w:lvlText w:val="o"/>
      <w:lvlJc w:val="left"/>
      <w:pPr>
        <w:ind w:left="2376" w:hanging="360"/>
      </w:pPr>
      <w:rPr>
        <w:rFonts w:ascii="Courier New" w:eastAsia="Courier New" w:hAnsi="Courier New" w:cs="Courier New"/>
      </w:rPr>
    </w:lvl>
    <w:lvl w:ilvl="2">
      <w:start w:val="1"/>
      <w:numFmt w:val="bullet"/>
      <w:lvlText w:val="▪"/>
      <w:lvlJc w:val="left"/>
      <w:pPr>
        <w:ind w:left="3096" w:hanging="360"/>
      </w:pPr>
      <w:rPr>
        <w:rFonts w:ascii="Noto Sans Symbols" w:eastAsia="Noto Sans Symbols" w:hAnsi="Noto Sans Symbols" w:cs="Noto Sans Symbols"/>
      </w:rPr>
    </w:lvl>
    <w:lvl w:ilvl="3">
      <w:start w:val="1"/>
      <w:numFmt w:val="bullet"/>
      <w:lvlText w:val="●"/>
      <w:lvlJc w:val="left"/>
      <w:pPr>
        <w:ind w:left="3816" w:hanging="360"/>
      </w:pPr>
      <w:rPr>
        <w:rFonts w:ascii="Noto Sans Symbols" w:eastAsia="Noto Sans Symbols" w:hAnsi="Noto Sans Symbols" w:cs="Noto Sans Symbols"/>
      </w:rPr>
    </w:lvl>
    <w:lvl w:ilvl="4">
      <w:start w:val="1"/>
      <w:numFmt w:val="bullet"/>
      <w:lvlText w:val="o"/>
      <w:lvlJc w:val="left"/>
      <w:pPr>
        <w:ind w:left="4536" w:hanging="360"/>
      </w:pPr>
      <w:rPr>
        <w:rFonts w:ascii="Courier New" w:eastAsia="Courier New" w:hAnsi="Courier New" w:cs="Courier New"/>
      </w:rPr>
    </w:lvl>
    <w:lvl w:ilvl="5">
      <w:start w:val="1"/>
      <w:numFmt w:val="bullet"/>
      <w:lvlText w:val="▪"/>
      <w:lvlJc w:val="left"/>
      <w:pPr>
        <w:ind w:left="5256" w:hanging="360"/>
      </w:pPr>
      <w:rPr>
        <w:rFonts w:ascii="Noto Sans Symbols" w:eastAsia="Noto Sans Symbols" w:hAnsi="Noto Sans Symbols" w:cs="Noto Sans Symbols"/>
      </w:rPr>
    </w:lvl>
    <w:lvl w:ilvl="6">
      <w:start w:val="1"/>
      <w:numFmt w:val="bullet"/>
      <w:lvlText w:val="●"/>
      <w:lvlJc w:val="left"/>
      <w:pPr>
        <w:ind w:left="5976" w:hanging="360"/>
      </w:pPr>
      <w:rPr>
        <w:rFonts w:ascii="Noto Sans Symbols" w:eastAsia="Noto Sans Symbols" w:hAnsi="Noto Sans Symbols" w:cs="Noto Sans Symbols"/>
      </w:rPr>
    </w:lvl>
    <w:lvl w:ilvl="7">
      <w:start w:val="1"/>
      <w:numFmt w:val="bullet"/>
      <w:lvlText w:val="o"/>
      <w:lvlJc w:val="left"/>
      <w:pPr>
        <w:ind w:left="6696" w:hanging="360"/>
      </w:pPr>
      <w:rPr>
        <w:rFonts w:ascii="Courier New" w:eastAsia="Courier New" w:hAnsi="Courier New" w:cs="Courier New"/>
      </w:rPr>
    </w:lvl>
    <w:lvl w:ilvl="8">
      <w:start w:val="1"/>
      <w:numFmt w:val="bullet"/>
      <w:lvlText w:val="▪"/>
      <w:lvlJc w:val="left"/>
      <w:pPr>
        <w:ind w:left="7416" w:hanging="360"/>
      </w:pPr>
      <w:rPr>
        <w:rFonts w:ascii="Noto Sans Symbols" w:eastAsia="Noto Sans Symbols" w:hAnsi="Noto Sans Symbols" w:cs="Noto Sans Symbols"/>
      </w:rPr>
    </w:lvl>
  </w:abstractNum>
  <w:abstractNum w:abstractNumId="4" w15:restartNumberingAfterBreak="0">
    <w:nsid w:val="7AF25DD3"/>
    <w:multiLevelType w:val="multilevel"/>
    <w:tmpl w:val="6F50CB3E"/>
    <w:lvl w:ilvl="0">
      <w:start w:val="150"/>
      <w:numFmt w:val="bullet"/>
      <w:lvlText w:val="-"/>
      <w:lvlJc w:val="left"/>
      <w:pPr>
        <w:ind w:left="1656" w:hanging="360"/>
      </w:pPr>
      <w:rPr>
        <w:rFonts w:ascii="Times New Roman" w:eastAsia="Times New Roman" w:hAnsi="Times New Roman" w:cs="Times New Roman"/>
      </w:rPr>
    </w:lvl>
    <w:lvl w:ilvl="1">
      <w:start w:val="1"/>
      <w:numFmt w:val="bullet"/>
      <w:lvlText w:val="o"/>
      <w:lvlJc w:val="left"/>
      <w:pPr>
        <w:ind w:left="2376" w:hanging="360"/>
      </w:pPr>
      <w:rPr>
        <w:rFonts w:ascii="Courier New" w:eastAsia="Courier New" w:hAnsi="Courier New" w:cs="Courier New"/>
      </w:rPr>
    </w:lvl>
    <w:lvl w:ilvl="2">
      <w:start w:val="1"/>
      <w:numFmt w:val="bullet"/>
      <w:lvlText w:val="▪"/>
      <w:lvlJc w:val="left"/>
      <w:pPr>
        <w:ind w:left="3096" w:hanging="360"/>
      </w:pPr>
      <w:rPr>
        <w:rFonts w:ascii="Noto Sans Symbols" w:eastAsia="Noto Sans Symbols" w:hAnsi="Noto Sans Symbols" w:cs="Noto Sans Symbols"/>
      </w:rPr>
    </w:lvl>
    <w:lvl w:ilvl="3">
      <w:start w:val="1"/>
      <w:numFmt w:val="bullet"/>
      <w:lvlText w:val="●"/>
      <w:lvlJc w:val="left"/>
      <w:pPr>
        <w:ind w:left="3816" w:hanging="360"/>
      </w:pPr>
      <w:rPr>
        <w:rFonts w:ascii="Noto Sans Symbols" w:eastAsia="Noto Sans Symbols" w:hAnsi="Noto Sans Symbols" w:cs="Noto Sans Symbols"/>
      </w:rPr>
    </w:lvl>
    <w:lvl w:ilvl="4">
      <w:start w:val="1"/>
      <w:numFmt w:val="bullet"/>
      <w:lvlText w:val="o"/>
      <w:lvlJc w:val="left"/>
      <w:pPr>
        <w:ind w:left="4536" w:hanging="360"/>
      </w:pPr>
      <w:rPr>
        <w:rFonts w:ascii="Courier New" w:eastAsia="Courier New" w:hAnsi="Courier New" w:cs="Courier New"/>
      </w:rPr>
    </w:lvl>
    <w:lvl w:ilvl="5">
      <w:start w:val="1"/>
      <w:numFmt w:val="bullet"/>
      <w:lvlText w:val="▪"/>
      <w:lvlJc w:val="left"/>
      <w:pPr>
        <w:ind w:left="5256" w:hanging="360"/>
      </w:pPr>
      <w:rPr>
        <w:rFonts w:ascii="Noto Sans Symbols" w:eastAsia="Noto Sans Symbols" w:hAnsi="Noto Sans Symbols" w:cs="Noto Sans Symbols"/>
      </w:rPr>
    </w:lvl>
    <w:lvl w:ilvl="6">
      <w:start w:val="1"/>
      <w:numFmt w:val="bullet"/>
      <w:lvlText w:val="●"/>
      <w:lvlJc w:val="left"/>
      <w:pPr>
        <w:ind w:left="5976" w:hanging="360"/>
      </w:pPr>
      <w:rPr>
        <w:rFonts w:ascii="Noto Sans Symbols" w:eastAsia="Noto Sans Symbols" w:hAnsi="Noto Sans Symbols" w:cs="Noto Sans Symbols"/>
      </w:rPr>
    </w:lvl>
    <w:lvl w:ilvl="7">
      <w:start w:val="1"/>
      <w:numFmt w:val="bullet"/>
      <w:lvlText w:val="o"/>
      <w:lvlJc w:val="left"/>
      <w:pPr>
        <w:ind w:left="6696" w:hanging="360"/>
      </w:pPr>
      <w:rPr>
        <w:rFonts w:ascii="Courier New" w:eastAsia="Courier New" w:hAnsi="Courier New" w:cs="Courier New"/>
      </w:rPr>
    </w:lvl>
    <w:lvl w:ilvl="8">
      <w:start w:val="1"/>
      <w:numFmt w:val="bullet"/>
      <w:lvlText w:val="▪"/>
      <w:lvlJc w:val="left"/>
      <w:pPr>
        <w:ind w:left="7416"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6A1"/>
    <w:rsid w:val="00122F10"/>
    <w:rsid w:val="00140C84"/>
    <w:rsid w:val="001856A1"/>
    <w:rsid w:val="001A24B8"/>
    <w:rsid w:val="00372679"/>
    <w:rsid w:val="003758D3"/>
    <w:rsid w:val="004057F2"/>
    <w:rsid w:val="00441A35"/>
    <w:rsid w:val="004D586D"/>
    <w:rsid w:val="00625647"/>
    <w:rsid w:val="00650077"/>
    <w:rsid w:val="007D3499"/>
    <w:rsid w:val="008261A5"/>
    <w:rsid w:val="00895765"/>
    <w:rsid w:val="00BD24CE"/>
    <w:rsid w:val="00D84A34"/>
    <w:rsid w:val="00E145CC"/>
    <w:rsid w:val="00ED72B9"/>
    <w:rsid w:val="00EE3A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3157"/>
  <w15:docId w15:val="{73076797-F4A2-4B43-A9AA-42CD09AB8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1"/>
        <w:szCs w:val="21"/>
        <w:lang w:val="es-CO" w:eastAsia="es-CO"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E0C"/>
  </w:style>
  <w:style w:type="paragraph" w:styleId="Ttulo1">
    <w:name w:val="heading 1"/>
    <w:aliases w:val="1 Título"/>
    <w:basedOn w:val="Normal"/>
    <w:next w:val="Normal"/>
    <w:link w:val="Ttulo1Car"/>
    <w:uiPriority w:val="9"/>
    <w:qFormat/>
    <w:rsid w:val="002B2521"/>
    <w:pPr>
      <w:keepNext/>
      <w:keepLines/>
      <w:spacing w:before="360" w:after="40" w:line="240" w:lineRule="auto"/>
      <w:outlineLvl w:val="0"/>
    </w:pPr>
    <w:rPr>
      <w:rFonts w:ascii="Arial" w:eastAsiaTheme="majorEastAsia" w:hAnsi="Arial" w:cstheme="majorBidi"/>
      <w:b/>
      <w:sz w:val="24"/>
      <w:szCs w:val="40"/>
    </w:rPr>
  </w:style>
  <w:style w:type="paragraph" w:styleId="Ttulo2">
    <w:name w:val="heading 2"/>
    <w:aliases w:val="2 Título"/>
    <w:basedOn w:val="Normal"/>
    <w:next w:val="Normal"/>
    <w:link w:val="Ttulo2Car"/>
    <w:uiPriority w:val="9"/>
    <w:unhideWhenUsed/>
    <w:qFormat/>
    <w:rsid w:val="002B2521"/>
    <w:pPr>
      <w:keepNext/>
      <w:keepLines/>
      <w:spacing w:before="80" w:after="0" w:line="240" w:lineRule="auto"/>
      <w:outlineLvl w:val="1"/>
    </w:pPr>
    <w:rPr>
      <w:rFonts w:ascii="Arial" w:eastAsiaTheme="majorEastAsia" w:hAnsi="Arial" w:cstheme="majorBidi"/>
      <w:b/>
      <w:color w:val="000000" w:themeColor="text1"/>
      <w:sz w:val="24"/>
      <w:szCs w:val="28"/>
    </w:rPr>
  </w:style>
  <w:style w:type="paragraph" w:styleId="Ttulo3">
    <w:name w:val="heading 3"/>
    <w:basedOn w:val="Normal"/>
    <w:next w:val="Normal"/>
    <w:link w:val="Ttulo3Car"/>
    <w:uiPriority w:val="9"/>
    <w:semiHidden/>
    <w:unhideWhenUsed/>
    <w:qFormat/>
    <w:rsid w:val="002B2521"/>
    <w:pPr>
      <w:keepNext/>
      <w:keepLines/>
      <w:spacing w:before="80" w:after="0" w:line="240" w:lineRule="auto"/>
      <w:outlineLvl w:val="2"/>
    </w:pPr>
    <w:rPr>
      <w:rFonts w:ascii="Arial" w:eastAsiaTheme="majorEastAsia" w:hAnsi="Arial" w:cstheme="majorBidi"/>
      <w:b/>
      <w:sz w:val="24"/>
      <w:szCs w:val="24"/>
    </w:rPr>
  </w:style>
  <w:style w:type="paragraph" w:styleId="Ttulo4">
    <w:name w:val="heading 4"/>
    <w:basedOn w:val="Normal"/>
    <w:next w:val="Normal"/>
    <w:link w:val="Ttulo4Car"/>
    <w:uiPriority w:val="9"/>
    <w:semiHidden/>
    <w:unhideWhenUsed/>
    <w:qFormat/>
    <w:rsid w:val="00E67E0C"/>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E67E0C"/>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E67E0C"/>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nhideWhenUsed/>
    <w:qFormat/>
    <w:rsid w:val="00E67E0C"/>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nhideWhenUsed/>
    <w:qFormat/>
    <w:rsid w:val="00E67E0C"/>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nhideWhenUsed/>
    <w:qFormat/>
    <w:rsid w:val="00E67E0C"/>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E67E0C"/>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character" w:customStyle="1" w:styleId="Ttulo1Car">
    <w:name w:val="Título 1 Car"/>
    <w:aliases w:val="1 Título Car"/>
    <w:basedOn w:val="Fuentedeprrafopredeter"/>
    <w:link w:val="Ttulo1"/>
    <w:rsid w:val="002B2521"/>
    <w:rPr>
      <w:rFonts w:ascii="Arial" w:eastAsiaTheme="majorEastAsia" w:hAnsi="Arial" w:cstheme="majorBidi"/>
      <w:b/>
      <w:sz w:val="24"/>
      <w:szCs w:val="40"/>
    </w:rPr>
  </w:style>
  <w:style w:type="character" w:customStyle="1" w:styleId="Ttulo3Car">
    <w:name w:val="Título 3 Car"/>
    <w:basedOn w:val="Fuentedeprrafopredeter"/>
    <w:link w:val="Ttulo3"/>
    <w:rsid w:val="002B2521"/>
    <w:rPr>
      <w:rFonts w:ascii="Arial" w:eastAsiaTheme="majorEastAsia" w:hAnsi="Arial" w:cstheme="majorBidi"/>
      <w:b/>
      <w:sz w:val="24"/>
      <w:szCs w:val="24"/>
    </w:rPr>
  </w:style>
  <w:style w:type="paragraph" w:styleId="Encabezado">
    <w:name w:val="header"/>
    <w:basedOn w:val="Normal"/>
    <w:link w:val="EncabezadoCar"/>
    <w:uiPriority w:val="99"/>
    <w:unhideWhenUsed/>
    <w:rsid w:val="00C617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178F"/>
    <w:rPr>
      <w:rFonts w:ascii="Calibri" w:eastAsia="Calibri" w:hAnsi="Calibri" w:cs="Times New Roman"/>
    </w:rPr>
  </w:style>
  <w:style w:type="paragraph" w:styleId="Piedepgina">
    <w:name w:val="footer"/>
    <w:basedOn w:val="Normal"/>
    <w:link w:val="PiedepginaCar"/>
    <w:uiPriority w:val="99"/>
    <w:unhideWhenUsed/>
    <w:rsid w:val="00C617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178F"/>
    <w:rPr>
      <w:rFonts w:ascii="Calibri" w:eastAsia="Calibri" w:hAnsi="Calibri" w:cs="Times New Roman"/>
    </w:rPr>
  </w:style>
  <w:style w:type="paragraph" w:styleId="Textoindependiente2">
    <w:name w:val="Body Text 2"/>
    <w:basedOn w:val="Normal"/>
    <w:link w:val="Textoindependiente2Car"/>
    <w:rsid w:val="00C6178F"/>
    <w:pPr>
      <w:spacing w:after="0" w:line="240" w:lineRule="auto"/>
      <w:jc w:val="center"/>
    </w:pPr>
    <w:rPr>
      <w:rFonts w:ascii="Bookman Old Style" w:eastAsia="Times New Roman" w:hAnsi="Bookman Old Style"/>
      <w:b/>
      <w:color w:val="008000"/>
      <w:sz w:val="26"/>
      <w:szCs w:val="20"/>
      <w:lang w:val="es-ES_tradnl" w:eastAsia="es-ES"/>
    </w:rPr>
  </w:style>
  <w:style w:type="character" w:customStyle="1" w:styleId="Textoindependiente2Car">
    <w:name w:val="Texto independiente 2 Car"/>
    <w:basedOn w:val="Fuentedeprrafopredeter"/>
    <w:link w:val="Textoindependiente2"/>
    <w:rsid w:val="00C6178F"/>
    <w:rPr>
      <w:rFonts w:ascii="Bookman Old Style" w:eastAsia="Times New Roman" w:hAnsi="Bookman Old Style" w:cs="Times New Roman"/>
      <w:b/>
      <w:color w:val="008000"/>
      <w:sz w:val="26"/>
      <w:szCs w:val="20"/>
      <w:lang w:val="es-ES_tradnl" w:eastAsia="es-ES"/>
    </w:rPr>
  </w:style>
  <w:style w:type="paragraph" w:styleId="Prrafodelista">
    <w:name w:val="List Paragraph"/>
    <w:basedOn w:val="Normal"/>
    <w:uiPriority w:val="34"/>
    <w:qFormat/>
    <w:rsid w:val="00C6178F"/>
    <w:pPr>
      <w:ind w:left="720"/>
      <w:contextualSpacing/>
    </w:pPr>
  </w:style>
  <w:style w:type="table" w:styleId="Tablaconcuadrcula">
    <w:name w:val="Table Grid"/>
    <w:basedOn w:val="Tablanormal"/>
    <w:uiPriority w:val="59"/>
    <w:rsid w:val="00C6178F"/>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edia2-nfasis1">
    <w:name w:val="Medium List 2 Accent 1"/>
    <w:basedOn w:val="Tablanormal"/>
    <w:uiPriority w:val="66"/>
    <w:rsid w:val="00C617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decuadrcula5oscura-nfasis3">
    <w:name w:val="Grid Table 5 Dark Accent 3"/>
    <w:basedOn w:val="Tablanormal"/>
    <w:uiPriority w:val="50"/>
    <w:rsid w:val="000A0D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Textoennegrita">
    <w:name w:val="Strong"/>
    <w:basedOn w:val="Fuentedeprrafopredeter"/>
    <w:uiPriority w:val="22"/>
    <w:qFormat/>
    <w:rsid w:val="00E67E0C"/>
    <w:rPr>
      <w:b/>
      <w:bCs/>
    </w:rPr>
  </w:style>
  <w:style w:type="character" w:customStyle="1" w:styleId="apple-converted-space">
    <w:name w:val="apple-converted-space"/>
    <w:basedOn w:val="Fuentedeprrafopredeter"/>
    <w:rsid w:val="00AD7188"/>
  </w:style>
  <w:style w:type="paragraph" w:customStyle="1" w:styleId="SmartView3">
    <w:name w:val="Smart View 3"/>
    <w:basedOn w:val="Normal"/>
    <w:rsid w:val="00EA7467"/>
    <w:pPr>
      <w:keepNext/>
      <w:keepLines/>
      <w:spacing w:after="0" w:line="240" w:lineRule="auto"/>
      <w:contextualSpacing/>
    </w:pPr>
    <w:rPr>
      <w:rFonts w:ascii="Arial" w:eastAsia="Times New Roman" w:hAnsi="Arial"/>
      <w:b/>
      <w:bCs/>
      <w:sz w:val="24"/>
      <w:szCs w:val="28"/>
      <w:lang w:val="en-US"/>
    </w:rPr>
  </w:style>
  <w:style w:type="character" w:customStyle="1" w:styleId="apple-style-span">
    <w:name w:val="apple-style-span"/>
    <w:basedOn w:val="Fuentedeprrafopredeter"/>
    <w:rsid w:val="00EA7467"/>
  </w:style>
  <w:style w:type="paragraph" w:styleId="Sinespaciado">
    <w:name w:val="No Spacing"/>
    <w:uiPriority w:val="1"/>
    <w:qFormat/>
    <w:rsid w:val="00E67E0C"/>
    <w:pPr>
      <w:spacing w:after="0" w:line="240" w:lineRule="auto"/>
    </w:pPr>
  </w:style>
  <w:style w:type="paragraph" w:customStyle="1" w:styleId="SmartView">
    <w:name w:val="Smart View"/>
    <w:basedOn w:val="Normal"/>
    <w:rsid w:val="00EA7467"/>
    <w:pPr>
      <w:spacing w:after="0" w:line="240" w:lineRule="auto"/>
      <w:contextualSpacing/>
    </w:pPr>
    <w:rPr>
      <w:rFonts w:ascii="Arial" w:hAnsi="Arial"/>
      <w:sz w:val="20"/>
      <w:szCs w:val="20"/>
      <w:lang w:val="en-US"/>
    </w:rPr>
  </w:style>
  <w:style w:type="character" w:customStyle="1" w:styleId="TextodegloboCar">
    <w:name w:val="Texto de globo Car"/>
    <w:basedOn w:val="Fuentedeprrafopredeter"/>
    <w:link w:val="Textodeglobo"/>
    <w:rsid w:val="00EA7467"/>
    <w:rPr>
      <w:rFonts w:ascii="Tahoma" w:eastAsia="Calibri" w:hAnsi="Tahoma" w:cs="Tahoma"/>
      <w:sz w:val="16"/>
      <w:szCs w:val="16"/>
    </w:rPr>
  </w:style>
  <w:style w:type="paragraph" w:styleId="Textodeglobo">
    <w:name w:val="Balloon Text"/>
    <w:basedOn w:val="Normal"/>
    <w:link w:val="TextodegloboCar"/>
    <w:unhideWhenUsed/>
    <w:rsid w:val="00EA7467"/>
    <w:pPr>
      <w:spacing w:after="0" w:line="240" w:lineRule="auto"/>
    </w:pPr>
    <w:rPr>
      <w:rFonts w:ascii="Tahoma" w:hAnsi="Tahoma" w:cs="Tahoma"/>
      <w:sz w:val="16"/>
      <w:szCs w:val="16"/>
    </w:rPr>
  </w:style>
  <w:style w:type="character" w:customStyle="1" w:styleId="Textoindependiente3Car">
    <w:name w:val="Texto independiente 3 Car"/>
    <w:basedOn w:val="Fuentedeprrafopredeter"/>
    <w:link w:val="Textoindependiente3"/>
    <w:rsid w:val="00EA7467"/>
    <w:rPr>
      <w:rFonts w:ascii="Calibri" w:eastAsia="Calibri" w:hAnsi="Calibri" w:cs="Times New Roman"/>
      <w:sz w:val="16"/>
      <w:szCs w:val="16"/>
    </w:rPr>
  </w:style>
  <w:style w:type="paragraph" w:styleId="Textoindependiente3">
    <w:name w:val="Body Text 3"/>
    <w:basedOn w:val="Normal"/>
    <w:link w:val="Textoindependiente3Car"/>
    <w:unhideWhenUsed/>
    <w:rsid w:val="00EA7467"/>
    <w:pPr>
      <w:spacing w:after="120"/>
    </w:pPr>
    <w:rPr>
      <w:sz w:val="16"/>
      <w:szCs w:val="16"/>
    </w:rPr>
  </w:style>
  <w:style w:type="character" w:customStyle="1" w:styleId="a">
    <w:name w:val="a"/>
    <w:basedOn w:val="Fuentedeprrafopredeter"/>
    <w:rsid w:val="00EA7467"/>
  </w:style>
  <w:style w:type="character" w:customStyle="1" w:styleId="il">
    <w:name w:val="il"/>
    <w:basedOn w:val="Fuentedeprrafopredeter"/>
    <w:rsid w:val="00EA7467"/>
  </w:style>
  <w:style w:type="character" w:styleId="Hipervnculo">
    <w:name w:val="Hyperlink"/>
    <w:basedOn w:val="Fuentedeprrafopredeter"/>
    <w:uiPriority w:val="99"/>
    <w:unhideWhenUsed/>
    <w:rsid w:val="00EA7467"/>
    <w:rPr>
      <w:color w:val="0000FF"/>
      <w:u w:val="single"/>
    </w:rPr>
  </w:style>
  <w:style w:type="character" w:customStyle="1" w:styleId="Ttulo2Car">
    <w:name w:val="Título 2 Car"/>
    <w:aliases w:val="2 Título Car"/>
    <w:basedOn w:val="Fuentedeprrafopredeter"/>
    <w:link w:val="Ttulo2"/>
    <w:rsid w:val="002B2521"/>
    <w:rPr>
      <w:rFonts w:ascii="Arial" w:eastAsiaTheme="majorEastAsia" w:hAnsi="Arial" w:cstheme="majorBidi"/>
      <w:b/>
      <w:color w:val="000000" w:themeColor="text1"/>
      <w:sz w:val="24"/>
      <w:szCs w:val="28"/>
    </w:rPr>
  </w:style>
  <w:style w:type="character" w:customStyle="1" w:styleId="Ttulo4Car">
    <w:name w:val="Título 4 Car"/>
    <w:basedOn w:val="Fuentedeprrafopredeter"/>
    <w:link w:val="Ttulo4"/>
    <w:rsid w:val="00E67E0C"/>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rsid w:val="00E67E0C"/>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rsid w:val="00E67E0C"/>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rsid w:val="00E67E0C"/>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rsid w:val="00E67E0C"/>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rsid w:val="00E67E0C"/>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unhideWhenUsed/>
    <w:qFormat/>
    <w:rsid w:val="00E67E0C"/>
    <w:pPr>
      <w:spacing w:line="240" w:lineRule="auto"/>
    </w:pPr>
    <w:rPr>
      <w:b/>
      <w:bCs/>
      <w:smallCaps/>
      <w:color w:val="595959" w:themeColor="text1" w:themeTint="A6"/>
    </w:rPr>
  </w:style>
  <w:style w:type="character" w:customStyle="1" w:styleId="TtuloCar">
    <w:name w:val="Título Car"/>
    <w:basedOn w:val="Fuentedeprrafopredeter"/>
    <w:link w:val="Ttulo"/>
    <w:rsid w:val="00E67E0C"/>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pPr>
      <w:spacing w:line="240" w:lineRule="auto"/>
    </w:pPr>
    <w:rPr>
      <w:sz w:val="30"/>
      <w:szCs w:val="30"/>
    </w:rPr>
  </w:style>
  <w:style w:type="character" w:customStyle="1" w:styleId="SubttuloCar">
    <w:name w:val="Subtítulo Car"/>
    <w:basedOn w:val="Fuentedeprrafopredeter"/>
    <w:link w:val="Subttulo"/>
    <w:rsid w:val="00E67E0C"/>
    <w:rPr>
      <w:rFonts w:asciiTheme="majorHAnsi" w:eastAsiaTheme="majorEastAsia" w:hAnsiTheme="majorHAnsi" w:cstheme="majorBidi"/>
      <w:sz w:val="30"/>
      <w:szCs w:val="30"/>
    </w:rPr>
  </w:style>
  <w:style w:type="character" w:styleId="nfasis">
    <w:name w:val="Emphasis"/>
    <w:basedOn w:val="Fuentedeprrafopredeter"/>
    <w:qFormat/>
    <w:rsid w:val="00E67E0C"/>
    <w:rPr>
      <w:i/>
      <w:iCs/>
      <w:color w:val="70AD47" w:themeColor="accent6"/>
    </w:rPr>
  </w:style>
  <w:style w:type="paragraph" w:styleId="Cita">
    <w:name w:val="Quote"/>
    <w:basedOn w:val="Normal"/>
    <w:next w:val="Normal"/>
    <w:link w:val="CitaCar"/>
    <w:uiPriority w:val="29"/>
    <w:qFormat/>
    <w:rsid w:val="00E67E0C"/>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E67E0C"/>
    <w:rPr>
      <w:i/>
      <w:iCs/>
      <w:color w:val="262626" w:themeColor="text1" w:themeTint="D9"/>
    </w:rPr>
  </w:style>
  <w:style w:type="paragraph" w:styleId="Citadestacada">
    <w:name w:val="Intense Quote"/>
    <w:basedOn w:val="Normal"/>
    <w:next w:val="Normal"/>
    <w:link w:val="CitadestacadaCar"/>
    <w:uiPriority w:val="30"/>
    <w:qFormat/>
    <w:rsid w:val="00E67E0C"/>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E67E0C"/>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E67E0C"/>
    <w:rPr>
      <w:i/>
      <w:iCs/>
    </w:rPr>
  </w:style>
  <w:style w:type="character" w:styleId="nfasisintenso">
    <w:name w:val="Intense Emphasis"/>
    <w:basedOn w:val="Fuentedeprrafopredeter"/>
    <w:uiPriority w:val="21"/>
    <w:qFormat/>
    <w:rsid w:val="00E67E0C"/>
    <w:rPr>
      <w:b/>
      <w:bCs/>
      <w:i/>
      <w:iCs/>
    </w:rPr>
  </w:style>
  <w:style w:type="character" w:styleId="Referenciasutil">
    <w:name w:val="Subtle Reference"/>
    <w:basedOn w:val="Fuentedeprrafopredeter"/>
    <w:uiPriority w:val="31"/>
    <w:qFormat/>
    <w:rsid w:val="00E67E0C"/>
    <w:rPr>
      <w:smallCaps/>
      <w:color w:val="595959" w:themeColor="text1" w:themeTint="A6"/>
    </w:rPr>
  </w:style>
  <w:style w:type="character" w:styleId="Referenciaintensa">
    <w:name w:val="Intense Reference"/>
    <w:basedOn w:val="Fuentedeprrafopredeter"/>
    <w:uiPriority w:val="32"/>
    <w:qFormat/>
    <w:rsid w:val="00E67E0C"/>
    <w:rPr>
      <w:b/>
      <w:bCs/>
      <w:smallCaps/>
      <w:color w:val="70AD47" w:themeColor="accent6"/>
    </w:rPr>
  </w:style>
  <w:style w:type="character" w:styleId="Ttulodellibro">
    <w:name w:val="Book Title"/>
    <w:basedOn w:val="Fuentedeprrafopredeter"/>
    <w:uiPriority w:val="33"/>
    <w:qFormat/>
    <w:rsid w:val="00E67E0C"/>
    <w:rPr>
      <w:b/>
      <w:bCs/>
      <w:caps w:val="0"/>
      <w:smallCaps/>
      <w:spacing w:val="7"/>
      <w:sz w:val="21"/>
      <w:szCs w:val="21"/>
    </w:rPr>
  </w:style>
  <w:style w:type="paragraph" w:styleId="TtuloTDC">
    <w:name w:val="TOC Heading"/>
    <w:basedOn w:val="Ttulo1"/>
    <w:next w:val="Normal"/>
    <w:uiPriority w:val="39"/>
    <w:unhideWhenUsed/>
    <w:qFormat/>
    <w:rsid w:val="00E67E0C"/>
    <w:pPr>
      <w:outlineLvl w:val="9"/>
    </w:pPr>
  </w:style>
  <w:style w:type="paragraph" w:styleId="TDC1">
    <w:name w:val="toc 1"/>
    <w:basedOn w:val="Normal"/>
    <w:next w:val="Normal"/>
    <w:autoRedefine/>
    <w:uiPriority w:val="39"/>
    <w:unhideWhenUsed/>
    <w:rsid w:val="00E67E0C"/>
    <w:pPr>
      <w:spacing w:before="120" w:after="0"/>
    </w:pPr>
    <w:rPr>
      <w:b/>
      <w:bCs/>
      <w:i/>
      <w:iCs/>
      <w:sz w:val="24"/>
      <w:szCs w:val="24"/>
    </w:rPr>
  </w:style>
  <w:style w:type="paragraph" w:styleId="TDC2">
    <w:name w:val="toc 2"/>
    <w:basedOn w:val="Normal"/>
    <w:next w:val="Normal"/>
    <w:autoRedefine/>
    <w:uiPriority w:val="39"/>
    <w:unhideWhenUsed/>
    <w:rsid w:val="00E67E0C"/>
    <w:pPr>
      <w:spacing w:before="120" w:after="0"/>
      <w:ind w:left="210"/>
    </w:pPr>
    <w:rPr>
      <w:b/>
      <w:bCs/>
      <w:sz w:val="22"/>
      <w:szCs w:val="22"/>
    </w:rPr>
  </w:style>
  <w:style w:type="paragraph" w:styleId="TDC3">
    <w:name w:val="toc 3"/>
    <w:basedOn w:val="Normal"/>
    <w:next w:val="Normal"/>
    <w:autoRedefine/>
    <w:uiPriority w:val="39"/>
    <w:unhideWhenUsed/>
    <w:rsid w:val="00E67E0C"/>
    <w:pPr>
      <w:spacing w:after="0"/>
      <w:ind w:left="420"/>
    </w:pPr>
    <w:rPr>
      <w:sz w:val="20"/>
      <w:szCs w:val="20"/>
    </w:rPr>
  </w:style>
  <w:style w:type="paragraph" w:styleId="TDC4">
    <w:name w:val="toc 4"/>
    <w:basedOn w:val="Normal"/>
    <w:next w:val="Normal"/>
    <w:autoRedefine/>
    <w:uiPriority w:val="39"/>
    <w:unhideWhenUsed/>
    <w:rsid w:val="00E67E0C"/>
    <w:pPr>
      <w:spacing w:after="0"/>
      <w:ind w:left="630"/>
    </w:pPr>
    <w:rPr>
      <w:sz w:val="20"/>
      <w:szCs w:val="20"/>
    </w:rPr>
  </w:style>
  <w:style w:type="paragraph" w:styleId="TDC5">
    <w:name w:val="toc 5"/>
    <w:basedOn w:val="Normal"/>
    <w:next w:val="Normal"/>
    <w:autoRedefine/>
    <w:uiPriority w:val="39"/>
    <w:unhideWhenUsed/>
    <w:rsid w:val="00E67E0C"/>
    <w:pPr>
      <w:spacing w:after="0"/>
      <w:ind w:left="840"/>
    </w:pPr>
    <w:rPr>
      <w:sz w:val="20"/>
      <w:szCs w:val="20"/>
    </w:rPr>
  </w:style>
  <w:style w:type="paragraph" w:styleId="TDC6">
    <w:name w:val="toc 6"/>
    <w:basedOn w:val="Normal"/>
    <w:next w:val="Normal"/>
    <w:autoRedefine/>
    <w:uiPriority w:val="39"/>
    <w:unhideWhenUsed/>
    <w:rsid w:val="00E67E0C"/>
    <w:pPr>
      <w:spacing w:after="0"/>
      <w:ind w:left="1050"/>
    </w:pPr>
    <w:rPr>
      <w:sz w:val="20"/>
      <w:szCs w:val="20"/>
    </w:rPr>
  </w:style>
  <w:style w:type="paragraph" w:styleId="TDC7">
    <w:name w:val="toc 7"/>
    <w:basedOn w:val="Normal"/>
    <w:next w:val="Normal"/>
    <w:autoRedefine/>
    <w:uiPriority w:val="39"/>
    <w:unhideWhenUsed/>
    <w:rsid w:val="00E67E0C"/>
    <w:pPr>
      <w:spacing w:after="0"/>
      <w:ind w:left="1260"/>
    </w:pPr>
    <w:rPr>
      <w:sz w:val="20"/>
      <w:szCs w:val="20"/>
    </w:rPr>
  </w:style>
  <w:style w:type="paragraph" w:styleId="TDC8">
    <w:name w:val="toc 8"/>
    <w:basedOn w:val="Normal"/>
    <w:next w:val="Normal"/>
    <w:autoRedefine/>
    <w:uiPriority w:val="39"/>
    <w:unhideWhenUsed/>
    <w:rsid w:val="00E67E0C"/>
    <w:pPr>
      <w:spacing w:after="0"/>
      <w:ind w:left="1470"/>
    </w:pPr>
    <w:rPr>
      <w:sz w:val="20"/>
      <w:szCs w:val="20"/>
    </w:rPr>
  </w:style>
  <w:style w:type="paragraph" w:styleId="TDC9">
    <w:name w:val="toc 9"/>
    <w:basedOn w:val="Normal"/>
    <w:next w:val="Normal"/>
    <w:autoRedefine/>
    <w:uiPriority w:val="39"/>
    <w:unhideWhenUsed/>
    <w:rsid w:val="00E67E0C"/>
    <w:pPr>
      <w:spacing w:after="0"/>
      <w:ind w:left="1680"/>
    </w:pPr>
    <w:rPr>
      <w:sz w:val="20"/>
      <w:szCs w:val="20"/>
    </w:rPr>
  </w:style>
  <w:style w:type="character" w:styleId="Textodelmarcadordeposicin">
    <w:name w:val="Placeholder Text"/>
    <w:basedOn w:val="Fuentedeprrafopredeter"/>
    <w:uiPriority w:val="99"/>
    <w:semiHidden/>
    <w:rsid w:val="00E5729D"/>
    <w:rPr>
      <w:color w:val="808080"/>
    </w:rPr>
  </w:style>
  <w:style w:type="paragraph" w:styleId="NormalWeb">
    <w:name w:val="Normal (Web)"/>
    <w:basedOn w:val="Normal"/>
    <w:uiPriority w:val="99"/>
    <w:unhideWhenUsed/>
    <w:rsid w:val="005017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351594"/>
    <w:pPr>
      <w:spacing w:after="0" w:line="240" w:lineRule="auto"/>
    </w:pPr>
    <w:rPr>
      <w:rFonts w:ascii="Times New Roman" w:eastAsia="Times New Roman" w:hAnsi="Times New Roman" w:cs="Times New Roman"/>
      <w:color w:val="000000"/>
      <w:sz w:val="20"/>
      <w:szCs w:val="20"/>
      <w:lang w:val="es-ES" w:eastAsia="es-ES"/>
    </w:rPr>
  </w:style>
  <w:style w:type="table" w:customStyle="1" w:styleId="Tablaconcuadrcula2">
    <w:name w:val="Tabla con cuadrícula2"/>
    <w:basedOn w:val="Tablanormal"/>
    <w:uiPriority w:val="59"/>
    <w:rsid w:val="00351594"/>
    <w:pPr>
      <w:spacing w:after="0" w:line="240" w:lineRule="auto"/>
    </w:pPr>
    <w:rPr>
      <w:rFonts w:eastAsia="Times New Roman" w:cs="Times New Roman"/>
      <w:sz w:val="20"/>
      <w:szCs w:val="20"/>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7"/>
    <w:pPr>
      <w:spacing w:after="0" w:line="240" w:lineRule="auto"/>
    </w:pPr>
    <w:rPr>
      <w:color w:val="000000"/>
      <w:sz w:val="20"/>
      <w:szCs w:val="20"/>
    </w:rPr>
    <w:tblPr>
      <w:tblStyleRowBandSize w:val="1"/>
      <w:tblStyleColBandSize w:val="1"/>
      <w:tblCellMar>
        <w:left w:w="115" w:type="dxa"/>
        <w:right w:w="115" w:type="dxa"/>
      </w:tblCellMar>
    </w:tblPr>
    <w:tcPr>
      <w:shd w:val="clear" w:color="auto" w:fill="EDEDED"/>
    </w:tcPr>
  </w:style>
  <w:style w:type="table" w:customStyle="1" w:styleId="a1">
    <w:basedOn w:val="TableNormal7"/>
    <w:pPr>
      <w:spacing w:after="0" w:line="240" w:lineRule="auto"/>
    </w:pPr>
    <w:rPr>
      <w:color w:val="000000"/>
      <w:sz w:val="20"/>
      <w:szCs w:val="20"/>
    </w:rPr>
    <w:tblPr>
      <w:tblStyleRowBandSize w:val="1"/>
      <w:tblStyleColBandSize w:val="1"/>
      <w:tblCellMar>
        <w:left w:w="115" w:type="dxa"/>
        <w:right w:w="115" w:type="dxa"/>
      </w:tblCellMar>
    </w:tblPr>
    <w:tcPr>
      <w:shd w:val="clear" w:color="auto" w:fill="EDEDED"/>
    </w:tcPr>
  </w:style>
  <w:style w:type="table" w:customStyle="1" w:styleId="a2">
    <w:basedOn w:val="TableNormal7"/>
    <w:pPr>
      <w:spacing w:after="0" w:line="240" w:lineRule="auto"/>
    </w:pPr>
    <w:rPr>
      <w:color w:val="000000"/>
      <w:sz w:val="20"/>
      <w:szCs w:val="20"/>
    </w:rPr>
    <w:tblPr>
      <w:tblStyleRowBandSize w:val="1"/>
      <w:tblStyleColBandSize w:val="1"/>
      <w:tblCellMar>
        <w:left w:w="115" w:type="dxa"/>
        <w:right w:w="115" w:type="dxa"/>
      </w:tblCellMar>
    </w:tblPr>
    <w:tcPr>
      <w:shd w:val="clear" w:color="auto" w:fill="EDEDED"/>
    </w:tcPr>
  </w:style>
  <w:style w:type="table" w:customStyle="1" w:styleId="a3">
    <w:basedOn w:val="TableNormal7"/>
    <w:tblPr>
      <w:tblStyleRowBandSize w:val="1"/>
      <w:tblStyleColBandSize w:val="1"/>
      <w:tblCellMar>
        <w:left w:w="115" w:type="dxa"/>
        <w:right w:w="115" w:type="dxa"/>
      </w:tblCellMar>
    </w:tblPr>
  </w:style>
  <w:style w:type="table" w:customStyle="1" w:styleId="a4">
    <w:basedOn w:val="TableNormal7"/>
    <w:tblPr>
      <w:tblStyleRowBandSize w:val="1"/>
      <w:tblStyleColBandSize w:val="1"/>
      <w:tblCellMar>
        <w:top w:w="15" w:type="dxa"/>
        <w:left w:w="15" w:type="dxa"/>
        <w:bottom w:w="15" w:type="dxa"/>
        <w:right w:w="15" w:type="dxa"/>
      </w:tblCellMar>
    </w:tblPr>
  </w:style>
  <w:style w:type="table" w:customStyle="1" w:styleId="a5">
    <w:basedOn w:val="TableNormal7"/>
    <w:tblPr>
      <w:tblStyleRowBandSize w:val="1"/>
      <w:tblStyleColBandSize w:val="1"/>
      <w:tblCellMar>
        <w:top w:w="15" w:type="dxa"/>
        <w:left w:w="15" w:type="dxa"/>
        <w:bottom w:w="15" w:type="dxa"/>
        <w:right w:w="15" w:type="dxa"/>
      </w:tblCellMar>
    </w:tblPr>
  </w:style>
  <w:style w:type="table" w:customStyle="1" w:styleId="a6">
    <w:basedOn w:val="TableNormal7"/>
    <w:pPr>
      <w:spacing w:after="0" w:line="240" w:lineRule="auto"/>
    </w:pPr>
    <w:rPr>
      <w:color w:val="000000"/>
      <w:sz w:val="20"/>
      <w:szCs w:val="20"/>
    </w:rPr>
    <w:tblPr>
      <w:tblStyleRowBandSize w:val="1"/>
      <w:tblStyleColBandSize w:val="1"/>
      <w:tblCellMar>
        <w:top w:w="15" w:type="dxa"/>
        <w:left w:w="15" w:type="dxa"/>
        <w:bottom w:w="15" w:type="dxa"/>
        <w:right w:w="15" w:type="dxa"/>
      </w:tblCellMar>
    </w:tblPr>
    <w:tcPr>
      <w:shd w:val="clear" w:color="auto" w:fill="EDEDED"/>
    </w:tcPr>
  </w:style>
  <w:style w:type="table" w:customStyle="1" w:styleId="a7">
    <w:basedOn w:val="TableNormal7"/>
    <w:pPr>
      <w:spacing w:after="0" w:line="240" w:lineRule="auto"/>
    </w:pPr>
    <w:rPr>
      <w:color w:val="000000"/>
      <w:sz w:val="20"/>
      <w:szCs w:val="20"/>
    </w:rPr>
    <w:tblPr>
      <w:tblStyleRowBandSize w:val="1"/>
      <w:tblStyleColBandSize w:val="1"/>
      <w:tblCellMar>
        <w:top w:w="15" w:type="dxa"/>
        <w:left w:w="15" w:type="dxa"/>
        <w:bottom w:w="15" w:type="dxa"/>
        <w:right w:w="15" w:type="dxa"/>
      </w:tblCellMar>
    </w:tblPr>
    <w:tcPr>
      <w:shd w:val="clear" w:color="auto" w:fill="EDEDED"/>
    </w:tcPr>
  </w:style>
  <w:style w:type="table" w:customStyle="1" w:styleId="a8">
    <w:basedOn w:val="TableNormal7"/>
    <w:pPr>
      <w:spacing w:after="0" w:line="240" w:lineRule="auto"/>
    </w:pPr>
    <w:rPr>
      <w:color w:val="000000"/>
      <w:sz w:val="20"/>
      <w:szCs w:val="20"/>
    </w:rPr>
    <w:tblPr>
      <w:tblStyleRowBandSize w:val="1"/>
      <w:tblStyleColBandSize w:val="1"/>
      <w:tblCellMar>
        <w:top w:w="15" w:type="dxa"/>
        <w:left w:w="15" w:type="dxa"/>
        <w:bottom w:w="15" w:type="dxa"/>
        <w:right w:w="15" w:type="dxa"/>
      </w:tblCellMar>
    </w:tblPr>
    <w:tcPr>
      <w:shd w:val="clear" w:color="auto" w:fill="EDEDED"/>
    </w:tcPr>
  </w:style>
  <w:style w:type="table" w:customStyle="1" w:styleId="a9">
    <w:basedOn w:val="TableNormal7"/>
    <w:pPr>
      <w:spacing w:after="0" w:line="240" w:lineRule="auto"/>
    </w:pPr>
    <w:rPr>
      <w:color w:val="000000"/>
      <w:sz w:val="20"/>
      <w:szCs w:val="20"/>
    </w:rPr>
    <w:tblPr>
      <w:tblStyleRowBandSize w:val="1"/>
      <w:tblStyleColBandSize w:val="1"/>
      <w:tblCellMar>
        <w:top w:w="15" w:type="dxa"/>
        <w:left w:w="15" w:type="dxa"/>
        <w:bottom w:w="15" w:type="dxa"/>
        <w:right w:w="15" w:type="dxa"/>
      </w:tblCellMar>
    </w:tblPr>
    <w:tcPr>
      <w:shd w:val="clear" w:color="auto" w:fill="EDEDED"/>
    </w:tcPr>
  </w:style>
  <w:style w:type="table" w:customStyle="1" w:styleId="aa">
    <w:basedOn w:val="TableNormal7"/>
    <w:pPr>
      <w:spacing w:after="0" w:line="240" w:lineRule="auto"/>
    </w:pPr>
    <w:rPr>
      <w:color w:val="000000"/>
      <w:sz w:val="20"/>
      <w:szCs w:val="20"/>
    </w:rPr>
    <w:tblPr>
      <w:tblStyleRowBandSize w:val="1"/>
      <w:tblStyleColBandSize w:val="1"/>
      <w:tblCellMar>
        <w:top w:w="15" w:type="dxa"/>
        <w:left w:w="15" w:type="dxa"/>
        <w:bottom w:w="15" w:type="dxa"/>
        <w:right w:w="15" w:type="dxa"/>
      </w:tblCellMar>
    </w:tblPr>
    <w:tcPr>
      <w:shd w:val="clear" w:color="auto" w:fill="EDEDED"/>
    </w:tcPr>
  </w:style>
  <w:style w:type="table" w:customStyle="1" w:styleId="ab">
    <w:basedOn w:val="TableNormal7"/>
    <w:pPr>
      <w:spacing w:after="0" w:line="240" w:lineRule="auto"/>
    </w:pPr>
    <w:rPr>
      <w:color w:val="000000"/>
      <w:sz w:val="20"/>
      <w:szCs w:val="20"/>
    </w:rPr>
    <w:tblPr>
      <w:tblStyleRowBandSize w:val="1"/>
      <w:tblStyleColBandSize w:val="1"/>
      <w:tblCellMar>
        <w:top w:w="15" w:type="dxa"/>
        <w:left w:w="15" w:type="dxa"/>
        <w:bottom w:w="15" w:type="dxa"/>
        <w:right w:w="15" w:type="dxa"/>
      </w:tblCellMar>
    </w:tblPr>
    <w:tcPr>
      <w:shd w:val="clear" w:color="auto" w:fill="EDEDED"/>
    </w:tcPr>
  </w:style>
  <w:style w:type="paragraph" w:styleId="Textocomentario">
    <w:name w:val="annotation text"/>
    <w:basedOn w:val="Normal"/>
    <w:link w:val="TextocomentarioCar"/>
    <w:semiHidden/>
    <w:unhideWhenUsed/>
    <w:pPr>
      <w:spacing w:line="240" w:lineRule="auto"/>
    </w:pPr>
    <w:rPr>
      <w:sz w:val="20"/>
      <w:szCs w:val="20"/>
    </w:rPr>
  </w:style>
  <w:style w:type="character" w:customStyle="1" w:styleId="TextocomentarioCar">
    <w:name w:val="Texto comentario Car"/>
    <w:basedOn w:val="Fuentedeprrafopredeter"/>
    <w:link w:val="Textocomentario"/>
    <w:semiHidden/>
    <w:rPr>
      <w:sz w:val="20"/>
      <w:szCs w:val="20"/>
    </w:rPr>
  </w:style>
  <w:style w:type="character" w:styleId="Refdecomentario">
    <w:name w:val="annotation reference"/>
    <w:basedOn w:val="Fuentedeprrafopredeter"/>
    <w:semiHidden/>
    <w:unhideWhenUsed/>
    <w:rPr>
      <w:sz w:val="16"/>
      <w:szCs w:val="16"/>
    </w:rPr>
  </w:style>
  <w:style w:type="table" w:customStyle="1" w:styleId="ac">
    <w:basedOn w:val="TableNormal6"/>
    <w:tblPr>
      <w:tblStyleRowBandSize w:val="1"/>
      <w:tblStyleColBandSize w:val="1"/>
      <w:tblCellMar>
        <w:left w:w="108" w:type="dxa"/>
        <w:right w:w="108" w:type="dxa"/>
      </w:tblCellMar>
    </w:tblPr>
  </w:style>
  <w:style w:type="table" w:customStyle="1" w:styleId="ad">
    <w:basedOn w:val="TableNormal6"/>
    <w:pPr>
      <w:spacing w:after="0" w:line="240" w:lineRule="auto"/>
    </w:pPr>
    <w:rPr>
      <w:color w:val="000000"/>
      <w:sz w:val="20"/>
      <w:szCs w:val="20"/>
    </w:rPr>
    <w:tblPr>
      <w:tblStyleRowBandSize w:val="1"/>
      <w:tblStyleColBandSize w:val="1"/>
      <w:tblCellMar>
        <w:left w:w="115" w:type="dxa"/>
        <w:right w:w="115" w:type="dxa"/>
      </w:tblCellMar>
    </w:tblPr>
    <w:tcPr>
      <w:shd w:val="clear" w:color="auto" w:fill="EDEDED"/>
    </w:tcPr>
  </w:style>
  <w:style w:type="table" w:customStyle="1" w:styleId="ae">
    <w:basedOn w:val="TableNormal6"/>
    <w:pPr>
      <w:spacing w:after="0" w:line="240" w:lineRule="auto"/>
    </w:pPr>
    <w:rPr>
      <w:color w:val="000000"/>
      <w:sz w:val="20"/>
      <w:szCs w:val="20"/>
    </w:rPr>
    <w:tblPr>
      <w:tblStyleRowBandSize w:val="1"/>
      <w:tblStyleColBandSize w:val="1"/>
      <w:tblCellMar>
        <w:left w:w="115" w:type="dxa"/>
        <w:right w:w="115" w:type="dxa"/>
      </w:tblCellMar>
    </w:tblPr>
    <w:tcPr>
      <w:shd w:val="clear" w:color="auto" w:fill="EDEDED"/>
    </w:tcPr>
  </w:style>
  <w:style w:type="table" w:customStyle="1" w:styleId="af">
    <w:basedOn w:val="TableNormal6"/>
    <w:pPr>
      <w:spacing w:after="0" w:line="240" w:lineRule="auto"/>
    </w:pPr>
    <w:rPr>
      <w:color w:val="000000"/>
      <w:sz w:val="20"/>
      <w:szCs w:val="20"/>
    </w:rPr>
    <w:tblPr>
      <w:tblStyleRowBandSize w:val="1"/>
      <w:tblStyleColBandSize w:val="1"/>
      <w:tblCellMar>
        <w:left w:w="115" w:type="dxa"/>
        <w:right w:w="115" w:type="dxa"/>
      </w:tblCellMar>
    </w:tblPr>
    <w:tcPr>
      <w:shd w:val="clear" w:color="auto" w:fill="EDEDED"/>
    </w:tcPr>
  </w:style>
  <w:style w:type="table" w:customStyle="1" w:styleId="af0">
    <w:basedOn w:val="TableNormal6"/>
    <w:pPr>
      <w:spacing w:after="0" w:line="240" w:lineRule="auto"/>
    </w:pPr>
    <w:rPr>
      <w:color w:val="000000"/>
      <w:sz w:val="20"/>
      <w:szCs w:val="20"/>
    </w:rPr>
    <w:tblPr>
      <w:tblStyleRowBandSize w:val="1"/>
      <w:tblStyleColBandSize w:val="1"/>
      <w:tblCellMar>
        <w:left w:w="115" w:type="dxa"/>
        <w:right w:w="115" w:type="dxa"/>
      </w:tblCellMar>
    </w:tblPr>
    <w:tcPr>
      <w:shd w:val="clear" w:color="auto" w:fill="EDEDED"/>
    </w:tcPr>
  </w:style>
  <w:style w:type="table" w:customStyle="1" w:styleId="af1">
    <w:basedOn w:val="TableNormal6"/>
    <w:pPr>
      <w:spacing w:after="0" w:line="240" w:lineRule="auto"/>
    </w:pPr>
    <w:rPr>
      <w:color w:val="000000"/>
      <w:sz w:val="20"/>
      <w:szCs w:val="20"/>
    </w:rPr>
    <w:tblPr>
      <w:tblStyleRowBandSize w:val="1"/>
      <w:tblStyleColBandSize w:val="1"/>
      <w:tblCellMar>
        <w:left w:w="115" w:type="dxa"/>
        <w:right w:w="115" w:type="dxa"/>
      </w:tblCellMar>
    </w:tblPr>
    <w:tcPr>
      <w:shd w:val="clear" w:color="auto" w:fill="EDEDED"/>
    </w:tcPr>
  </w:style>
  <w:style w:type="table" w:customStyle="1" w:styleId="af2">
    <w:basedOn w:val="TableNormal6"/>
    <w:pPr>
      <w:spacing w:after="0" w:line="240" w:lineRule="auto"/>
    </w:pPr>
    <w:rPr>
      <w:color w:val="000000"/>
      <w:sz w:val="20"/>
      <w:szCs w:val="20"/>
    </w:rPr>
    <w:tblPr>
      <w:tblStyleRowBandSize w:val="1"/>
      <w:tblStyleColBandSize w:val="1"/>
      <w:tblCellMar>
        <w:left w:w="115" w:type="dxa"/>
        <w:right w:w="115" w:type="dxa"/>
      </w:tblCellMar>
    </w:tblPr>
    <w:tcPr>
      <w:shd w:val="clear" w:color="auto" w:fill="EDEDED"/>
    </w:tcPr>
  </w:style>
  <w:style w:type="table" w:customStyle="1" w:styleId="af3">
    <w:basedOn w:val="TableNormal6"/>
    <w:tblPr>
      <w:tblStyleRowBandSize w:val="1"/>
      <w:tblStyleColBandSize w:val="1"/>
      <w:tblCellMar>
        <w:left w:w="70" w:type="dxa"/>
        <w:right w:w="70" w:type="dxa"/>
      </w:tblCellMar>
    </w:tblPr>
  </w:style>
  <w:style w:type="table" w:customStyle="1" w:styleId="af4">
    <w:basedOn w:val="TableNormal5"/>
    <w:pPr>
      <w:spacing w:after="0" w:line="240" w:lineRule="auto"/>
    </w:pPr>
    <w:rPr>
      <w:color w:val="000000"/>
      <w:sz w:val="20"/>
      <w:szCs w:val="20"/>
    </w:rPr>
    <w:tblPr>
      <w:tblStyleRowBandSize w:val="1"/>
      <w:tblStyleColBandSize w:val="1"/>
      <w:tblCellMar>
        <w:left w:w="70" w:type="dxa"/>
        <w:right w:w="70" w:type="dxa"/>
      </w:tblCellMar>
    </w:tblPr>
    <w:tcPr>
      <w:shd w:val="clear" w:color="auto" w:fill="EDEDED"/>
    </w:tcPr>
  </w:style>
  <w:style w:type="table" w:customStyle="1" w:styleId="af5">
    <w:basedOn w:val="TableNormal5"/>
    <w:pPr>
      <w:spacing w:after="0" w:line="240" w:lineRule="auto"/>
    </w:pPr>
    <w:rPr>
      <w:color w:val="000000"/>
      <w:sz w:val="20"/>
      <w:szCs w:val="20"/>
    </w:rPr>
    <w:tblPr>
      <w:tblStyleRowBandSize w:val="1"/>
      <w:tblStyleColBandSize w:val="1"/>
      <w:tblCellMar>
        <w:left w:w="70" w:type="dxa"/>
        <w:right w:w="70" w:type="dxa"/>
      </w:tblCellMar>
    </w:tblPr>
    <w:tcPr>
      <w:shd w:val="clear" w:color="auto" w:fill="EDEDED"/>
    </w:tcPr>
  </w:style>
  <w:style w:type="table" w:customStyle="1" w:styleId="af6">
    <w:basedOn w:val="TableNormal5"/>
    <w:pPr>
      <w:spacing w:after="0" w:line="240" w:lineRule="auto"/>
    </w:pPr>
    <w:rPr>
      <w:color w:val="000000"/>
      <w:sz w:val="20"/>
      <w:szCs w:val="20"/>
    </w:rPr>
    <w:tblPr>
      <w:tblStyleRowBandSize w:val="1"/>
      <w:tblStyleColBandSize w:val="1"/>
      <w:tblCellMar>
        <w:left w:w="70" w:type="dxa"/>
        <w:right w:w="70" w:type="dxa"/>
      </w:tblCellMar>
    </w:tblPr>
    <w:tcPr>
      <w:shd w:val="clear" w:color="auto" w:fill="EDEDED"/>
    </w:tcPr>
  </w:style>
  <w:style w:type="table" w:customStyle="1" w:styleId="af7">
    <w:basedOn w:val="TableNormal5"/>
    <w:pPr>
      <w:spacing w:after="0" w:line="240" w:lineRule="auto"/>
    </w:pPr>
    <w:rPr>
      <w:color w:val="000000"/>
      <w:sz w:val="20"/>
      <w:szCs w:val="20"/>
    </w:rPr>
    <w:tblPr>
      <w:tblStyleRowBandSize w:val="1"/>
      <w:tblStyleColBandSize w:val="1"/>
      <w:tblCellMar>
        <w:left w:w="70" w:type="dxa"/>
        <w:right w:w="70" w:type="dxa"/>
      </w:tblCellMar>
    </w:tblPr>
    <w:tcPr>
      <w:shd w:val="clear" w:color="auto" w:fill="EDEDED"/>
    </w:tcPr>
  </w:style>
  <w:style w:type="table" w:customStyle="1" w:styleId="af8">
    <w:basedOn w:val="TableNormal5"/>
    <w:rPr>
      <w:color w:val="000000"/>
      <w:sz w:val="20"/>
      <w:szCs w:val="20"/>
    </w:rPr>
    <w:tblPr>
      <w:tblStyleRowBandSize w:val="1"/>
      <w:tblStyleColBandSize w:val="1"/>
      <w:tblCellMar>
        <w:top w:w="100" w:type="dxa"/>
        <w:left w:w="70" w:type="dxa"/>
        <w:bottom w:w="100" w:type="dxa"/>
        <w:right w:w="70" w:type="dxa"/>
      </w:tblCellMar>
    </w:tblPr>
    <w:tcPr>
      <w:shd w:val="clear" w:color="auto" w:fill="EDEDED"/>
    </w:tcPr>
  </w:style>
  <w:style w:type="table" w:customStyle="1" w:styleId="af9">
    <w:basedOn w:val="TableNormal5"/>
    <w:pPr>
      <w:spacing w:after="0" w:line="240" w:lineRule="auto"/>
    </w:pPr>
    <w:rPr>
      <w:color w:val="000000"/>
      <w:sz w:val="20"/>
      <w:szCs w:val="20"/>
    </w:rPr>
    <w:tblPr>
      <w:tblStyleRowBandSize w:val="1"/>
      <w:tblStyleColBandSize w:val="1"/>
      <w:tblCellMar>
        <w:left w:w="70" w:type="dxa"/>
        <w:right w:w="70" w:type="dxa"/>
      </w:tblCellMar>
    </w:tblPr>
    <w:tcPr>
      <w:shd w:val="clear" w:color="auto" w:fill="EDEDED"/>
    </w:tcPr>
  </w:style>
  <w:style w:type="table" w:customStyle="1" w:styleId="afa">
    <w:basedOn w:val="TableNormal5"/>
    <w:pPr>
      <w:spacing w:after="0" w:line="240" w:lineRule="auto"/>
    </w:pPr>
    <w:rPr>
      <w:color w:val="000000"/>
      <w:sz w:val="20"/>
      <w:szCs w:val="20"/>
    </w:rPr>
    <w:tblPr>
      <w:tblStyleRowBandSize w:val="1"/>
      <w:tblStyleColBandSize w:val="1"/>
      <w:tblCellMar>
        <w:left w:w="70" w:type="dxa"/>
        <w:right w:w="70" w:type="dxa"/>
      </w:tblCellMar>
    </w:tblPr>
    <w:tcPr>
      <w:shd w:val="clear" w:color="auto" w:fill="EDEDED"/>
    </w:tcPr>
  </w:style>
  <w:style w:type="table" w:customStyle="1" w:styleId="afb">
    <w:basedOn w:val="TableNormal4"/>
    <w:pPr>
      <w:spacing w:after="0" w:line="240" w:lineRule="auto"/>
    </w:pPr>
    <w:rPr>
      <w:color w:val="000000"/>
      <w:sz w:val="20"/>
      <w:szCs w:val="20"/>
    </w:rPr>
    <w:tblPr>
      <w:tblStyleRowBandSize w:val="1"/>
      <w:tblStyleColBandSize w:val="1"/>
      <w:tblCellMar>
        <w:left w:w="115" w:type="dxa"/>
        <w:right w:w="115" w:type="dxa"/>
      </w:tblCellMar>
    </w:tblPr>
    <w:tcPr>
      <w:shd w:val="clear" w:color="auto" w:fill="EDEDED"/>
    </w:tcPr>
  </w:style>
  <w:style w:type="table" w:customStyle="1" w:styleId="afc">
    <w:basedOn w:val="TableNormal4"/>
    <w:pPr>
      <w:spacing w:after="0" w:line="240" w:lineRule="auto"/>
    </w:pPr>
    <w:rPr>
      <w:color w:val="000000"/>
      <w:sz w:val="20"/>
      <w:szCs w:val="20"/>
    </w:rPr>
    <w:tblPr>
      <w:tblStyleRowBandSize w:val="1"/>
      <w:tblStyleColBandSize w:val="1"/>
      <w:tblCellMar>
        <w:left w:w="115" w:type="dxa"/>
        <w:right w:w="115" w:type="dxa"/>
      </w:tblCellMar>
    </w:tblPr>
    <w:tcPr>
      <w:shd w:val="clear" w:color="auto" w:fill="EDEDED"/>
    </w:tcPr>
  </w:style>
  <w:style w:type="table" w:customStyle="1" w:styleId="afd">
    <w:basedOn w:val="TableNormal4"/>
    <w:pPr>
      <w:spacing w:after="0" w:line="240" w:lineRule="auto"/>
    </w:pPr>
    <w:rPr>
      <w:color w:val="000000"/>
      <w:sz w:val="20"/>
      <w:szCs w:val="20"/>
    </w:rPr>
    <w:tblPr>
      <w:tblStyleRowBandSize w:val="1"/>
      <w:tblStyleColBandSize w:val="1"/>
      <w:tblCellMar>
        <w:left w:w="115" w:type="dxa"/>
        <w:right w:w="115" w:type="dxa"/>
      </w:tblCellMar>
    </w:tblPr>
    <w:tcPr>
      <w:shd w:val="clear" w:color="auto" w:fill="EDEDED"/>
    </w:tcPr>
  </w:style>
  <w:style w:type="table" w:customStyle="1" w:styleId="afe">
    <w:basedOn w:val="TableNormal4"/>
    <w:pPr>
      <w:spacing w:after="0" w:line="240" w:lineRule="auto"/>
    </w:pPr>
    <w:rPr>
      <w:color w:val="000000"/>
      <w:sz w:val="20"/>
      <w:szCs w:val="20"/>
    </w:rPr>
    <w:tblPr>
      <w:tblStyleRowBandSize w:val="1"/>
      <w:tblStyleColBandSize w:val="1"/>
      <w:tblCellMar>
        <w:left w:w="115" w:type="dxa"/>
        <w:right w:w="115" w:type="dxa"/>
      </w:tblCellMar>
    </w:tblPr>
    <w:tcPr>
      <w:shd w:val="clear" w:color="auto" w:fill="EDEDED"/>
    </w:tcPr>
  </w:style>
  <w:style w:type="table" w:customStyle="1" w:styleId="aff">
    <w:basedOn w:val="TableNormal4"/>
    <w:pPr>
      <w:spacing w:after="0" w:line="240" w:lineRule="auto"/>
    </w:pPr>
    <w:rPr>
      <w:color w:val="000000"/>
      <w:sz w:val="20"/>
      <w:szCs w:val="20"/>
    </w:rPr>
    <w:tblPr>
      <w:tblStyleRowBandSize w:val="1"/>
      <w:tblStyleColBandSize w:val="1"/>
      <w:tblCellMar>
        <w:left w:w="115" w:type="dxa"/>
        <w:right w:w="115" w:type="dxa"/>
      </w:tblCellMar>
    </w:tblPr>
    <w:tcPr>
      <w:shd w:val="clear" w:color="auto" w:fill="EDEDED"/>
    </w:tcPr>
  </w:style>
  <w:style w:type="table" w:customStyle="1" w:styleId="aff0">
    <w:basedOn w:val="TableNormal4"/>
    <w:pPr>
      <w:spacing w:after="0" w:line="240" w:lineRule="auto"/>
    </w:pPr>
    <w:rPr>
      <w:color w:val="000000"/>
      <w:sz w:val="20"/>
      <w:szCs w:val="20"/>
    </w:rPr>
    <w:tblPr>
      <w:tblStyleRowBandSize w:val="1"/>
      <w:tblStyleColBandSize w:val="1"/>
      <w:tblCellMar>
        <w:left w:w="115" w:type="dxa"/>
        <w:right w:w="115" w:type="dxa"/>
      </w:tblCellMar>
    </w:tblPr>
    <w:tcPr>
      <w:shd w:val="clear" w:color="auto" w:fill="EDEDED"/>
    </w:tcPr>
  </w:style>
  <w:style w:type="table" w:customStyle="1" w:styleId="aff1">
    <w:basedOn w:val="TableNormal4"/>
    <w:pPr>
      <w:spacing w:after="0" w:line="240" w:lineRule="auto"/>
    </w:pPr>
    <w:rPr>
      <w:color w:val="000000"/>
      <w:sz w:val="20"/>
      <w:szCs w:val="20"/>
    </w:rPr>
    <w:tblPr>
      <w:tblStyleRowBandSize w:val="1"/>
      <w:tblStyleColBandSize w:val="1"/>
      <w:tblCellMar>
        <w:left w:w="115" w:type="dxa"/>
        <w:right w:w="115" w:type="dxa"/>
      </w:tblCellMar>
    </w:tblPr>
    <w:tcPr>
      <w:shd w:val="clear" w:color="auto" w:fill="EDEDED"/>
    </w:tcPr>
  </w:style>
  <w:style w:type="paragraph" w:customStyle="1" w:styleId="TtuloUdeA">
    <w:name w:val="Título UdeA"/>
    <w:basedOn w:val="Ttulo"/>
    <w:next w:val="Ttulo"/>
    <w:link w:val="TtuloUdeACar"/>
    <w:rsid w:val="002D7572"/>
    <w:pPr>
      <w:numPr>
        <w:numId w:val="5"/>
      </w:numPr>
      <w:spacing w:after="120"/>
      <w:jc w:val="both"/>
    </w:pPr>
    <w:rPr>
      <w:rFonts w:ascii="Times New Roman" w:hAnsi="Times New Roman"/>
      <w:color w:val="auto"/>
      <w:spacing w:val="-10"/>
      <w:kern w:val="28"/>
      <w:sz w:val="20"/>
      <w:szCs w:val="56"/>
      <w:lang w:val="es-ES"/>
    </w:rPr>
  </w:style>
  <w:style w:type="table" w:customStyle="1" w:styleId="aff2">
    <w:basedOn w:val="TableNormal3"/>
    <w:tblPr>
      <w:tblStyleRowBandSize w:val="1"/>
      <w:tblStyleColBandSize w:val="1"/>
      <w:tblCellMar>
        <w:left w:w="115" w:type="dxa"/>
        <w:right w:w="115" w:type="dxa"/>
      </w:tblCellMar>
    </w:tblPr>
  </w:style>
  <w:style w:type="table" w:customStyle="1" w:styleId="aff3">
    <w:basedOn w:val="TableNormal3"/>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numbering" w:customStyle="1" w:styleId="Sinlista1">
    <w:name w:val="Sin lista1"/>
    <w:next w:val="Sinlista"/>
    <w:uiPriority w:val="99"/>
    <w:semiHidden/>
    <w:unhideWhenUsed/>
    <w:rsid w:val="004A6C61"/>
  </w:style>
  <w:style w:type="paragraph" w:styleId="Textoindependiente">
    <w:name w:val="Body Text"/>
    <w:basedOn w:val="Normal"/>
    <w:link w:val="TextoindependienteCar"/>
    <w:rsid w:val="004A6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exact"/>
      <w:jc w:val="both"/>
    </w:pPr>
    <w:rPr>
      <w:rFonts w:ascii="Arial" w:eastAsia="Times New Roman" w:hAnsi="Arial" w:cs="Times New Roman"/>
      <w:sz w:val="22"/>
      <w:szCs w:val="20"/>
      <w:lang w:eastAsia="es-ES"/>
    </w:rPr>
  </w:style>
  <w:style w:type="character" w:customStyle="1" w:styleId="TextoindependienteCar">
    <w:name w:val="Texto independiente Car"/>
    <w:basedOn w:val="Fuentedeprrafopredeter"/>
    <w:link w:val="Textoindependiente"/>
    <w:rsid w:val="004A6C61"/>
    <w:rPr>
      <w:rFonts w:ascii="Arial" w:eastAsia="Times New Roman" w:hAnsi="Arial" w:cs="Times New Roman"/>
      <w:sz w:val="22"/>
      <w:szCs w:val="20"/>
      <w:lang w:eastAsia="es-ES"/>
    </w:rPr>
  </w:style>
  <w:style w:type="paragraph" w:styleId="Sangradetextonormal">
    <w:name w:val="Body Text Indent"/>
    <w:basedOn w:val="Normal"/>
    <w:link w:val="SangradetextonormalCar"/>
    <w:rsid w:val="004A6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exact"/>
      <w:ind w:left="426"/>
      <w:jc w:val="both"/>
    </w:pPr>
    <w:rPr>
      <w:rFonts w:ascii="Arial" w:eastAsia="Times New Roman" w:hAnsi="Arial" w:cs="Times New Roman"/>
      <w:sz w:val="22"/>
      <w:szCs w:val="20"/>
      <w:lang w:eastAsia="es-ES"/>
    </w:rPr>
  </w:style>
  <w:style w:type="character" w:customStyle="1" w:styleId="SangradetextonormalCar">
    <w:name w:val="Sangría de texto normal Car"/>
    <w:basedOn w:val="Fuentedeprrafopredeter"/>
    <w:link w:val="Sangradetextonormal"/>
    <w:rsid w:val="004A6C61"/>
    <w:rPr>
      <w:rFonts w:ascii="Arial" w:eastAsia="Times New Roman" w:hAnsi="Arial" w:cs="Times New Roman"/>
      <w:sz w:val="22"/>
      <w:szCs w:val="20"/>
      <w:lang w:eastAsia="es-ES"/>
    </w:rPr>
  </w:style>
  <w:style w:type="paragraph" w:styleId="Sangra2detindependiente">
    <w:name w:val="Body Text Indent 2"/>
    <w:basedOn w:val="Normal"/>
    <w:link w:val="Sangra2detindependienteCar"/>
    <w:rsid w:val="004A6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exact"/>
      <w:ind w:firstLine="426"/>
      <w:jc w:val="both"/>
    </w:pPr>
    <w:rPr>
      <w:rFonts w:ascii="Arial" w:eastAsia="Times New Roman" w:hAnsi="Arial" w:cs="Times New Roman"/>
      <w:sz w:val="22"/>
      <w:szCs w:val="20"/>
      <w:lang w:eastAsia="es-ES"/>
    </w:rPr>
  </w:style>
  <w:style w:type="character" w:customStyle="1" w:styleId="Sangra2detindependienteCar">
    <w:name w:val="Sangría 2 de t. independiente Car"/>
    <w:basedOn w:val="Fuentedeprrafopredeter"/>
    <w:link w:val="Sangra2detindependiente"/>
    <w:rsid w:val="004A6C61"/>
    <w:rPr>
      <w:rFonts w:ascii="Arial" w:eastAsia="Times New Roman" w:hAnsi="Arial" w:cs="Times New Roman"/>
      <w:sz w:val="22"/>
      <w:szCs w:val="20"/>
      <w:lang w:eastAsia="es-ES"/>
    </w:rPr>
  </w:style>
  <w:style w:type="paragraph" w:styleId="Textonotapie">
    <w:name w:val="footnote text"/>
    <w:basedOn w:val="Normal"/>
    <w:link w:val="TextonotapieCar"/>
    <w:semiHidden/>
    <w:rsid w:val="004A6C61"/>
    <w:pPr>
      <w:spacing w:after="120" w:line="240" w:lineRule="auto"/>
    </w:pPr>
    <w:rPr>
      <w:rFonts w:ascii="Times New Roman" w:eastAsia="Times New Roman" w:hAnsi="Times New Roman" w:cs="Times New Roman"/>
      <w:sz w:val="22"/>
      <w:szCs w:val="20"/>
      <w:lang w:val="es-ES" w:eastAsia="es-ES"/>
    </w:rPr>
  </w:style>
  <w:style w:type="character" w:customStyle="1" w:styleId="TextonotapieCar">
    <w:name w:val="Texto nota pie Car"/>
    <w:basedOn w:val="Fuentedeprrafopredeter"/>
    <w:link w:val="Textonotapie"/>
    <w:semiHidden/>
    <w:rsid w:val="004A6C61"/>
    <w:rPr>
      <w:rFonts w:ascii="Times New Roman" w:eastAsia="Times New Roman" w:hAnsi="Times New Roman" w:cs="Times New Roman"/>
      <w:sz w:val="22"/>
      <w:szCs w:val="20"/>
      <w:lang w:val="es-ES" w:eastAsia="es-ES"/>
    </w:rPr>
  </w:style>
  <w:style w:type="character" w:styleId="Refdenotaalpie">
    <w:name w:val="footnote reference"/>
    <w:basedOn w:val="Fuentedeprrafopredeter"/>
    <w:semiHidden/>
    <w:rsid w:val="004A6C61"/>
    <w:rPr>
      <w:vertAlign w:val="superscript"/>
    </w:rPr>
  </w:style>
  <w:style w:type="table" w:customStyle="1" w:styleId="Tablaconcuadrcula1">
    <w:name w:val="Tabla con cuadrícula1"/>
    <w:basedOn w:val="Tablanormal"/>
    <w:next w:val="Tablaconcuadrcula"/>
    <w:uiPriority w:val="59"/>
    <w:rsid w:val="004A6C6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adeilustraciones">
    <w:name w:val="table of figures"/>
    <w:aliases w:val="ANEXO"/>
    <w:basedOn w:val="Normal"/>
    <w:next w:val="Normal"/>
    <w:uiPriority w:val="99"/>
    <w:rsid w:val="004A6C61"/>
    <w:pPr>
      <w:widowControl w:val="0"/>
      <w:tabs>
        <w:tab w:val="right" w:leader="dot" w:pos="8839"/>
      </w:tabs>
      <w:spacing w:before="20" w:after="20" w:line="240" w:lineRule="auto"/>
      <w:ind w:left="482" w:hanging="482"/>
      <w:jc w:val="both"/>
    </w:pPr>
    <w:rPr>
      <w:rFonts w:ascii="BankGothic Md BT" w:eastAsia="Times New Roman" w:hAnsi="BankGothic Md BT" w:cs="Times New Roman"/>
      <w:sz w:val="22"/>
      <w:szCs w:val="20"/>
      <w:lang w:val="es-ES" w:eastAsia="es-ES"/>
    </w:rPr>
  </w:style>
  <w:style w:type="paragraph" w:customStyle="1" w:styleId="Tabla">
    <w:name w:val="Tabla"/>
    <w:basedOn w:val="Normal"/>
    <w:next w:val="Normal"/>
    <w:rsid w:val="004A6C61"/>
    <w:pPr>
      <w:keepNext/>
      <w:widowControl w:val="0"/>
      <w:spacing w:before="120" w:after="120" w:line="240" w:lineRule="auto"/>
      <w:jc w:val="center"/>
    </w:pPr>
    <w:rPr>
      <w:rFonts w:ascii="Arial" w:eastAsia="Times New Roman" w:hAnsi="Arial" w:cs="Times New Roman"/>
      <w:b/>
      <w:sz w:val="24"/>
      <w:szCs w:val="20"/>
      <w:lang w:val="es-ES" w:eastAsia="es-ES"/>
    </w:rPr>
  </w:style>
  <w:style w:type="paragraph" w:customStyle="1" w:styleId="Referencias">
    <w:name w:val="Referencias"/>
    <w:basedOn w:val="Descripcin"/>
    <w:rsid w:val="004A6C61"/>
    <w:pPr>
      <w:widowControl w:val="0"/>
      <w:spacing w:before="60" w:after="240"/>
      <w:jc w:val="center"/>
    </w:pPr>
    <w:rPr>
      <w:rFonts w:ascii="Arial" w:eastAsia="Times New Roman" w:hAnsi="Arial" w:cs="Times New Roman"/>
      <w:bCs w:val="0"/>
      <w:smallCaps w:val="0"/>
      <w:color w:val="auto"/>
      <w:kern w:val="28"/>
      <w:sz w:val="24"/>
      <w:szCs w:val="20"/>
      <w:lang w:val="es-ES" w:eastAsia="es-ES"/>
    </w:rPr>
  </w:style>
  <w:style w:type="paragraph" w:customStyle="1" w:styleId="1">
    <w:name w:val="1"/>
    <w:basedOn w:val="Normal"/>
    <w:next w:val="Descripcin"/>
    <w:uiPriority w:val="35"/>
    <w:qFormat/>
    <w:rsid w:val="004A6C61"/>
    <w:pPr>
      <w:widowControl w:val="0"/>
      <w:spacing w:before="240" w:after="360" w:line="240" w:lineRule="auto"/>
      <w:jc w:val="center"/>
    </w:pPr>
    <w:rPr>
      <w:rFonts w:ascii="Arial" w:eastAsia="Times New Roman" w:hAnsi="Arial" w:cs="Times New Roman"/>
      <w:b/>
      <w:kern w:val="28"/>
      <w:sz w:val="24"/>
      <w:szCs w:val="20"/>
      <w:lang w:val="es-ES" w:eastAsia="es-ES"/>
    </w:rPr>
  </w:style>
  <w:style w:type="paragraph" w:customStyle="1" w:styleId="SubtituloUdeA">
    <w:name w:val="Subtitulo UdeA"/>
    <w:basedOn w:val="Subttulo"/>
    <w:next w:val="Normal"/>
    <w:link w:val="SubtituloUdeACar"/>
    <w:autoRedefine/>
    <w:rsid w:val="004A6C61"/>
    <w:pPr>
      <w:spacing w:after="160"/>
    </w:pPr>
    <w:rPr>
      <w:rFonts w:asciiTheme="majorHAnsi" w:eastAsia="Times New Roman" w:hAnsiTheme="majorHAnsi" w:cs="Times New Roman"/>
      <w:color w:val="5A5A5A"/>
      <w:spacing w:val="15"/>
      <w:sz w:val="22"/>
      <w:szCs w:val="22"/>
      <w:lang w:val="es-ES" w:eastAsia="es-ES"/>
    </w:rPr>
  </w:style>
  <w:style w:type="character" w:customStyle="1" w:styleId="TtuloUdeACar">
    <w:name w:val="Título UdeA Car"/>
    <w:basedOn w:val="Fuentedeprrafopredeter"/>
    <w:link w:val="TtuloUdeA"/>
    <w:rsid w:val="004A6C61"/>
    <w:rPr>
      <w:rFonts w:ascii="Times New Roman" w:eastAsiaTheme="majorEastAsia" w:hAnsi="Times New Roman" w:cstheme="majorBidi"/>
      <w:spacing w:val="-10"/>
      <w:kern w:val="28"/>
      <w:sz w:val="20"/>
      <w:szCs w:val="56"/>
      <w:lang w:val="es-ES"/>
    </w:rPr>
  </w:style>
  <w:style w:type="character" w:customStyle="1" w:styleId="SubtituloUdeACar">
    <w:name w:val="Subtitulo UdeA Car"/>
    <w:basedOn w:val="SubttuloCar"/>
    <w:link w:val="SubtituloUdeA"/>
    <w:rsid w:val="004A6C61"/>
    <w:rPr>
      <w:rFonts w:asciiTheme="majorHAnsi" w:eastAsia="Times New Roman" w:hAnsiTheme="majorHAnsi" w:cs="Times New Roman"/>
      <w:color w:val="5A5A5A"/>
      <w:spacing w:val="15"/>
      <w:sz w:val="22"/>
      <w:szCs w:val="22"/>
      <w:lang w:val="es-ES" w:eastAsia="es-ES"/>
    </w:rPr>
  </w:style>
  <w:style w:type="paragraph" w:styleId="Asuntodelcomentario">
    <w:name w:val="annotation subject"/>
    <w:basedOn w:val="Textocomentario"/>
    <w:next w:val="Textocomentario"/>
    <w:link w:val="AsuntodelcomentarioCar"/>
    <w:semiHidden/>
    <w:unhideWhenUsed/>
    <w:rsid w:val="004A6C61"/>
    <w:pPr>
      <w:spacing w:after="120"/>
    </w:pPr>
    <w:rPr>
      <w:rFonts w:ascii="Times New Roman" w:eastAsia="Times New Roman" w:hAnsi="Times New Roman" w:cs="Times New Roman"/>
      <w:b/>
      <w:bCs/>
      <w:lang w:val="es-ES" w:eastAsia="es-ES"/>
    </w:rPr>
  </w:style>
  <w:style w:type="character" w:customStyle="1" w:styleId="AsuntodelcomentarioCar">
    <w:name w:val="Asunto del comentario Car"/>
    <w:basedOn w:val="TextocomentarioCar"/>
    <w:link w:val="Asuntodelcomentario"/>
    <w:semiHidden/>
    <w:rsid w:val="004A6C61"/>
    <w:rPr>
      <w:rFonts w:ascii="Times New Roman" w:eastAsia="Times New Roman" w:hAnsi="Times New Roman" w:cs="Times New Roman"/>
      <w:b/>
      <w:bCs/>
      <w:sz w:val="20"/>
      <w:szCs w:val="20"/>
      <w:lang w:val="es-ES" w:eastAsia="es-ES"/>
    </w:rPr>
  </w:style>
  <w:style w:type="table" w:customStyle="1" w:styleId="aff5">
    <w:basedOn w:val="TableNormal2"/>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EDEDED"/>
    </w:tcPr>
  </w:style>
  <w:style w:type="table" w:customStyle="1" w:styleId="aff6">
    <w:basedOn w:val="TableNormal2"/>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EDEDED"/>
    </w:tcPr>
  </w:style>
  <w:style w:type="table" w:customStyle="1" w:styleId="aff7">
    <w:basedOn w:val="TableNormal2"/>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EDEDED"/>
    </w:tcPr>
  </w:style>
  <w:style w:type="table" w:customStyle="1" w:styleId="aff8">
    <w:basedOn w:val="TableNormal2"/>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EDEDED"/>
    </w:tcPr>
  </w:style>
  <w:style w:type="table" w:customStyle="1" w:styleId="aff9">
    <w:basedOn w:val="TableNormal1"/>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EDEDED"/>
    </w:tcPr>
  </w:style>
  <w:style w:type="table" w:customStyle="1" w:styleId="affa">
    <w:basedOn w:val="TableNormal1"/>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EDEDED"/>
    </w:tcPr>
  </w:style>
  <w:style w:type="table" w:customStyle="1" w:styleId="affb">
    <w:basedOn w:val="TableNormal1"/>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EDEDED"/>
    </w:tcPr>
  </w:style>
  <w:style w:type="table" w:customStyle="1" w:styleId="affc">
    <w:basedOn w:val="TableNormal1"/>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EDEDED"/>
    </w:tcPr>
  </w:style>
  <w:style w:type="table" w:customStyle="1" w:styleId="affd">
    <w:basedOn w:val="TableNormal0"/>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EDEDED"/>
    </w:tcPr>
  </w:style>
  <w:style w:type="table" w:customStyle="1" w:styleId="affe">
    <w:basedOn w:val="TableNormal0"/>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EDEDED"/>
    </w:tcPr>
  </w:style>
  <w:style w:type="table" w:customStyle="1" w:styleId="afff">
    <w:basedOn w:val="TableNormal0"/>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EDEDED"/>
    </w:tcPr>
  </w:style>
  <w:style w:type="table" w:customStyle="1" w:styleId="afff0">
    <w:basedOn w:val="TableNormal0"/>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EDEDED"/>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GBBnuLOIOzRVtX+ixxSCucdZ2Q==">AMUW2mVPwVric+gtMOkGf/QGcz66FyudsU/0RSbLGkJ3FpUyM90dtsM37fUfhB6Lf3sk7NNT3kQ5Lx7gOfq7bPIR6gMs+N+8cBM20ohMrpHGV8E0F5HTpKcSXWSNzcimqz33xdoMUKOihwf3AZnS0bJ0QqXU2vxwiIu518FxMch0Di0tMsOWV4O5Gu9d/7qvU59xHSLktNQe6JW3HZJJdsJlSRpMCxQxYP+a+kH27gdGrabdcFg8l5uq90CaXt4fFuamTwoz7pQ60JmdfjV1uZyZBtScOG2nzHXsAm6SiD5I4AffD7b/gTYPb3HpbaHSOEsGy3jEQ0aeW4fzM9flIht/Qrhw2LGLzpOtnCgOoGcWshNrXLYG39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2293</Words>
  <Characters>12617</Characters>
  <Application>Microsoft Office Word</Application>
  <DocSecurity>0</DocSecurity>
  <Lines>105</Lines>
  <Paragraphs>29</Paragraphs>
  <ScaleCrop>false</ScaleCrop>
  <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William.Hincapie</dc:creator>
  <cp:lastModifiedBy>ASESORIA CONTRATACIÓN DIF</cp:lastModifiedBy>
  <cp:revision>12</cp:revision>
  <dcterms:created xsi:type="dcterms:W3CDTF">2020-04-13T02:10:00Z</dcterms:created>
  <dcterms:modified xsi:type="dcterms:W3CDTF">2023-11-17T19:44:00Z</dcterms:modified>
</cp:coreProperties>
</file>