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2D62F7" w14:textId="622421B9" w:rsidR="00D40E6E" w:rsidRDefault="00084114">
      <w:pPr>
        <w:spacing w:before="76" w:line="278" w:lineRule="auto"/>
        <w:ind w:left="93" w:right="115"/>
        <w:jc w:val="center"/>
        <w:rPr>
          <w:bCs/>
          <w:sz w:val="24"/>
          <w:szCs w:val="24"/>
        </w:rPr>
      </w:pPr>
      <w:r w:rsidRPr="00970370">
        <w:rPr>
          <w:bCs/>
          <w:sz w:val="24"/>
          <w:szCs w:val="24"/>
        </w:rPr>
        <w:t>Acuerdo de confidencialidad</w:t>
      </w:r>
    </w:p>
    <w:p w14:paraId="732AEC91" w14:textId="6CEF0AD1" w:rsidR="00FD4F2D" w:rsidRPr="00970370" w:rsidRDefault="00FD4F2D">
      <w:pPr>
        <w:spacing w:before="76" w:line="278" w:lineRule="auto"/>
        <w:ind w:left="93" w:right="115"/>
        <w:jc w:val="center"/>
        <w:rPr>
          <w:bCs/>
          <w:sz w:val="24"/>
          <w:szCs w:val="24"/>
        </w:rPr>
      </w:pPr>
      <w:r>
        <w:rPr>
          <w:bCs/>
          <w:sz w:val="24"/>
          <w:szCs w:val="24"/>
        </w:rPr>
        <w:t>XXX-</w:t>
      </w:r>
      <w:r w:rsidR="00560EAA">
        <w:rPr>
          <w:bCs/>
          <w:sz w:val="24"/>
          <w:szCs w:val="24"/>
        </w:rPr>
        <w:t>2025</w:t>
      </w:r>
    </w:p>
    <w:p w14:paraId="223A48D1" w14:textId="77777777" w:rsidR="00D40E6E" w:rsidRPr="00123D9E" w:rsidRDefault="00D40E6E">
      <w:pPr>
        <w:pStyle w:val="Textoindependiente"/>
        <w:spacing w:before="3"/>
        <w:rPr>
          <w:b/>
        </w:rPr>
      </w:pPr>
    </w:p>
    <w:p w14:paraId="00653D55" w14:textId="77777777" w:rsidR="00970370" w:rsidRPr="00331B72" w:rsidRDefault="00970370" w:rsidP="00970370">
      <w:pPr>
        <w:pStyle w:val="Ttulo1"/>
        <w:numPr>
          <w:ilvl w:val="0"/>
          <w:numId w:val="3"/>
        </w:numPr>
        <w:tabs>
          <w:tab w:val="left" w:pos="1878"/>
          <w:tab w:val="left" w:pos="1879"/>
        </w:tabs>
        <w:ind w:left="540" w:hanging="540"/>
        <w:rPr>
          <w:sz w:val="23"/>
          <w:szCs w:val="23"/>
        </w:rPr>
      </w:pPr>
      <w:r w:rsidRPr="00331B72">
        <w:rPr>
          <w:sz w:val="23"/>
          <w:szCs w:val="23"/>
        </w:rPr>
        <w:t>Identificación</w:t>
      </w:r>
      <w:r w:rsidRPr="00331B72">
        <w:rPr>
          <w:spacing w:val="-2"/>
          <w:sz w:val="23"/>
          <w:szCs w:val="23"/>
        </w:rPr>
        <w:t xml:space="preserve"> </w:t>
      </w:r>
      <w:r w:rsidRPr="00331B72">
        <w:rPr>
          <w:sz w:val="23"/>
          <w:szCs w:val="23"/>
        </w:rPr>
        <w:t>de</w:t>
      </w:r>
      <w:r w:rsidRPr="00331B72">
        <w:rPr>
          <w:spacing w:val="-2"/>
          <w:sz w:val="23"/>
          <w:szCs w:val="23"/>
        </w:rPr>
        <w:t xml:space="preserve"> </w:t>
      </w:r>
      <w:r w:rsidRPr="00331B72">
        <w:rPr>
          <w:sz w:val="23"/>
          <w:szCs w:val="23"/>
        </w:rPr>
        <w:t>las</w:t>
      </w:r>
      <w:r w:rsidRPr="00331B72">
        <w:rPr>
          <w:spacing w:val="-2"/>
          <w:sz w:val="23"/>
          <w:szCs w:val="23"/>
        </w:rPr>
        <w:t xml:space="preserve"> </w:t>
      </w:r>
      <w:r w:rsidRPr="00331B72">
        <w:rPr>
          <w:sz w:val="23"/>
          <w:szCs w:val="23"/>
        </w:rPr>
        <w:t>Partes</w:t>
      </w:r>
    </w:p>
    <w:p w14:paraId="46EE9A1B" w14:textId="77777777" w:rsidR="00970370" w:rsidRPr="00331B72" w:rsidRDefault="00970370" w:rsidP="00970370">
      <w:pPr>
        <w:pStyle w:val="Textoindependiente"/>
        <w:spacing w:before="2"/>
        <w:rPr>
          <w:b/>
          <w:sz w:val="23"/>
          <w:szCs w:val="23"/>
        </w:rPr>
      </w:pPr>
    </w:p>
    <w:tbl>
      <w:tblPr>
        <w:tblW w:w="9000" w:type="dxa"/>
        <w:tblInd w:w="-5" w:type="dxa"/>
        <w:tblLayout w:type="fixed"/>
        <w:tblCellMar>
          <w:left w:w="0" w:type="dxa"/>
          <w:right w:w="0" w:type="dxa"/>
        </w:tblCellMar>
        <w:tblLook w:val="01E0" w:firstRow="1" w:lastRow="1" w:firstColumn="1" w:lastColumn="1" w:noHBand="0" w:noVBand="0"/>
      </w:tblPr>
      <w:tblGrid>
        <w:gridCol w:w="2700"/>
        <w:gridCol w:w="6300"/>
      </w:tblGrid>
      <w:tr w:rsidR="00970370" w:rsidRPr="00F507F4" w14:paraId="2F08559E" w14:textId="77777777" w:rsidTr="001D5CA2">
        <w:trPr>
          <w:trHeight w:val="193"/>
        </w:trPr>
        <w:tc>
          <w:tcPr>
            <w:tcW w:w="9000" w:type="dxa"/>
            <w:gridSpan w:val="2"/>
            <w:shd w:val="clear" w:color="auto" w:fill="F3F3F3"/>
            <w:vAlign w:val="center"/>
          </w:tcPr>
          <w:p w14:paraId="4A9AC870" w14:textId="1D307EE4" w:rsidR="00970370" w:rsidRPr="00F507F4" w:rsidRDefault="00970370" w:rsidP="00CE49DF">
            <w:pPr>
              <w:pStyle w:val="TableParagraph"/>
              <w:ind w:right="943"/>
              <w:rPr>
                <w:b/>
                <w:sz w:val="20"/>
                <w:szCs w:val="20"/>
              </w:rPr>
            </w:pPr>
            <w:r w:rsidRPr="00F507F4">
              <w:rPr>
                <w:b/>
                <w:sz w:val="20"/>
                <w:szCs w:val="20"/>
              </w:rPr>
              <w:t>1.</w:t>
            </w:r>
            <w:r w:rsidRPr="00F507F4">
              <w:rPr>
                <w:b/>
                <w:spacing w:val="-1"/>
                <w:sz w:val="20"/>
                <w:szCs w:val="20"/>
              </w:rPr>
              <w:t xml:space="preserve"> </w:t>
            </w:r>
            <w:r>
              <w:rPr>
                <w:b/>
                <w:sz w:val="20"/>
                <w:szCs w:val="20"/>
              </w:rPr>
              <w:t>Revelador</w:t>
            </w:r>
          </w:p>
        </w:tc>
      </w:tr>
      <w:tr w:rsidR="00970370" w:rsidRPr="00F507F4" w14:paraId="64F38652" w14:textId="77777777" w:rsidTr="001D5CA2">
        <w:trPr>
          <w:trHeight w:val="232"/>
        </w:trPr>
        <w:tc>
          <w:tcPr>
            <w:tcW w:w="2700" w:type="dxa"/>
            <w:vAlign w:val="center"/>
          </w:tcPr>
          <w:p w14:paraId="6DC95B92" w14:textId="77777777" w:rsidR="00970370" w:rsidRPr="008B339E" w:rsidRDefault="00970370" w:rsidP="00CE49DF">
            <w:pPr>
              <w:pStyle w:val="TableParagraph"/>
              <w:rPr>
                <w:b/>
                <w:bCs/>
                <w:sz w:val="20"/>
                <w:szCs w:val="20"/>
              </w:rPr>
            </w:pPr>
            <w:r w:rsidRPr="008B339E">
              <w:rPr>
                <w:b/>
                <w:bCs/>
                <w:sz w:val="20"/>
                <w:szCs w:val="20"/>
              </w:rPr>
              <w:t>Razón</w:t>
            </w:r>
            <w:r w:rsidRPr="008B339E">
              <w:rPr>
                <w:b/>
                <w:bCs/>
                <w:spacing w:val="-1"/>
                <w:sz w:val="20"/>
                <w:szCs w:val="20"/>
              </w:rPr>
              <w:t xml:space="preserve"> </w:t>
            </w:r>
            <w:r w:rsidRPr="008B339E">
              <w:rPr>
                <w:b/>
                <w:bCs/>
                <w:sz w:val="20"/>
                <w:szCs w:val="20"/>
              </w:rPr>
              <w:t>social</w:t>
            </w:r>
          </w:p>
        </w:tc>
        <w:tc>
          <w:tcPr>
            <w:tcW w:w="6300" w:type="dxa"/>
            <w:vAlign w:val="center"/>
          </w:tcPr>
          <w:p w14:paraId="60CAF3B0" w14:textId="2F0EE9AC" w:rsidR="00970370" w:rsidRPr="00F507F4" w:rsidRDefault="00970370" w:rsidP="00CE49DF">
            <w:pPr>
              <w:pStyle w:val="TableParagraph"/>
              <w:jc w:val="both"/>
              <w:rPr>
                <w:b/>
                <w:sz w:val="20"/>
                <w:szCs w:val="20"/>
              </w:rPr>
            </w:pPr>
            <w:r w:rsidRPr="00F507F4">
              <w:rPr>
                <w:b/>
                <w:sz w:val="20"/>
                <w:szCs w:val="20"/>
              </w:rPr>
              <w:t>Universidad</w:t>
            </w:r>
            <w:r w:rsidRPr="00F507F4">
              <w:rPr>
                <w:b/>
                <w:spacing w:val="1"/>
                <w:sz w:val="20"/>
                <w:szCs w:val="20"/>
              </w:rPr>
              <w:t xml:space="preserve"> </w:t>
            </w:r>
            <w:r w:rsidRPr="00F507F4">
              <w:rPr>
                <w:b/>
                <w:sz w:val="20"/>
                <w:szCs w:val="20"/>
              </w:rPr>
              <w:t xml:space="preserve">de Antioquia </w:t>
            </w:r>
            <w:r w:rsidRPr="00F507F4">
              <w:rPr>
                <w:bCs/>
                <w:sz w:val="20"/>
                <w:szCs w:val="20"/>
              </w:rPr>
              <w:t>(en</w:t>
            </w:r>
            <w:r w:rsidRPr="00F507F4">
              <w:rPr>
                <w:bCs/>
                <w:spacing w:val="-1"/>
                <w:sz w:val="20"/>
                <w:szCs w:val="20"/>
              </w:rPr>
              <w:t xml:space="preserve"> </w:t>
            </w:r>
            <w:r w:rsidRPr="00F507F4">
              <w:rPr>
                <w:bCs/>
                <w:sz w:val="20"/>
                <w:szCs w:val="20"/>
              </w:rPr>
              <w:t>adelante,</w:t>
            </w:r>
            <w:r w:rsidRPr="00F507F4">
              <w:rPr>
                <w:b/>
                <w:spacing w:val="2"/>
                <w:sz w:val="20"/>
                <w:szCs w:val="20"/>
              </w:rPr>
              <w:t xml:space="preserve"> </w:t>
            </w:r>
            <w:r>
              <w:rPr>
                <w:b/>
                <w:sz w:val="20"/>
                <w:szCs w:val="20"/>
              </w:rPr>
              <w:t>Revelador</w:t>
            </w:r>
            <w:r w:rsidRPr="00F507F4">
              <w:rPr>
                <w:b/>
                <w:sz w:val="20"/>
                <w:szCs w:val="20"/>
              </w:rPr>
              <w:t>)</w:t>
            </w:r>
          </w:p>
        </w:tc>
      </w:tr>
      <w:tr w:rsidR="00970370" w:rsidRPr="00F507F4" w14:paraId="779E6690" w14:textId="77777777" w:rsidTr="001D5CA2">
        <w:trPr>
          <w:trHeight w:val="278"/>
        </w:trPr>
        <w:tc>
          <w:tcPr>
            <w:tcW w:w="2700" w:type="dxa"/>
            <w:vAlign w:val="center"/>
          </w:tcPr>
          <w:p w14:paraId="6D74DA64" w14:textId="77777777" w:rsidR="00970370" w:rsidRPr="00F507F4" w:rsidRDefault="00970370" w:rsidP="00CE49DF">
            <w:pPr>
              <w:pStyle w:val="TableParagraph"/>
              <w:spacing w:before="55"/>
              <w:rPr>
                <w:sz w:val="20"/>
                <w:szCs w:val="20"/>
              </w:rPr>
            </w:pPr>
            <w:r w:rsidRPr="00F507F4">
              <w:rPr>
                <w:sz w:val="20"/>
                <w:szCs w:val="20"/>
              </w:rPr>
              <w:t>NIT</w:t>
            </w:r>
          </w:p>
        </w:tc>
        <w:tc>
          <w:tcPr>
            <w:tcW w:w="6300" w:type="dxa"/>
            <w:vAlign w:val="center"/>
          </w:tcPr>
          <w:p w14:paraId="36EB3008" w14:textId="77777777" w:rsidR="00970370" w:rsidRPr="00F507F4" w:rsidRDefault="00970370" w:rsidP="00CE49DF">
            <w:pPr>
              <w:pStyle w:val="TableParagraph"/>
              <w:spacing w:before="55"/>
              <w:rPr>
                <w:sz w:val="20"/>
                <w:szCs w:val="20"/>
              </w:rPr>
            </w:pPr>
            <w:r w:rsidRPr="00F507F4">
              <w:rPr>
                <w:sz w:val="20"/>
                <w:szCs w:val="20"/>
              </w:rPr>
              <w:t>890.980.040-8</w:t>
            </w:r>
          </w:p>
        </w:tc>
      </w:tr>
      <w:tr w:rsidR="00970370" w:rsidRPr="00F507F4" w14:paraId="72F0E70D" w14:textId="77777777" w:rsidTr="001D5CA2">
        <w:trPr>
          <w:trHeight w:val="385"/>
        </w:trPr>
        <w:tc>
          <w:tcPr>
            <w:tcW w:w="2700" w:type="dxa"/>
            <w:vAlign w:val="center"/>
          </w:tcPr>
          <w:p w14:paraId="12D1A358" w14:textId="77777777" w:rsidR="00970370" w:rsidRPr="00F507F4" w:rsidRDefault="00970370" w:rsidP="00CE49DF">
            <w:pPr>
              <w:pStyle w:val="TableParagraph"/>
              <w:rPr>
                <w:sz w:val="20"/>
                <w:szCs w:val="20"/>
              </w:rPr>
            </w:pPr>
            <w:r w:rsidRPr="00F507F4">
              <w:rPr>
                <w:sz w:val="20"/>
                <w:szCs w:val="20"/>
              </w:rPr>
              <w:t>Naturaleza</w:t>
            </w:r>
            <w:r w:rsidRPr="00F507F4">
              <w:rPr>
                <w:spacing w:val="-2"/>
                <w:sz w:val="20"/>
                <w:szCs w:val="20"/>
              </w:rPr>
              <w:t xml:space="preserve"> </w:t>
            </w:r>
            <w:r w:rsidRPr="00F507F4">
              <w:rPr>
                <w:sz w:val="20"/>
                <w:szCs w:val="20"/>
              </w:rPr>
              <w:t>jurídica</w:t>
            </w:r>
          </w:p>
        </w:tc>
        <w:tc>
          <w:tcPr>
            <w:tcW w:w="6300" w:type="dxa"/>
            <w:vAlign w:val="center"/>
          </w:tcPr>
          <w:p w14:paraId="0F74125B" w14:textId="77777777" w:rsidR="00970370" w:rsidRPr="00F507F4" w:rsidRDefault="00970370" w:rsidP="00CE49DF">
            <w:pPr>
              <w:pStyle w:val="TableParagraph"/>
              <w:ind w:right="52"/>
              <w:jc w:val="both"/>
              <w:rPr>
                <w:sz w:val="20"/>
                <w:szCs w:val="20"/>
              </w:rPr>
            </w:pPr>
            <w:r w:rsidRPr="00F507F4">
              <w:rPr>
                <w:sz w:val="20"/>
                <w:szCs w:val="20"/>
              </w:rPr>
              <w:t>Institución</w:t>
            </w:r>
            <w:r w:rsidRPr="00F507F4">
              <w:rPr>
                <w:spacing w:val="9"/>
                <w:sz w:val="20"/>
                <w:szCs w:val="20"/>
              </w:rPr>
              <w:t xml:space="preserve"> </w:t>
            </w:r>
            <w:r w:rsidRPr="00F507F4">
              <w:rPr>
                <w:sz w:val="20"/>
                <w:szCs w:val="20"/>
              </w:rPr>
              <w:t>de</w:t>
            </w:r>
            <w:r w:rsidRPr="00F507F4">
              <w:rPr>
                <w:spacing w:val="6"/>
                <w:sz w:val="20"/>
                <w:szCs w:val="20"/>
              </w:rPr>
              <w:t xml:space="preserve"> </w:t>
            </w:r>
            <w:r w:rsidRPr="00F507F4">
              <w:rPr>
                <w:sz w:val="20"/>
                <w:szCs w:val="20"/>
              </w:rPr>
              <w:t>Educación</w:t>
            </w:r>
            <w:r w:rsidRPr="00F507F4">
              <w:rPr>
                <w:spacing w:val="9"/>
                <w:sz w:val="20"/>
                <w:szCs w:val="20"/>
              </w:rPr>
              <w:t xml:space="preserve"> </w:t>
            </w:r>
            <w:r w:rsidRPr="00F507F4">
              <w:rPr>
                <w:sz w:val="20"/>
                <w:szCs w:val="20"/>
              </w:rPr>
              <w:t>Superior</w:t>
            </w:r>
            <w:r w:rsidRPr="00F507F4">
              <w:rPr>
                <w:spacing w:val="8"/>
                <w:sz w:val="20"/>
                <w:szCs w:val="20"/>
              </w:rPr>
              <w:t xml:space="preserve"> </w:t>
            </w:r>
            <w:r w:rsidRPr="00F507F4">
              <w:rPr>
                <w:sz w:val="20"/>
                <w:szCs w:val="20"/>
              </w:rPr>
              <w:t>(IES),</w:t>
            </w:r>
            <w:r w:rsidRPr="00F507F4">
              <w:rPr>
                <w:spacing w:val="9"/>
                <w:sz w:val="20"/>
                <w:szCs w:val="20"/>
              </w:rPr>
              <w:t xml:space="preserve"> </w:t>
            </w:r>
            <w:r w:rsidRPr="00F507F4">
              <w:rPr>
                <w:sz w:val="20"/>
                <w:szCs w:val="20"/>
              </w:rPr>
              <w:t>autónoma e independiente,</w:t>
            </w:r>
            <w:r w:rsidRPr="00F507F4">
              <w:rPr>
                <w:spacing w:val="9"/>
                <w:sz w:val="20"/>
                <w:szCs w:val="20"/>
              </w:rPr>
              <w:t xml:space="preserve"> con régimen especial, </w:t>
            </w:r>
            <w:r w:rsidRPr="00F507F4">
              <w:rPr>
                <w:sz w:val="20"/>
                <w:szCs w:val="20"/>
              </w:rPr>
              <w:t>estatal o pública, sin ánimo</w:t>
            </w:r>
            <w:r w:rsidRPr="00F507F4">
              <w:rPr>
                <w:spacing w:val="1"/>
                <w:sz w:val="20"/>
                <w:szCs w:val="20"/>
              </w:rPr>
              <w:t xml:space="preserve"> </w:t>
            </w:r>
            <w:r w:rsidRPr="00F507F4">
              <w:rPr>
                <w:sz w:val="20"/>
                <w:szCs w:val="20"/>
              </w:rPr>
              <w:t>de lucro</w:t>
            </w:r>
          </w:p>
        </w:tc>
      </w:tr>
      <w:tr w:rsidR="00970370" w:rsidRPr="00D72AD9" w14:paraId="6029C7C9" w14:textId="77777777" w:rsidTr="001D5CA2">
        <w:trPr>
          <w:trHeight w:val="817"/>
        </w:trPr>
        <w:tc>
          <w:tcPr>
            <w:tcW w:w="2700" w:type="dxa"/>
            <w:vAlign w:val="center"/>
          </w:tcPr>
          <w:p w14:paraId="1EDCCE31" w14:textId="77777777" w:rsidR="00970370" w:rsidRPr="00D72AD9" w:rsidRDefault="00970370" w:rsidP="00CE49DF">
            <w:pPr>
              <w:pStyle w:val="TableParagraph"/>
              <w:ind w:right="481" w:hanging="3"/>
              <w:rPr>
                <w:sz w:val="20"/>
                <w:szCs w:val="20"/>
              </w:rPr>
            </w:pPr>
            <w:r w:rsidRPr="00D72AD9">
              <w:rPr>
                <w:sz w:val="20"/>
                <w:szCs w:val="20"/>
              </w:rPr>
              <w:t>Creación, personería jurídica y re</w:t>
            </w:r>
            <w:r w:rsidRPr="00D72AD9">
              <w:rPr>
                <w:spacing w:val="-47"/>
                <w:sz w:val="20"/>
                <w:szCs w:val="20"/>
              </w:rPr>
              <w:t xml:space="preserve"> </w:t>
            </w:r>
            <w:r w:rsidRPr="00D72AD9">
              <w:rPr>
                <w:sz w:val="20"/>
                <w:szCs w:val="20"/>
              </w:rPr>
              <w:t>acreditación</w:t>
            </w:r>
          </w:p>
        </w:tc>
        <w:tc>
          <w:tcPr>
            <w:tcW w:w="6300" w:type="dxa"/>
          </w:tcPr>
          <w:p w14:paraId="17DEFA01" w14:textId="77777777" w:rsidR="00970370" w:rsidRPr="00D72AD9" w:rsidRDefault="00970370" w:rsidP="00CE49DF">
            <w:pPr>
              <w:pStyle w:val="TableParagraph"/>
              <w:ind w:right="45"/>
              <w:jc w:val="both"/>
              <w:rPr>
                <w:sz w:val="20"/>
                <w:szCs w:val="20"/>
              </w:rPr>
            </w:pPr>
            <w:r w:rsidRPr="00D72AD9">
              <w:rPr>
                <w:sz w:val="20"/>
                <w:szCs w:val="20"/>
              </w:rPr>
              <w:t>Creada por ley 71-1887; con personería jurídica otorgada por Ley 153-1887; reconocida como Universidad por Decreto 1.297/1964 de la Presidencia; reacreditada con alta calidad por Resolución 16.516-2012 del MEN; reacreditada con alta calidad multicampus por</w:t>
            </w:r>
            <w:r w:rsidRPr="00D72AD9">
              <w:rPr>
                <w:spacing w:val="3"/>
                <w:sz w:val="20"/>
                <w:szCs w:val="20"/>
              </w:rPr>
              <w:t xml:space="preserve"> </w:t>
            </w:r>
            <w:r w:rsidRPr="00D72AD9">
              <w:rPr>
                <w:sz w:val="20"/>
                <w:szCs w:val="20"/>
              </w:rPr>
              <w:t xml:space="preserve">Resolución 12.029 de 14/07/2023 del </w:t>
            </w:r>
            <w:r w:rsidRPr="008F6D08">
              <w:rPr>
                <w:sz w:val="20"/>
                <w:szCs w:val="20"/>
              </w:rPr>
              <w:t>MEN</w:t>
            </w:r>
          </w:p>
        </w:tc>
      </w:tr>
      <w:tr w:rsidR="00970370" w:rsidRPr="00F507F4" w14:paraId="49A36A6E" w14:textId="77777777" w:rsidTr="001D5CA2">
        <w:trPr>
          <w:trHeight w:val="189"/>
        </w:trPr>
        <w:tc>
          <w:tcPr>
            <w:tcW w:w="2700" w:type="dxa"/>
            <w:vAlign w:val="center"/>
          </w:tcPr>
          <w:p w14:paraId="3DE2588A" w14:textId="77777777" w:rsidR="00970370" w:rsidRPr="00F507F4" w:rsidRDefault="00970370" w:rsidP="00CE49DF">
            <w:pPr>
              <w:pStyle w:val="TableParagraph"/>
              <w:rPr>
                <w:sz w:val="20"/>
                <w:szCs w:val="20"/>
              </w:rPr>
            </w:pPr>
            <w:r w:rsidRPr="00F507F4">
              <w:rPr>
                <w:sz w:val="20"/>
                <w:szCs w:val="20"/>
              </w:rPr>
              <w:t>Representante</w:t>
            </w:r>
            <w:r w:rsidRPr="00F507F4">
              <w:rPr>
                <w:spacing w:val="-2"/>
                <w:sz w:val="20"/>
                <w:szCs w:val="20"/>
              </w:rPr>
              <w:t xml:space="preserve"> </w:t>
            </w:r>
            <w:r w:rsidRPr="00F507F4">
              <w:rPr>
                <w:sz w:val="20"/>
                <w:szCs w:val="20"/>
              </w:rPr>
              <w:t>legal</w:t>
            </w:r>
            <w:r w:rsidRPr="00F507F4">
              <w:rPr>
                <w:spacing w:val="-2"/>
                <w:sz w:val="20"/>
                <w:szCs w:val="20"/>
              </w:rPr>
              <w:t xml:space="preserve"> </w:t>
            </w:r>
            <w:r w:rsidRPr="00F507F4">
              <w:rPr>
                <w:sz w:val="20"/>
                <w:szCs w:val="20"/>
              </w:rPr>
              <w:t>y Rector</w:t>
            </w:r>
          </w:p>
        </w:tc>
        <w:tc>
          <w:tcPr>
            <w:tcW w:w="6300" w:type="dxa"/>
            <w:vAlign w:val="center"/>
          </w:tcPr>
          <w:p w14:paraId="2F6B7CE7" w14:textId="77777777" w:rsidR="00970370" w:rsidRPr="00F507F4" w:rsidRDefault="00970370" w:rsidP="00CE49DF">
            <w:pPr>
              <w:pStyle w:val="TableParagraph"/>
              <w:rPr>
                <w:b/>
                <w:sz w:val="20"/>
                <w:szCs w:val="20"/>
              </w:rPr>
            </w:pPr>
            <w:r w:rsidRPr="00F507F4">
              <w:rPr>
                <w:b/>
                <w:sz w:val="20"/>
                <w:szCs w:val="20"/>
              </w:rPr>
              <w:t>John</w:t>
            </w:r>
            <w:r w:rsidRPr="00F507F4">
              <w:rPr>
                <w:b/>
                <w:spacing w:val="-3"/>
                <w:sz w:val="20"/>
                <w:szCs w:val="20"/>
              </w:rPr>
              <w:t xml:space="preserve"> </w:t>
            </w:r>
            <w:r w:rsidRPr="00F507F4">
              <w:rPr>
                <w:b/>
                <w:sz w:val="20"/>
                <w:szCs w:val="20"/>
              </w:rPr>
              <w:t>Jairo</w:t>
            </w:r>
            <w:r w:rsidRPr="00F507F4">
              <w:rPr>
                <w:b/>
                <w:spacing w:val="-2"/>
                <w:sz w:val="20"/>
                <w:szCs w:val="20"/>
              </w:rPr>
              <w:t xml:space="preserve"> </w:t>
            </w:r>
            <w:r w:rsidRPr="00F507F4">
              <w:rPr>
                <w:b/>
                <w:sz w:val="20"/>
                <w:szCs w:val="20"/>
              </w:rPr>
              <w:t>Arboleda Céspedes</w:t>
            </w:r>
          </w:p>
        </w:tc>
      </w:tr>
      <w:tr w:rsidR="00970370" w:rsidRPr="00F507F4" w14:paraId="5B7279DA" w14:textId="77777777" w:rsidTr="001D5CA2">
        <w:trPr>
          <w:trHeight w:val="264"/>
        </w:trPr>
        <w:tc>
          <w:tcPr>
            <w:tcW w:w="2700" w:type="dxa"/>
            <w:vAlign w:val="center"/>
          </w:tcPr>
          <w:p w14:paraId="1D36E6DD" w14:textId="77777777" w:rsidR="00970370" w:rsidRPr="00F507F4" w:rsidRDefault="00970370" w:rsidP="00CE49DF">
            <w:pPr>
              <w:pStyle w:val="TableParagraph"/>
              <w:rPr>
                <w:sz w:val="20"/>
                <w:szCs w:val="20"/>
              </w:rPr>
            </w:pPr>
            <w:r w:rsidRPr="00F507F4">
              <w:rPr>
                <w:sz w:val="20"/>
                <w:szCs w:val="20"/>
              </w:rPr>
              <w:t>Cédula</w:t>
            </w:r>
            <w:r w:rsidRPr="00F507F4">
              <w:rPr>
                <w:spacing w:val="-1"/>
                <w:sz w:val="20"/>
                <w:szCs w:val="20"/>
              </w:rPr>
              <w:t xml:space="preserve"> </w:t>
            </w:r>
            <w:r w:rsidRPr="00F507F4">
              <w:rPr>
                <w:sz w:val="20"/>
                <w:szCs w:val="20"/>
              </w:rPr>
              <w:t>de</w:t>
            </w:r>
            <w:r w:rsidRPr="00F507F4">
              <w:rPr>
                <w:spacing w:val="-1"/>
                <w:sz w:val="20"/>
                <w:szCs w:val="20"/>
              </w:rPr>
              <w:t xml:space="preserve"> </w:t>
            </w:r>
            <w:r w:rsidRPr="00F507F4">
              <w:rPr>
                <w:sz w:val="20"/>
                <w:szCs w:val="20"/>
              </w:rPr>
              <w:t>ciudadanía</w:t>
            </w:r>
          </w:p>
        </w:tc>
        <w:tc>
          <w:tcPr>
            <w:tcW w:w="6300" w:type="dxa"/>
            <w:vAlign w:val="center"/>
          </w:tcPr>
          <w:p w14:paraId="5E436B26" w14:textId="77777777" w:rsidR="00970370" w:rsidRPr="00F507F4" w:rsidRDefault="00970370" w:rsidP="00CE49DF">
            <w:pPr>
              <w:pStyle w:val="TableParagraph"/>
              <w:rPr>
                <w:sz w:val="20"/>
                <w:szCs w:val="20"/>
              </w:rPr>
            </w:pPr>
            <w:r w:rsidRPr="00F507F4">
              <w:rPr>
                <w:sz w:val="20"/>
                <w:szCs w:val="20"/>
              </w:rPr>
              <w:t>71.631.136</w:t>
            </w:r>
          </w:p>
        </w:tc>
      </w:tr>
      <w:tr w:rsidR="00970370" w:rsidRPr="00F507F4" w14:paraId="423CD1FC" w14:textId="77777777" w:rsidTr="001D5CA2">
        <w:trPr>
          <w:trHeight w:val="126"/>
        </w:trPr>
        <w:tc>
          <w:tcPr>
            <w:tcW w:w="2700" w:type="dxa"/>
            <w:vAlign w:val="center"/>
          </w:tcPr>
          <w:p w14:paraId="51B9935C" w14:textId="77777777" w:rsidR="00970370" w:rsidRPr="00F507F4" w:rsidRDefault="00970370" w:rsidP="00CE49DF">
            <w:pPr>
              <w:pStyle w:val="TableParagraph"/>
              <w:rPr>
                <w:b/>
                <w:sz w:val="20"/>
                <w:szCs w:val="20"/>
              </w:rPr>
            </w:pPr>
            <w:r w:rsidRPr="00F507F4">
              <w:rPr>
                <w:b/>
                <w:sz w:val="20"/>
                <w:szCs w:val="20"/>
              </w:rPr>
              <w:t>Unidad</w:t>
            </w:r>
            <w:r w:rsidRPr="00F507F4">
              <w:rPr>
                <w:b/>
                <w:spacing w:val="-4"/>
                <w:sz w:val="20"/>
                <w:szCs w:val="20"/>
              </w:rPr>
              <w:t xml:space="preserve"> </w:t>
            </w:r>
            <w:r w:rsidRPr="00F507F4">
              <w:rPr>
                <w:b/>
                <w:sz w:val="20"/>
                <w:szCs w:val="20"/>
              </w:rPr>
              <w:t>Administrativa</w:t>
            </w:r>
          </w:p>
        </w:tc>
        <w:tc>
          <w:tcPr>
            <w:tcW w:w="6300" w:type="dxa"/>
            <w:vAlign w:val="center"/>
          </w:tcPr>
          <w:p w14:paraId="5757113A" w14:textId="1311F3C2" w:rsidR="00970370" w:rsidRPr="00F507F4" w:rsidRDefault="00970370" w:rsidP="00CE49DF">
            <w:pPr>
              <w:pStyle w:val="TableParagraph"/>
              <w:rPr>
                <w:b/>
                <w:sz w:val="20"/>
                <w:szCs w:val="20"/>
              </w:rPr>
            </w:pPr>
            <w:r>
              <w:rPr>
                <w:b/>
                <w:sz w:val="20"/>
                <w:szCs w:val="20"/>
              </w:rPr>
              <w:t>Facultad de Educación</w:t>
            </w:r>
          </w:p>
        </w:tc>
      </w:tr>
      <w:tr w:rsidR="00970370" w:rsidRPr="00F507F4" w14:paraId="0DD2E1B8" w14:textId="77777777" w:rsidTr="001D5CA2">
        <w:trPr>
          <w:trHeight w:val="327"/>
        </w:trPr>
        <w:tc>
          <w:tcPr>
            <w:tcW w:w="2700" w:type="dxa"/>
            <w:vAlign w:val="center"/>
          </w:tcPr>
          <w:p w14:paraId="32508A50" w14:textId="77777777" w:rsidR="00970370" w:rsidRPr="00F507F4" w:rsidRDefault="00970370" w:rsidP="00CE49DF">
            <w:pPr>
              <w:pStyle w:val="TableParagraph"/>
              <w:ind w:right="180"/>
              <w:rPr>
                <w:sz w:val="20"/>
                <w:szCs w:val="20"/>
              </w:rPr>
            </w:pPr>
            <w:r w:rsidRPr="00F507F4">
              <w:rPr>
                <w:sz w:val="20"/>
                <w:szCs w:val="20"/>
              </w:rPr>
              <w:t>Competente</w:t>
            </w:r>
            <w:r w:rsidRPr="00F507F4">
              <w:rPr>
                <w:spacing w:val="-5"/>
                <w:sz w:val="20"/>
                <w:szCs w:val="20"/>
              </w:rPr>
              <w:t xml:space="preserve"> </w:t>
            </w:r>
            <w:r w:rsidRPr="00F507F4">
              <w:rPr>
                <w:sz w:val="20"/>
                <w:szCs w:val="20"/>
              </w:rPr>
              <w:t>para</w:t>
            </w:r>
            <w:r w:rsidRPr="00F507F4">
              <w:rPr>
                <w:spacing w:val="-5"/>
                <w:sz w:val="20"/>
                <w:szCs w:val="20"/>
              </w:rPr>
              <w:t xml:space="preserve"> </w:t>
            </w:r>
            <w:r w:rsidRPr="00F507F4">
              <w:rPr>
                <w:sz w:val="20"/>
                <w:szCs w:val="20"/>
              </w:rPr>
              <w:t>celebrar</w:t>
            </w:r>
            <w:r w:rsidRPr="00F507F4">
              <w:rPr>
                <w:spacing w:val="-4"/>
                <w:sz w:val="20"/>
                <w:szCs w:val="20"/>
              </w:rPr>
              <w:t xml:space="preserve"> </w:t>
            </w:r>
            <w:r w:rsidRPr="00F507F4">
              <w:rPr>
                <w:sz w:val="20"/>
                <w:szCs w:val="20"/>
              </w:rPr>
              <w:t>contratos</w:t>
            </w:r>
            <w:r w:rsidRPr="00F507F4">
              <w:rPr>
                <w:spacing w:val="-5"/>
                <w:sz w:val="20"/>
                <w:szCs w:val="20"/>
              </w:rPr>
              <w:t xml:space="preserve"> </w:t>
            </w:r>
            <w:r w:rsidRPr="00F507F4">
              <w:rPr>
                <w:sz w:val="20"/>
                <w:szCs w:val="20"/>
              </w:rPr>
              <w:t>y</w:t>
            </w:r>
            <w:r w:rsidRPr="00F507F4">
              <w:rPr>
                <w:spacing w:val="-47"/>
                <w:sz w:val="20"/>
                <w:szCs w:val="20"/>
              </w:rPr>
              <w:t xml:space="preserve"> </w:t>
            </w:r>
            <w:r w:rsidRPr="00F507F4">
              <w:rPr>
                <w:sz w:val="20"/>
                <w:szCs w:val="20"/>
              </w:rPr>
              <w:t>convenios</w:t>
            </w:r>
          </w:p>
        </w:tc>
        <w:tc>
          <w:tcPr>
            <w:tcW w:w="6300" w:type="dxa"/>
            <w:vAlign w:val="center"/>
          </w:tcPr>
          <w:p w14:paraId="56D6E9C4" w14:textId="4A674D94" w:rsidR="00970370" w:rsidRPr="00F507F4" w:rsidRDefault="00560EAA" w:rsidP="00CE49DF">
            <w:pPr>
              <w:pStyle w:val="TableParagraph"/>
              <w:spacing w:before="173"/>
              <w:rPr>
                <w:b/>
                <w:sz w:val="20"/>
                <w:szCs w:val="20"/>
              </w:rPr>
            </w:pPr>
            <w:r w:rsidRPr="00560EAA">
              <w:rPr>
                <w:b/>
                <w:sz w:val="20"/>
                <w:szCs w:val="20"/>
              </w:rPr>
              <w:t>BIBIANA MARÍA CUERVO MONTOYA</w:t>
            </w:r>
          </w:p>
        </w:tc>
      </w:tr>
      <w:tr w:rsidR="00970370" w:rsidRPr="00F507F4" w14:paraId="017083E8" w14:textId="77777777" w:rsidTr="001D5CA2">
        <w:trPr>
          <w:trHeight w:val="191"/>
        </w:trPr>
        <w:tc>
          <w:tcPr>
            <w:tcW w:w="2700" w:type="dxa"/>
            <w:vAlign w:val="center"/>
          </w:tcPr>
          <w:p w14:paraId="6E29F754" w14:textId="77777777" w:rsidR="00970370" w:rsidRPr="00F507F4" w:rsidRDefault="00970370" w:rsidP="00CE49DF">
            <w:pPr>
              <w:pStyle w:val="TableParagraph"/>
              <w:rPr>
                <w:sz w:val="20"/>
                <w:szCs w:val="20"/>
              </w:rPr>
            </w:pPr>
            <w:r w:rsidRPr="00F507F4">
              <w:rPr>
                <w:sz w:val="20"/>
                <w:szCs w:val="20"/>
              </w:rPr>
              <w:t>Cédula</w:t>
            </w:r>
            <w:r w:rsidRPr="00F507F4">
              <w:rPr>
                <w:spacing w:val="-1"/>
                <w:sz w:val="20"/>
                <w:szCs w:val="20"/>
              </w:rPr>
              <w:t xml:space="preserve"> </w:t>
            </w:r>
            <w:r w:rsidRPr="00F507F4">
              <w:rPr>
                <w:sz w:val="20"/>
                <w:szCs w:val="20"/>
              </w:rPr>
              <w:t>de</w:t>
            </w:r>
            <w:r w:rsidRPr="00F507F4">
              <w:rPr>
                <w:spacing w:val="-1"/>
                <w:sz w:val="20"/>
                <w:szCs w:val="20"/>
              </w:rPr>
              <w:t xml:space="preserve"> </w:t>
            </w:r>
            <w:r w:rsidRPr="00F507F4">
              <w:rPr>
                <w:sz w:val="20"/>
                <w:szCs w:val="20"/>
              </w:rPr>
              <w:t>ciudadanía</w:t>
            </w:r>
          </w:p>
        </w:tc>
        <w:tc>
          <w:tcPr>
            <w:tcW w:w="6300" w:type="dxa"/>
            <w:vAlign w:val="center"/>
          </w:tcPr>
          <w:p w14:paraId="5B024727" w14:textId="70EB415E" w:rsidR="00970370" w:rsidRPr="00F507F4" w:rsidRDefault="00560EAA" w:rsidP="00CE49DF">
            <w:pPr>
              <w:pStyle w:val="TableParagraph"/>
              <w:rPr>
                <w:sz w:val="20"/>
                <w:szCs w:val="20"/>
              </w:rPr>
            </w:pPr>
            <w:r w:rsidRPr="00560EAA">
              <w:rPr>
                <w:sz w:val="20"/>
                <w:szCs w:val="20"/>
                <w:lang w:val="es-CO"/>
              </w:rPr>
              <w:t>43 725 859 </w:t>
            </w:r>
            <w:r w:rsidRPr="00560EAA">
              <w:rPr>
                <w:sz w:val="20"/>
                <w:szCs w:val="20"/>
              </w:rPr>
              <w:t> </w:t>
            </w:r>
          </w:p>
        </w:tc>
      </w:tr>
      <w:tr w:rsidR="00970370" w:rsidRPr="00F507F4" w14:paraId="0F1C1AC3" w14:textId="77777777" w:rsidTr="001D5CA2">
        <w:trPr>
          <w:trHeight w:val="252"/>
        </w:trPr>
        <w:tc>
          <w:tcPr>
            <w:tcW w:w="2700" w:type="dxa"/>
            <w:vAlign w:val="center"/>
          </w:tcPr>
          <w:p w14:paraId="5480FB80" w14:textId="77777777" w:rsidR="00970370" w:rsidRPr="00F507F4" w:rsidRDefault="00970370" w:rsidP="00CE49DF">
            <w:pPr>
              <w:pStyle w:val="TableParagraph"/>
              <w:spacing w:before="56"/>
              <w:rPr>
                <w:sz w:val="20"/>
                <w:szCs w:val="20"/>
              </w:rPr>
            </w:pPr>
            <w:r w:rsidRPr="00F507F4">
              <w:rPr>
                <w:sz w:val="20"/>
                <w:szCs w:val="20"/>
              </w:rPr>
              <w:t>Cargo</w:t>
            </w:r>
          </w:p>
        </w:tc>
        <w:tc>
          <w:tcPr>
            <w:tcW w:w="6300" w:type="dxa"/>
            <w:vAlign w:val="center"/>
          </w:tcPr>
          <w:p w14:paraId="733D3B62" w14:textId="37B5CF26" w:rsidR="00970370" w:rsidRPr="00F507F4" w:rsidRDefault="00970370" w:rsidP="00CE49DF">
            <w:pPr>
              <w:pStyle w:val="TableParagraph"/>
              <w:spacing w:before="56"/>
              <w:rPr>
                <w:sz w:val="20"/>
                <w:szCs w:val="20"/>
              </w:rPr>
            </w:pPr>
            <w:r>
              <w:rPr>
                <w:sz w:val="20"/>
                <w:szCs w:val="20"/>
              </w:rPr>
              <w:t>Decan</w:t>
            </w:r>
            <w:r w:rsidR="00560EAA">
              <w:rPr>
                <w:sz w:val="20"/>
                <w:szCs w:val="20"/>
              </w:rPr>
              <w:t>a</w:t>
            </w:r>
          </w:p>
        </w:tc>
      </w:tr>
      <w:tr w:rsidR="00970370" w:rsidRPr="00F507F4" w14:paraId="61C24490" w14:textId="77777777" w:rsidTr="001D5CA2">
        <w:trPr>
          <w:trHeight w:val="114"/>
        </w:trPr>
        <w:tc>
          <w:tcPr>
            <w:tcW w:w="2700" w:type="dxa"/>
            <w:vAlign w:val="center"/>
          </w:tcPr>
          <w:p w14:paraId="443B5D91" w14:textId="77777777" w:rsidR="00970370" w:rsidRPr="00F507F4" w:rsidRDefault="00970370" w:rsidP="00CE49DF">
            <w:pPr>
              <w:pStyle w:val="TableParagraph"/>
              <w:spacing w:before="1"/>
              <w:rPr>
                <w:sz w:val="20"/>
                <w:szCs w:val="20"/>
              </w:rPr>
            </w:pPr>
            <w:r w:rsidRPr="00F507F4">
              <w:rPr>
                <w:sz w:val="20"/>
                <w:szCs w:val="20"/>
              </w:rPr>
              <w:t>Nombrado</w:t>
            </w:r>
            <w:r w:rsidRPr="00F507F4">
              <w:rPr>
                <w:spacing w:val="-2"/>
                <w:sz w:val="20"/>
                <w:szCs w:val="20"/>
              </w:rPr>
              <w:t xml:space="preserve"> </w:t>
            </w:r>
            <w:r w:rsidRPr="00F507F4">
              <w:rPr>
                <w:sz w:val="20"/>
                <w:szCs w:val="20"/>
              </w:rPr>
              <w:t>por</w:t>
            </w:r>
          </w:p>
        </w:tc>
        <w:tc>
          <w:tcPr>
            <w:tcW w:w="6300" w:type="dxa"/>
            <w:vAlign w:val="center"/>
          </w:tcPr>
          <w:p w14:paraId="34815C64" w14:textId="476A515F" w:rsidR="00970370" w:rsidRPr="00F507F4" w:rsidRDefault="00970370" w:rsidP="00CE49DF">
            <w:pPr>
              <w:pStyle w:val="TableParagraph"/>
              <w:spacing w:before="110"/>
              <w:ind w:right="44"/>
              <w:jc w:val="both"/>
              <w:rPr>
                <w:sz w:val="20"/>
                <w:szCs w:val="20"/>
              </w:rPr>
            </w:pPr>
            <w:r w:rsidRPr="00F507F4">
              <w:rPr>
                <w:sz w:val="20"/>
                <w:szCs w:val="20"/>
              </w:rPr>
              <w:t xml:space="preserve">Resolución </w:t>
            </w:r>
            <w:r>
              <w:rPr>
                <w:sz w:val="20"/>
                <w:szCs w:val="20"/>
              </w:rPr>
              <w:t xml:space="preserve">Superior </w:t>
            </w:r>
            <w:r w:rsidR="00560EAA" w:rsidRPr="00560EAA">
              <w:rPr>
                <w:sz w:val="20"/>
                <w:szCs w:val="20"/>
                <w:lang w:val="es-CO"/>
              </w:rPr>
              <w:t>2648 del 25 de marzo de 2025</w:t>
            </w:r>
            <w:r w:rsidR="001D5CA2">
              <w:rPr>
                <w:sz w:val="20"/>
                <w:szCs w:val="20"/>
              </w:rPr>
              <w:t xml:space="preserve"> del C.S.U.</w:t>
            </w:r>
          </w:p>
        </w:tc>
      </w:tr>
      <w:tr w:rsidR="00970370" w:rsidRPr="00F507F4" w14:paraId="79A52500" w14:textId="77777777" w:rsidTr="001D5CA2">
        <w:trPr>
          <w:trHeight w:val="204"/>
        </w:trPr>
        <w:tc>
          <w:tcPr>
            <w:tcW w:w="2700" w:type="dxa"/>
            <w:vAlign w:val="center"/>
          </w:tcPr>
          <w:p w14:paraId="74CD3927" w14:textId="60603411" w:rsidR="00970370" w:rsidRPr="00F507F4" w:rsidRDefault="00970370" w:rsidP="00CE49DF">
            <w:pPr>
              <w:pStyle w:val="TableParagraph"/>
              <w:spacing w:before="55"/>
              <w:rPr>
                <w:sz w:val="20"/>
                <w:szCs w:val="20"/>
              </w:rPr>
            </w:pPr>
            <w:r w:rsidRPr="00F507F4">
              <w:rPr>
                <w:sz w:val="20"/>
                <w:szCs w:val="20"/>
              </w:rPr>
              <w:t>Facultad</w:t>
            </w:r>
            <w:r w:rsidR="00FA0566">
              <w:rPr>
                <w:sz w:val="20"/>
                <w:szCs w:val="20"/>
              </w:rPr>
              <w:t>o</w:t>
            </w:r>
            <w:r w:rsidRPr="00F507F4">
              <w:rPr>
                <w:spacing w:val="-1"/>
                <w:sz w:val="20"/>
                <w:szCs w:val="20"/>
              </w:rPr>
              <w:t xml:space="preserve"> </w:t>
            </w:r>
            <w:r w:rsidRPr="00F507F4">
              <w:rPr>
                <w:sz w:val="20"/>
                <w:szCs w:val="20"/>
              </w:rPr>
              <w:t>por</w:t>
            </w:r>
          </w:p>
        </w:tc>
        <w:tc>
          <w:tcPr>
            <w:tcW w:w="6300" w:type="dxa"/>
            <w:vAlign w:val="center"/>
          </w:tcPr>
          <w:p w14:paraId="00167C24" w14:textId="77777777" w:rsidR="00970370" w:rsidRPr="00F507F4" w:rsidRDefault="00970370" w:rsidP="00CE49DF">
            <w:pPr>
              <w:pStyle w:val="TableParagraph"/>
              <w:spacing w:before="55"/>
              <w:rPr>
                <w:sz w:val="20"/>
                <w:szCs w:val="20"/>
              </w:rPr>
            </w:pPr>
            <w:r w:rsidRPr="00F507F4">
              <w:rPr>
                <w:sz w:val="20"/>
                <w:szCs w:val="20"/>
              </w:rPr>
              <w:t>Artículo 6 del</w:t>
            </w:r>
            <w:r w:rsidRPr="00F507F4">
              <w:rPr>
                <w:spacing w:val="-1"/>
                <w:sz w:val="20"/>
                <w:szCs w:val="20"/>
              </w:rPr>
              <w:t xml:space="preserve"> </w:t>
            </w:r>
            <w:r w:rsidRPr="00F507F4">
              <w:rPr>
                <w:sz w:val="20"/>
                <w:szCs w:val="20"/>
              </w:rPr>
              <w:t>Acuerdo</w:t>
            </w:r>
            <w:r w:rsidRPr="00F507F4">
              <w:rPr>
                <w:spacing w:val="-2"/>
                <w:sz w:val="20"/>
                <w:szCs w:val="20"/>
              </w:rPr>
              <w:t xml:space="preserve"> </w:t>
            </w:r>
            <w:r w:rsidRPr="00F507F4">
              <w:rPr>
                <w:sz w:val="20"/>
                <w:szCs w:val="20"/>
              </w:rPr>
              <w:t>Superior</w:t>
            </w:r>
            <w:r w:rsidRPr="00F507F4">
              <w:rPr>
                <w:spacing w:val="-1"/>
                <w:sz w:val="20"/>
                <w:szCs w:val="20"/>
              </w:rPr>
              <w:t xml:space="preserve"> </w:t>
            </w:r>
            <w:r w:rsidRPr="00F507F4">
              <w:rPr>
                <w:sz w:val="20"/>
                <w:szCs w:val="20"/>
              </w:rPr>
              <w:t>419 del</w:t>
            </w:r>
            <w:r w:rsidRPr="00F507F4">
              <w:rPr>
                <w:spacing w:val="-3"/>
                <w:sz w:val="20"/>
                <w:szCs w:val="20"/>
              </w:rPr>
              <w:t xml:space="preserve"> </w:t>
            </w:r>
            <w:r w:rsidRPr="00F507F4">
              <w:rPr>
                <w:sz w:val="20"/>
                <w:szCs w:val="20"/>
              </w:rPr>
              <w:t>29/04/2014</w:t>
            </w:r>
          </w:p>
        </w:tc>
      </w:tr>
      <w:tr w:rsidR="00970370" w:rsidRPr="00F507F4" w14:paraId="19DAABCC" w14:textId="77777777" w:rsidTr="001D5CA2">
        <w:trPr>
          <w:trHeight w:val="208"/>
        </w:trPr>
        <w:tc>
          <w:tcPr>
            <w:tcW w:w="2700" w:type="dxa"/>
            <w:vAlign w:val="center"/>
          </w:tcPr>
          <w:p w14:paraId="4F896C7C" w14:textId="77777777" w:rsidR="00970370" w:rsidRPr="00F507F4" w:rsidRDefault="00970370" w:rsidP="00CE49DF">
            <w:pPr>
              <w:pStyle w:val="TableParagraph"/>
              <w:rPr>
                <w:sz w:val="20"/>
                <w:szCs w:val="20"/>
              </w:rPr>
            </w:pPr>
            <w:r w:rsidRPr="00F507F4">
              <w:rPr>
                <w:sz w:val="20"/>
                <w:szCs w:val="20"/>
              </w:rPr>
              <w:t>Domicilio</w:t>
            </w:r>
            <w:r w:rsidRPr="00F507F4">
              <w:rPr>
                <w:spacing w:val="-2"/>
                <w:sz w:val="20"/>
                <w:szCs w:val="20"/>
              </w:rPr>
              <w:t xml:space="preserve"> </w:t>
            </w:r>
            <w:r w:rsidRPr="00F507F4">
              <w:rPr>
                <w:sz w:val="20"/>
                <w:szCs w:val="20"/>
              </w:rPr>
              <w:t>y</w:t>
            </w:r>
            <w:r w:rsidRPr="00F507F4">
              <w:rPr>
                <w:spacing w:val="-1"/>
                <w:sz w:val="20"/>
                <w:szCs w:val="20"/>
              </w:rPr>
              <w:t xml:space="preserve"> </w:t>
            </w:r>
            <w:r w:rsidRPr="00F507F4">
              <w:rPr>
                <w:sz w:val="20"/>
                <w:szCs w:val="20"/>
              </w:rPr>
              <w:t>dirección</w:t>
            </w:r>
          </w:p>
        </w:tc>
        <w:tc>
          <w:tcPr>
            <w:tcW w:w="6300" w:type="dxa"/>
            <w:vAlign w:val="center"/>
          </w:tcPr>
          <w:p w14:paraId="66139F7F" w14:textId="76B7F2A3" w:rsidR="00970370" w:rsidRPr="00F507F4" w:rsidRDefault="00970370" w:rsidP="00CE49DF">
            <w:pPr>
              <w:pStyle w:val="TableParagraph"/>
              <w:rPr>
                <w:sz w:val="20"/>
                <w:szCs w:val="20"/>
              </w:rPr>
            </w:pPr>
            <w:r w:rsidRPr="00F507F4">
              <w:rPr>
                <w:sz w:val="20"/>
                <w:szCs w:val="20"/>
              </w:rPr>
              <w:t>Medellín,</w:t>
            </w:r>
            <w:r w:rsidRPr="00F507F4">
              <w:rPr>
                <w:spacing w:val="-2"/>
                <w:sz w:val="20"/>
                <w:szCs w:val="20"/>
              </w:rPr>
              <w:t xml:space="preserve"> </w:t>
            </w:r>
            <w:r>
              <w:rPr>
                <w:spacing w:val="-2"/>
                <w:sz w:val="20"/>
                <w:szCs w:val="20"/>
              </w:rPr>
              <w:t xml:space="preserve">D.E. de CTeI, </w:t>
            </w:r>
            <w:r w:rsidRPr="00F507F4">
              <w:rPr>
                <w:sz w:val="20"/>
                <w:szCs w:val="20"/>
              </w:rPr>
              <w:t>calle</w:t>
            </w:r>
            <w:r w:rsidRPr="00F507F4">
              <w:rPr>
                <w:spacing w:val="-1"/>
                <w:sz w:val="20"/>
                <w:szCs w:val="20"/>
              </w:rPr>
              <w:t xml:space="preserve"> </w:t>
            </w:r>
            <w:r>
              <w:rPr>
                <w:spacing w:val="-1"/>
                <w:sz w:val="20"/>
                <w:szCs w:val="20"/>
              </w:rPr>
              <w:t>67 53-108, Bloque 9</w:t>
            </w:r>
          </w:p>
        </w:tc>
      </w:tr>
      <w:tr w:rsidR="00970370" w:rsidRPr="00F507F4" w14:paraId="39DA4B37" w14:textId="77777777" w:rsidTr="001D5CA2">
        <w:trPr>
          <w:trHeight w:val="342"/>
        </w:trPr>
        <w:tc>
          <w:tcPr>
            <w:tcW w:w="9000" w:type="dxa"/>
            <w:gridSpan w:val="2"/>
            <w:vAlign w:val="center"/>
          </w:tcPr>
          <w:p w14:paraId="74FD70B8" w14:textId="5F39E1DB" w:rsidR="00970370" w:rsidRPr="00F507F4" w:rsidRDefault="00970370" w:rsidP="008B339E">
            <w:pPr>
              <w:pStyle w:val="TableParagraph"/>
              <w:ind w:left="8"/>
              <w:rPr>
                <w:b/>
                <w:sz w:val="20"/>
                <w:szCs w:val="20"/>
              </w:rPr>
            </w:pPr>
            <w:r w:rsidRPr="00F507F4">
              <w:rPr>
                <w:b/>
                <w:sz w:val="20"/>
                <w:szCs w:val="20"/>
              </w:rPr>
              <w:t>Interventor</w:t>
            </w:r>
          </w:p>
        </w:tc>
      </w:tr>
      <w:tr w:rsidR="00970370" w:rsidRPr="00F507F4" w14:paraId="363410F0" w14:textId="77777777" w:rsidTr="001D5CA2">
        <w:trPr>
          <w:trHeight w:val="357"/>
        </w:trPr>
        <w:tc>
          <w:tcPr>
            <w:tcW w:w="2700" w:type="dxa"/>
            <w:vAlign w:val="center"/>
          </w:tcPr>
          <w:p w14:paraId="068446F0" w14:textId="77777777" w:rsidR="00970370" w:rsidRPr="00F507F4" w:rsidRDefault="00970370" w:rsidP="00CE49DF">
            <w:pPr>
              <w:pStyle w:val="TableParagraph"/>
              <w:rPr>
                <w:sz w:val="20"/>
                <w:szCs w:val="20"/>
              </w:rPr>
            </w:pPr>
            <w:r w:rsidRPr="00F507F4">
              <w:rPr>
                <w:sz w:val="20"/>
                <w:szCs w:val="20"/>
              </w:rPr>
              <w:t>Nombres</w:t>
            </w:r>
            <w:r w:rsidRPr="00F507F4">
              <w:rPr>
                <w:spacing w:val="-2"/>
                <w:sz w:val="20"/>
                <w:szCs w:val="20"/>
              </w:rPr>
              <w:t xml:space="preserve"> </w:t>
            </w:r>
            <w:r w:rsidRPr="00F507F4">
              <w:rPr>
                <w:sz w:val="20"/>
                <w:szCs w:val="20"/>
              </w:rPr>
              <w:t>y Apellidos</w:t>
            </w:r>
          </w:p>
        </w:tc>
        <w:tc>
          <w:tcPr>
            <w:tcW w:w="6300" w:type="dxa"/>
            <w:vAlign w:val="center"/>
          </w:tcPr>
          <w:p w14:paraId="1BA22361" w14:textId="393AF49B" w:rsidR="00970370" w:rsidRPr="00FA0566" w:rsidRDefault="001D5CA2" w:rsidP="00CE49DF">
            <w:pPr>
              <w:pStyle w:val="TableParagraph"/>
              <w:rPr>
                <w:b/>
                <w:sz w:val="20"/>
                <w:szCs w:val="20"/>
                <w:highlight w:val="yellow"/>
              </w:rPr>
            </w:pPr>
            <w:r w:rsidRPr="00FA0566">
              <w:rPr>
                <w:b/>
                <w:sz w:val="20"/>
                <w:szCs w:val="20"/>
                <w:highlight w:val="yellow"/>
              </w:rPr>
              <w:t>xxxx</w:t>
            </w:r>
          </w:p>
        </w:tc>
      </w:tr>
      <w:tr w:rsidR="00970370" w:rsidRPr="00F507F4" w14:paraId="75AF2540" w14:textId="77777777" w:rsidTr="001D5CA2">
        <w:trPr>
          <w:trHeight w:val="278"/>
        </w:trPr>
        <w:tc>
          <w:tcPr>
            <w:tcW w:w="2700" w:type="dxa"/>
            <w:vAlign w:val="center"/>
          </w:tcPr>
          <w:p w14:paraId="067A92B8" w14:textId="77777777" w:rsidR="00970370" w:rsidRPr="00F507F4" w:rsidRDefault="00970370" w:rsidP="00CE49DF">
            <w:pPr>
              <w:pStyle w:val="TableParagraph"/>
              <w:spacing w:before="56"/>
              <w:rPr>
                <w:sz w:val="20"/>
                <w:szCs w:val="20"/>
              </w:rPr>
            </w:pPr>
            <w:r w:rsidRPr="00F507F4">
              <w:rPr>
                <w:sz w:val="20"/>
                <w:szCs w:val="20"/>
              </w:rPr>
              <w:t>Cédula</w:t>
            </w:r>
            <w:r w:rsidRPr="00F507F4">
              <w:rPr>
                <w:spacing w:val="-1"/>
                <w:sz w:val="20"/>
                <w:szCs w:val="20"/>
              </w:rPr>
              <w:t xml:space="preserve"> </w:t>
            </w:r>
            <w:r w:rsidRPr="00F507F4">
              <w:rPr>
                <w:sz w:val="20"/>
                <w:szCs w:val="20"/>
              </w:rPr>
              <w:t>de</w:t>
            </w:r>
            <w:r w:rsidRPr="00F507F4">
              <w:rPr>
                <w:spacing w:val="-1"/>
                <w:sz w:val="20"/>
                <w:szCs w:val="20"/>
              </w:rPr>
              <w:t xml:space="preserve"> </w:t>
            </w:r>
            <w:r w:rsidRPr="00F507F4">
              <w:rPr>
                <w:sz w:val="20"/>
                <w:szCs w:val="20"/>
              </w:rPr>
              <w:t>ciudadanía</w:t>
            </w:r>
          </w:p>
        </w:tc>
        <w:tc>
          <w:tcPr>
            <w:tcW w:w="6300" w:type="dxa"/>
            <w:vAlign w:val="center"/>
          </w:tcPr>
          <w:p w14:paraId="275B53EB" w14:textId="1616A193" w:rsidR="00970370" w:rsidRPr="00FA0566" w:rsidRDefault="001D5CA2" w:rsidP="00CE49DF">
            <w:pPr>
              <w:pStyle w:val="TableParagraph"/>
              <w:spacing w:before="56"/>
              <w:rPr>
                <w:sz w:val="20"/>
                <w:szCs w:val="20"/>
                <w:highlight w:val="yellow"/>
              </w:rPr>
            </w:pPr>
            <w:r w:rsidRPr="00FA0566">
              <w:rPr>
                <w:sz w:val="20"/>
                <w:szCs w:val="20"/>
                <w:highlight w:val="yellow"/>
              </w:rPr>
              <w:t>xxx</w:t>
            </w:r>
          </w:p>
        </w:tc>
      </w:tr>
      <w:tr w:rsidR="00970370" w:rsidRPr="00F507F4" w14:paraId="209D213A" w14:textId="77777777" w:rsidTr="001D5CA2">
        <w:trPr>
          <w:trHeight w:val="409"/>
        </w:trPr>
        <w:tc>
          <w:tcPr>
            <w:tcW w:w="2700" w:type="dxa"/>
            <w:vAlign w:val="center"/>
          </w:tcPr>
          <w:p w14:paraId="5B350202" w14:textId="77777777" w:rsidR="00970370" w:rsidRPr="00F507F4" w:rsidRDefault="00970370" w:rsidP="00CE49DF">
            <w:pPr>
              <w:pStyle w:val="TableParagraph"/>
              <w:rPr>
                <w:sz w:val="20"/>
                <w:szCs w:val="20"/>
              </w:rPr>
            </w:pPr>
            <w:r w:rsidRPr="00F507F4">
              <w:rPr>
                <w:sz w:val="20"/>
                <w:szCs w:val="20"/>
              </w:rPr>
              <w:t>Cargo</w:t>
            </w:r>
          </w:p>
        </w:tc>
        <w:tc>
          <w:tcPr>
            <w:tcW w:w="6300" w:type="dxa"/>
            <w:vAlign w:val="center"/>
          </w:tcPr>
          <w:p w14:paraId="1B9AE703" w14:textId="5E6CEAF5" w:rsidR="00970370" w:rsidRPr="00FA0566" w:rsidRDefault="001D5CA2" w:rsidP="00CE49DF">
            <w:pPr>
              <w:pStyle w:val="TableParagraph"/>
              <w:rPr>
                <w:sz w:val="20"/>
                <w:szCs w:val="20"/>
                <w:highlight w:val="yellow"/>
              </w:rPr>
            </w:pPr>
            <w:r w:rsidRPr="00FA0566">
              <w:rPr>
                <w:sz w:val="20"/>
                <w:szCs w:val="20"/>
                <w:highlight w:val="yellow"/>
              </w:rPr>
              <w:t>xxxx</w:t>
            </w:r>
          </w:p>
        </w:tc>
      </w:tr>
      <w:tr w:rsidR="00970370" w:rsidRPr="00F507F4" w14:paraId="26C855D0" w14:textId="77777777" w:rsidTr="001D5CA2">
        <w:trPr>
          <w:trHeight w:val="330"/>
        </w:trPr>
        <w:tc>
          <w:tcPr>
            <w:tcW w:w="2700" w:type="dxa"/>
            <w:vAlign w:val="center"/>
          </w:tcPr>
          <w:p w14:paraId="47107E52" w14:textId="77777777" w:rsidR="00970370" w:rsidRPr="00F507F4" w:rsidRDefault="00970370" w:rsidP="00CE49DF">
            <w:pPr>
              <w:pStyle w:val="TableParagraph"/>
              <w:spacing w:before="55"/>
              <w:rPr>
                <w:sz w:val="20"/>
                <w:szCs w:val="20"/>
              </w:rPr>
            </w:pPr>
            <w:r w:rsidRPr="00F507F4">
              <w:rPr>
                <w:sz w:val="20"/>
                <w:szCs w:val="20"/>
              </w:rPr>
              <w:t>Dirección</w:t>
            </w:r>
          </w:p>
        </w:tc>
        <w:tc>
          <w:tcPr>
            <w:tcW w:w="6300" w:type="dxa"/>
            <w:vAlign w:val="center"/>
          </w:tcPr>
          <w:p w14:paraId="5ECAD7DE" w14:textId="06686C16" w:rsidR="00970370" w:rsidRPr="00FA0566" w:rsidRDefault="00970370" w:rsidP="00CE49DF">
            <w:pPr>
              <w:pStyle w:val="TableParagraph"/>
              <w:spacing w:before="55"/>
              <w:rPr>
                <w:sz w:val="20"/>
                <w:szCs w:val="20"/>
                <w:highlight w:val="yellow"/>
              </w:rPr>
            </w:pPr>
            <w:r w:rsidRPr="00FA0566">
              <w:rPr>
                <w:sz w:val="20"/>
                <w:szCs w:val="20"/>
                <w:highlight w:val="yellow"/>
              </w:rPr>
              <w:t xml:space="preserve">Medellín, D.E. de CTeI, </w:t>
            </w:r>
          </w:p>
        </w:tc>
      </w:tr>
      <w:tr w:rsidR="00970370" w:rsidRPr="00F507F4" w14:paraId="21B56FC4" w14:textId="77777777" w:rsidTr="001D5CA2">
        <w:trPr>
          <w:trHeight w:val="364"/>
        </w:trPr>
        <w:tc>
          <w:tcPr>
            <w:tcW w:w="2700" w:type="dxa"/>
            <w:vAlign w:val="center"/>
          </w:tcPr>
          <w:p w14:paraId="6E90D132" w14:textId="77777777" w:rsidR="00970370" w:rsidRPr="00F507F4" w:rsidRDefault="00970370" w:rsidP="00CE49DF">
            <w:pPr>
              <w:pStyle w:val="TableParagraph"/>
              <w:rPr>
                <w:sz w:val="20"/>
                <w:szCs w:val="20"/>
              </w:rPr>
            </w:pPr>
            <w:r w:rsidRPr="00F507F4">
              <w:rPr>
                <w:sz w:val="20"/>
                <w:szCs w:val="20"/>
              </w:rPr>
              <w:t>Correo</w:t>
            </w:r>
            <w:r w:rsidRPr="00F507F4">
              <w:rPr>
                <w:spacing w:val="-2"/>
                <w:sz w:val="20"/>
                <w:szCs w:val="20"/>
              </w:rPr>
              <w:t xml:space="preserve"> </w:t>
            </w:r>
            <w:r w:rsidRPr="00F507F4">
              <w:rPr>
                <w:sz w:val="20"/>
                <w:szCs w:val="20"/>
              </w:rPr>
              <w:t>electrónico</w:t>
            </w:r>
          </w:p>
        </w:tc>
        <w:tc>
          <w:tcPr>
            <w:tcW w:w="6300" w:type="dxa"/>
            <w:vAlign w:val="center"/>
          </w:tcPr>
          <w:p w14:paraId="44B653B0" w14:textId="6F07498D" w:rsidR="00970370" w:rsidRPr="00FA0566" w:rsidRDefault="00970370" w:rsidP="00CE49DF">
            <w:pPr>
              <w:pStyle w:val="TableParagraph"/>
              <w:spacing w:before="56"/>
              <w:rPr>
                <w:sz w:val="20"/>
                <w:szCs w:val="20"/>
                <w:highlight w:val="yellow"/>
              </w:rPr>
            </w:pPr>
          </w:p>
        </w:tc>
      </w:tr>
      <w:tr w:rsidR="00970370" w:rsidRPr="00F507F4" w14:paraId="742C2E40" w14:textId="77777777" w:rsidTr="001D5CA2">
        <w:trPr>
          <w:trHeight w:val="342"/>
        </w:trPr>
        <w:tc>
          <w:tcPr>
            <w:tcW w:w="9000" w:type="dxa"/>
            <w:gridSpan w:val="2"/>
            <w:shd w:val="clear" w:color="auto" w:fill="F3F3F3"/>
            <w:vAlign w:val="center"/>
          </w:tcPr>
          <w:p w14:paraId="488D6A19" w14:textId="1E01DEE1" w:rsidR="00970370" w:rsidRPr="00FA0566" w:rsidRDefault="00970370" w:rsidP="00CE49DF">
            <w:pPr>
              <w:pStyle w:val="TableParagraph"/>
              <w:spacing w:before="55"/>
              <w:rPr>
                <w:b/>
                <w:sz w:val="20"/>
                <w:szCs w:val="20"/>
                <w:highlight w:val="yellow"/>
              </w:rPr>
            </w:pPr>
            <w:r w:rsidRPr="00FA0566">
              <w:rPr>
                <w:b/>
                <w:sz w:val="20"/>
                <w:szCs w:val="20"/>
                <w:highlight w:val="yellow"/>
              </w:rPr>
              <w:t>2.</w:t>
            </w:r>
            <w:r w:rsidRPr="00FA0566">
              <w:rPr>
                <w:b/>
                <w:spacing w:val="-1"/>
                <w:sz w:val="20"/>
                <w:szCs w:val="20"/>
                <w:highlight w:val="yellow"/>
              </w:rPr>
              <w:t xml:space="preserve"> </w:t>
            </w:r>
            <w:r w:rsidRPr="00FA0566">
              <w:rPr>
                <w:b/>
                <w:sz w:val="20"/>
                <w:szCs w:val="20"/>
                <w:highlight w:val="yellow"/>
              </w:rPr>
              <w:t>Receptor</w:t>
            </w:r>
          </w:p>
        </w:tc>
      </w:tr>
      <w:tr w:rsidR="00970370" w:rsidRPr="00F507F4" w14:paraId="237EF686" w14:textId="77777777" w:rsidTr="001D5CA2">
        <w:trPr>
          <w:trHeight w:val="204"/>
        </w:trPr>
        <w:tc>
          <w:tcPr>
            <w:tcW w:w="2700" w:type="dxa"/>
            <w:vAlign w:val="center"/>
          </w:tcPr>
          <w:p w14:paraId="5DF7400A" w14:textId="301FBFE2" w:rsidR="00970370" w:rsidRPr="00F507F4" w:rsidRDefault="008B339E" w:rsidP="00CE49DF">
            <w:pPr>
              <w:pStyle w:val="TableParagraph"/>
              <w:rPr>
                <w:b/>
                <w:sz w:val="20"/>
                <w:szCs w:val="20"/>
              </w:rPr>
            </w:pPr>
            <w:r>
              <w:rPr>
                <w:b/>
                <w:sz w:val="20"/>
                <w:szCs w:val="20"/>
              </w:rPr>
              <w:t>Nombres y apellidos</w:t>
            </w:r>
          </w:p>
        </w:tc>
        <w:tc>
          <w:tcPr>
            <w:tcW w:w="6300" w:type="dxa"/>
            <w:vAlign w:val="center"/>
          </w:tcPr>
          <w:p w14:paraId="7160A3F6" w14:textId="0B7A41D8" w:rsidR="00970370" w:rsidRPr="00FA0566" w:rsidRDefault="00970370" w:rsidP="001D5CA2">
            <w:pPr>
              <w:pStyle w:val="TableParagraph"/>
              <w:rPr>
                <w:b/>
                <w:sz w:val="20"/>
                <w:szCs w:val="20"/>
                <w:highlight w:val="yellow"/>
              </w:rPr>
            </w:pPr>
            <w:r w:rsidRPr="00FA0566">
              <w:rPr>
                <w:b/>
                <w:sz w:val="20"/>
                <w:szCs w:val="20"/>
                <w:highlight w:val="yellow"/>
              </w:rPr>
              <w:t>Xxxxx (Receptor)</w:t>
            </w:r>
          </w:p>
        </w:tc>
      </w:tr>
      <w:tr w:rsidR="00970370" w:rsidRPr="00F507F4" w14:paraId="4E13E4EC" w14:textId="77777777" w:rsidTr="001D5CA2">
        <w:trPr>
          <w:trHeight w:val="278"/>
        </w:trPr>
        <w:tc>
          <w:tcPr>
            <w:tcW w:w="2700" w:type="dxa"/>
          </w:tcPr>
          <w:p w14:paraId="58C44AB8" w14:textId="16166934" w:rsidR="00970370" w:rsidRPr="00F507F4" w:rsidRDefault="00970370" w:rsidP="00CE49DF">
            <w:pPr>
              <w:pStyle w:val="TableParagraph"/>
              <w:rPr>
                <w:b/>
                <w:sz w:val="20"/>
                <w:szCs w:val="20"/>
              </w:rPr>
            </w:pPr>
            <w:r>
              <w:rPr>
                <w:sz w:val="20"/>
                <w:szCs w:val="20"/>
              </w:rPr>
              <w:t>Cédula de ciudadanía</w:t>
            </w:r>
          </w:p>
        </w:tc>
        <w:tc>
          <w:tcPr>
            <w:tcW w:w="6300" w:type="dxa"/>
            <w:vAlign w:val="center"/>
          </w:tcPr>
          <w:p w14:paraId="7D735F17" w14:textId="3FBAC199" w:rsidR="00970370" w:rsidRPr="00FA0566" w:rsidRDefault="001D5CA2" w:rsidP="001D5CA2">
            <w:pPr>
              <w:pStyle w:val="TableParagraph"/>
              <w:rPr>
                <w:bCs/>
                <w:sz w:val="20"/>
                <w:szCs w:val="20"/>
                <w:highlight w:val="yellow"/>
              </w:rPr>
            </w:pPr>
            <w:r w:rsidRPr="00FA0566">
              <w:rPr>
                <w:bCs/>
                <w:sz w:val="20"/>
                <w:szCs w:val="20"/>
                <w:highlight w:val="yellow"/>
              </w:rPr>
              <w:t>xxxx</w:t>
            </w:r>
          </w:p>
        </w:tc>
      </w:tr>
      <w:tr w:rsidR="00970370" w:rsidRPr="00F507F4" w14:paraId="65F4F283" w14:textId="77777777" w:rsidTr="001D5CA2">
        <w:trPr>
          <w:trHeight w:val="286"/>
        </w:trPr>
        <w:tc>
          <w:tcPr>
            <w:tcW w:w="2700" w:type="dxa"/>
          </w:tcPr>
          <w:p w14:paraId="002C1C59" w14:textId="77777777" w:rsidR="00970370" w:rsidRPr="00F507F4" w:rsidRDefault="00970370" w:rsidP="00CE49DF">
            <w:pPr>
              <w:pStyle w:val="TableParagraph"/>
              <w:rPr>
                <w:sz w:val="20"/>
                <w:szCs w:val="20"/>
              </w:rPr>
            </w:pPr>
            <w:r w:rsidRPr="00F507F4">
              <w:rPr>
                <w:sz w:val="20"/>
                <w:szCs w:val="20"/>
              </w:rPr>
              <w:t>Domicilio</w:t>
            </w:r>
            <w:r w:rsidRPr="00F507F4">
              <w:rPr>
                <w:spacing w:val="-2"/>
                <w:sz w:val="20"/>
                <w:szCs w:val="20"/>
              </w:rPr>
              <w:t xml:space="preserve"> </w:t>
            </w:r>
            <w:r w:rsidRPr="00F507F4">
              <w:rPr>
                <w:sz w:val="20"/>
                <w:szCs w:val="20"/>
              </w:rPr>
              <w:t>y</w:t>
            </w:r>
            <w:r w:rsidRPr="00F507F4">
              <w:rPr>
                <w:spacing w:val="-1"/>
                <w:sz w:val="20"/>
                <w:szCs w:val="20"/>
              </w:rPr>
              <w:t xml:space="preserve"> </w:t>
            </w:r>
            <w:r w:rsidRPr="00F507F4">
              <w:rPr>
                <w:sz w:val="20"/>
                <w:szCs w:val="20"/>
              </w:rPr>
              <w:t>dirección</w:t>
            </w:r>
          </w:p>
        </w:tc>
        <w:tc>
          <w:tcPr>
            <w:tcW w:w="6300" w:type="dxa"/>
            <w:vAlign w:val="center"/>
          </w:tcPr>
          <w:p w14:paraId="37482660" w14:textId="171196C3" w:rsidR="00970370" w:rsidRPr="00FA0566" w:rsidRDefault="00970370" w:rsidP="001D5CA2">
            <w:pPr>
              <w:pStyle w:val="TableParagraph"/>
              <w:rPr>
                <w:bCs/>
                <w:sz w:val="20"/>
                <w:szCs w:val="20"/>
                <w:highlight w:val="yellow"/>
              </w:rPr>
            </w:pPr>
            <w:r w:rsidRPr="00FA0566">
              <w:rPr>
                <w:bCs/>
                <w:sz w:val="20"/>
                <w:szCs w:val="20"/>
                <w:highlight w:val="yellow"/>
              </w:rPr>
              <w:t xml:space="preserve">Medellín, D.E. de CTeI, </w:t>
            </w:r>
          </w:p>
        </w:tc>
      </w:tr>
      <w:tr w:rsidR="00970370" w:rsidRPr="00F507F4" w14:paraId="38B0A2B1" w14:textId="77777777" w:rsidTr="001D5CA2">
        <w:trPr>
          <w:trHeight w:val="286"/>
        </w:trPr>
        <w:tc>
          <w:tcPr>
            <w:tcW w:w="2700" w:type="dxa"/>
          </w:tcPr>
          <w:p w14:paraId="01087851" w14:textId="77777777" w:rsidR="00970370" w:rsidRPr="00F507F4" w:rsidRDefault="00970370" w:rsidP="00CE49DF">
            <w:pPr>
              <w:pStyle w:val="TableParagraph"/>
              <w:rPr>
                <w:sz w:val="20"/>
                <w:szCs w:val="20"/>
              </w:rPr>
            </w:pPr>
            <w:r w:rsidRPr="00F507F4">
              <w:rPr>
                <w:sz w:val="20"/>
                <w:szCs w:val="20"/>
              </w:rPr>
              <w:t>Correo</w:t>
            </w:r>
            <w:r w:rsidRPr="00F507F4">
              <w:rPr>
                <w:spacing w:val="-2"/>
                <w:sz w:val="20"/>
                <w:szCs w:val="20"/>
              </w:rPr>
              <w:t xml:space="preserve"> </w:t>
            </w:r>
            <w:r w:rsidRPr="00F507F4">
              <w:rPr>
                <w:sz w:val="20"/>
                <w:szCs w:val="20"/>
              </w:rPr>
              <w:t>electrónico</w:t>
            </w:r>
          </w:p>
        </w:tc>
        <w:tc>
          <w:tcPr>
            <w:tcW w:w="6300" w:type="dxa"/>
            <w:vAlign w:val="center"/>
          </w:tcPr>
          <w:p w14:paraId="3CFC5E0B" w14:textId="0125B829" w:rsidR="00970370" w:rsidRPr="001D5CA2" w:rsidRDefault="00970370" w:rsidP="001D5CA2">
            <w:pPr>
              <w:pStyle w:val="TableParagraph"/>
              <w:rPr>
                <w:b/>
                <w:sz w:val="20"/>
                <w:szCs w:val="20"/>
              </w:rPr>
            </w:pPr>
          </w:p>
        </w:tc>
      </w:tr>
    </w:tbl>
    <w:p w14:paraId="78AC2DC8" w14:textId="77777777" w:rsidR="00970370" w:rsidRDefault="00970370" w:rsidP="004E747C">
      <w:pPr>
        <w:ind w:right="125"/>
        <w:jc w:val="both"/>
        <w:rPr>
          <w:sz w:val="24"/>
          <w:szCs w:val="24"/>
        </w:rPr>
      </w:pPr>
    </w:p>
    <w:p w14:paraId="117B8D31" w14:textId="7820E7E6" w:rsidR="00496637" w:rsidRPr="00F94452" w:rsidRDefault="00496637" w:rsidP="004E747C">
      <w:pPr>
        <w:pStyle w:val="Textoindependiente"/>
        <w:ind w:right="6"/>
        <w:jc w:val="both"/>
      </w:pPr>
      <w:r w:rsidRPr="00F94452">
        <w:t>La</w:t>
      </w:r>
      <w:r w:rsidR="008F6D08">
        <w:t>s</w:t>
      </w:r>
      <w:r w:rsidRPr="00F94452">
        <w:rPr>
          <w:spacing w:val="1"/>
        </w:rPr>
        <w:t xml:space="preserve"> </w:t>
      </w:r>
      <w:r w:rsidRPr="00F94452">
        <w:t>personas</w:t>
      </w:r>
      <w:r w:rsidRPr="00F94452">
        <w:rPr>
          <w:spacing w:val="1"/>
        </w:rPr>
        <w:t xml:space="preserve"> jurídica</w:t>
      </w:r>
      <w:r>
        <w:rPr>
          <w:spacing w:val="1"/>
        </w:rPr>
        <w:t xml:space="preserve"> y natural</w:t>
      </w:r>
      <w:r w:rsidRPr="00F94452">
        <w:rPr>
          <w:spacing w:val="1"/>
        </w:rPr>
        <w:t xml:space="preserve"> </w:t>
      </w:r>
      <w:r w:rsidRPr="00F94452">
        <w:t>arriba</w:t>
      </w:r>
      <w:r w:rsidRPr="00F94452">
        <w:rPr>
          <w:spacing w:val="1"/>
        </w:rPr>
        <w:t xml:space="preserve"> </w:t>
      </w:r>
      <w:r w:rsidRPr="00F94452">
        <w:t>identificadas</w:t>
      </w:r>
      <w:r w:rsidRPr="00F94452">
        <w:rPr>
          <w:spacing w:val="1"/>
        </w:rPr>
        <w:t xml:space="preserve"> </w:t>
      </w:r>
      <w:r w:rsidRPr="00F94452">
        <w:t>como</w:t>
      </w:r>
      <w:r w:rsidRPr="00F94452">
        <w:rPr>
          <w:spacing w:val="1"/>
        </w:rPr>
        <w:t xml:space="preserve"> </w:t>
      </w:r>
      <w:r w:rsidRPr="00F94452">
        <w:t>“</w:t>
      </w:r>
      <w:r w:rsidRPr="00496637">
        <w:rPr>
          <w:b/>
          <w:bCs/>
        </w:rPr>
        <w:t>UdeA</w:t>
      </w:r>
      <w:r>
        <w:t>” o “</w:t>
      </w:r>
      <w:r w:rsidRPr="00496637">
        <w:rPr>
          <w:b/>
          <w:bCs/>
        </w:rPr>
        <w:t>Revelador</w:t>
      </w:r>
      <w:r>
        <w:t xml:space="preserve">” y </w:t>
      </w:r>
      <w:r w:rsidRPr="00F94452">
        <w:t>“</w:t>
      </w:r>
      <w:r w:rsidRPr="00496637">
        <w:rPr>
          <w:b/>
          <w:bCs/>
        </w:rPr>
        <w:t>Rec</w:t>
      </w:r>
      <w:r>
        <w:rPr>
          <w:b/>
          <w:bCs/>
        </w:rPr>
        <w:t>e</w:t>
      </w:r>
      <w:r w:rsidRPr="00496637">
        <w:rPr>
          <w:b/>
          <w:bCs/>
        </w:rPr>
        <w:t>ptor</w:t>
      </w:r>
      <w:r w:rsidRPr="00F94452">
        <w:t>”,</w:t>
      </w:r>
      <w:r w:rsidRPr="00F94452">
        <w:rPr>
          <w:spacing w:val="1"/>
        </w:rPr>
        <w:t xml:space="preserve"> </w:t>
      </w:r>
      <w:r w:rsidRPr="00F94452">
        <w:t>en</w:t>
      </w:r>
      <w:r w:rsidRPr="00F94452">
        <w:rPr>
          <w:spacing w:val="1"/>
        </w:rPr>
        <w:t xml:space="preserve"> </w:t>
      </w:r>
      <w:r w:rsidR="00E56CAB">
        <w:rPr>
          <w:spacing w:val="1"/>
        </w:rPr>
        <w:t>a</w:t>
      </w:r>
      <w:r w:rsidR="008F6D08">
        <w:t>delante de</w:t>
      </w:r>
      <w:r w:rsidR="008F6D08">
        <w:rPr>
          <w:spacing w:val="1"/>
        </w:rPr>
        <w:t xml:space="preserve"> forma singular “Parte” y plural “</w:t>
      </w:r>
      <w:r w:rsidRPr="00F94452">
        <w:rPr>
          <w:b/>
        </w:rPr>
        <w:t>Partes</w:t>
      </w:r>
      <w:r w:rsidRPr="00F94452">
        <w:t xml:space="preserve">”, según sea el caso, suscriben el </w:t>
      </w:r>
      <w:r w:rsidR="008F6D08">
        <w:t xml:space="preserve">presente </w:t>
      </w:r>
      <w:r>
        <w:t xml:space="preserve">Acuerdo de Confidencialidad </w:t>
      </w:r>
      <w:r w:rsidRPr="00F94452">
        <w:t xml:space="preserve">(en delante, </w:t>
      </w:r>
      <w:r>
        <w:t>Acuerdo</w:t>
      </w:r>
      <w:r w:rsidRPr="00F94452">
        <w:t>), previo las</w:t>
      </w:r>
      <w:r w:rsidRPr="00F94452">
        <w:rPr>
          <w:spacing w:val="1"/>
        </w:rPr>
        <w:t xml:space="preserve"> </w:t>
      </w:r>
      <w:r w:rsidRPr="00F94452">
        <w:t>siguientes:</w:t>
      </w:r>
    </w:p>
    <w:p w14:paraId="65FC0C95" w14:textId="77777777" w:rsidR="00496637" w:rsidRDefault="00496637" w:rsidP="001D5CA2">
      <w:pPr>
        <w:spacing w:line="276" w:lineRule="auto"/>
        <w:ind w:right="122"/>
        <w:jc w:val="both"/>
        <w:rPr>
          <w:sz w:val="24"/>
          <w:szCs w:val="24"/>
        </w:rPr>
      </w:pPr>
    </w:p>
    <w:p w14:paraId="4A3D2B85" w14:textId="77777777" w:rsidR="00496637" w:rsidRPr="00F94452" w:rsidRDefault="00496637" w:rsidP="00496637">
      <w:pPr>
        <w:pStyle w:val="Ttulo1"/>
        <w:numPr>
          <w:ilvl w:val="0"/>
          <w:numId w:val="3"/>
        </w:numPr>
        <w:tabs>
          <w:tab w:val="left" w:pos="540"/>
        </w:tabs>
        <w:ind w:left="0" w:firstLine="0"/>
      </w:pPr>
      <w:r w:rsidRPr="00F94452">
        <w:t>Consideraciones</w:t>
      </w:r>
    </w:p>
    <w:p w14:paraId="24C6789C" w14:textId="77777777" w:rsidR="00496637" w:rsidRDefault="00496637" w:rsidP="002F0E91">
      <w:pPr>
        <w:spacing w:line="276" w:lineRule="auto"/>
        <w:ind w:left="102" w:right="122"/>
        <w:jc w:val="both"/>
        <w:rPr>
          <w:sz w:val="24"/>
          <w:szCs w:val="24"/>
        </w:rPr>
      </w:pPr>
    </w:p>
    <w:p w14:paraId="5A07416D" w14:textId="16D94C84" w:rsidR="00970370" w:rsidRDefault="00496637" w:rsidP="00560EAA">
      <w:pPr>
        <w:spacing w:line="276" w:lineRule="auto"/>
        <w:ind w:right="122"/>
        <w:jc w:val="both"/>
        <w:rPr>
          <w:sz w:val="24"/>
          <w:szCs w:val="24"/>
        </w:rPr>
      </w:pPr>
      <w:r w:rsidRPr="004A4B66">
        <w:rPr>
          <w:b/>
          <w:bCs/>
          <w:sz w:val="24"/>
          <w:szCs w:val="24"/>
        </w:rPr>
        <w:t>1ª)</w:t>
      </w:r>
      <w:r>
        <w:rPr>
          <w:sz w:val="24"/>
          <w:szCs w:val="24"/>
        </w:rPr>
        <w:t xml:space="preserve"> El </w:t>
      </w:r>
      <w:r w:rsidR="00782745">
        <w:rPr>
          <w:sz w:val="24"/>
          <w:szCs w:val="24"/>
        </w:rPr>
        <w:t>06 de octubre de 2025</w:t>
      </w:r>
      <w:r>
        <w:rPr>
          <w:sz w:val="24"/>
          <w:szCs w:val="24"/>
        </w:rPr>
        <w:t xml:space="preserve"> </w:t>
      </w:r>
      <w:r w:rsidR="004A4B66">
        <w:rPr>
          <w:sz w:val="24"/>
          <w:szCs w:val="24"/>
        </w:rPr>
        <w:t>el Ministerio de Educación Nacional (</w:t>
      </w:r>
      <w:r w:rsidR="004A4B66" w:rsidRPr="002F0E91">
        <w:rPr>
          <w:b/>
          <w:bCs/>
          <w:sz w:val="24"/>
          <w:szCs w:val="24"/>
        </w:rPr>
        <w:t>MEN</w:t>
      </w:r>
      <w:r w:rsidR="004A4B66">
        <w:rPr>
          <w:sz w:val="24"/>
          <w:szCs w:val="24"/>
        </w:rPr>
        <w:t xml:space="preserve">) y la </w:t>
      </w:r>
      <w:r w:rsidR="004A4B66" w:rsidRPr="002F0E91">
        <w:rPr>
          <w:b/>
          <w:bCs/>
          <w:sz w:val="24"/>
          <w:szCs w:val="24"/>
        </w:rPr>
        <w:t>UdeA</w:t>
      </w:r>
      <w:r w:rsidR="004A4B66">
        <w:rPr>
          <w:b/>
          <w:bCs/>
          <w:sz w:val="24"/>
          <w:szCs w:val="24"/>
        </w:rPr>
        <w:t xml:space="preserve"> </w:t>
      </w:r>
      <w:r w:rsidR="004A4B66" w:rsidRPr="004A4B66">
        <w:rPr>
          <w:sz w:val="24"/>
          <w:szCs w:val="24"/>
        </w:rPr>
        <w:t xml:space="preserve">celebraron el contrato de prestación </w:t>
      </w:r>
      <w:r w:rsidR="004A4B66" w:rsidRPr="00E56CAB">
        <w:rPr>
          <w:sz w:val="24"/>
          <w:szCs w:val="24"/>
        </w:rPr>
        <w:t xml:space="preserve">de servicios número </w:t>
      </w:r>
      <w:r w:rsidR="00537910">
        <w:rPr>
          <w:sz w:val="24"/>
          <w:szCs w:val="24"/>
        </w:rPr>
        <w:t>CO1.PCCNTR.8412954</w:t>
      </w:r>
      <w:r w:rsidR="004A4B66" w:rsidRPr="00E56CAB">
        <w:rPr>
          <w:sz w:val="24"/>
          <w:szCs w:val="24"/>
        </w:rPr>
        <w:t>, con el</w:t>
      </w:r>
      <w:r w:rsidR="004A4B66">
        <w:rPr>
          <w:sz w:val="24"/>
          <w:szCs w:val="24"/>
        </w:rPr>
        <w:t xml:space="preserve"> objeto de la “P</w:t>
      </w:r>
      <w:r w:rsidR="004A4B66" w:rsidRPr="002F0E91">
        <w:rPr>
          <w:sz w:val="24"/>
          <w:szCs w:val="24"/>
        </w:rPr>
        <w:t xml:space="preserve">restación de servicios </w:t>
      </w:r>
      <w:r w:rsidR="00560EAA">
        <w:rPr>
          <w:sz w:val="24"/>
          <w:szCs w:val="24"/>
        </w:rPr>
        <w:t>para el</w:t>
      </w:r>
      <w:r w:rsidR="004A4B66" w:rsidRPr="002F0E91">
        <w:rPr>
          <w:sz w:val="24"/>
          <w:szCs w:val="24"/>
        </w:rPr>
        <w:t xml:space="preserve"> diseño, </w:t>
      </w:r>
      <w:r w:rsidR="00560EAA">
        <w:rPr>
          <w:sz w:val="24"/>
          <w:szCs w:val="24"/>
        </w:rPr>
        <w:t xml:space="preserve">la </w:t>
      </w:r>
      <w:r w:rsidR="004A4B66" w:rsidRPr="002F0E91">
        <w:rPr>
          <w:sz w:val="24"/>
          <w:szCs w:val="24"/>
        </w:rPr>
        <w:t>aplicación y</w:t>
      </w:r>
      <w:r w:rsidR="00560EAA">
        <w:rPr>
          <w:sz w:val="24"/>
          <w:szCs w:val="24"/>
        </w:rPr>
        <w:t xml:space="preserve"> la publicación de</w:t>
      </w:r>
      <w:r w:rsidR="004A4B66" w:rsidRPr="002F0E91">
        <w:rPr>
          <w:sz w:val="24"/>
          <w:szCs w:val="24"/>
        </w:rPr>
        <w:t xml:space="preserve"> resultados</w:t>
      </w:r>
      <w:r w:rsidR="004A4B66">
        <w:rPr>
          <w:sz w:val="24"/>
          <w:szCs w:val="24"/>
        </w:rPr>
        <w:t xml:space="preserve"> </w:t>
      </w:r>
      <w:r w:rsidR="00560EAA" w:rsidRPr="00560EAA">
        <w:rPr>
          <w:sz w:val="24"/>
          <w:szCs w:val="24"/>
        </w:rPr>
        <w:t>en una segunda cohorte, para el ascenso de grado o la reubicación de nivel salarial en el escalafón docente de los educadores que se rigen por el decreto 1278 de 2002</w:t>
      </w:r>
      <w:r w:rsidR="00560EAA" w:rsidRPr="00560EAA">
        <w:rPr>
          <w:sz w:val="24"/>
          <w:szCs w:val="24"/>
        </w:rPr>
        <w:t>.</w:t>
      </w:r>
      <w:r w:rsidR="004A4B66">
        <w:rPr>
          <w:sz w:val="24"/>
          <w:szCs w:val="24"/>
        </w:rPr>
        <w:t>”</w:t>
      </w:r>
    </w:p>
    <w:p w14:paraId="2AC850BB" w14:textId="77777777" w:rsidR="006B5774" w:rsidRDefault="006B5774" w:rsidP="00496637">
      <w:pPr>
        <w:spacing w:line="276" w:lineRule="auto"/>
        <w:ind w:right="122"/>
        <w:jc w:val="both"/>
        <w:rPr>
          <w:sz w:val="24"/>
          <w:szCs w:val="24"/>
        </w:rPr>
      </w:pPr>
    </w:p>
    <w:p w14:paraId="0A3AFF87" w14:textId="77777777" w:rsidR="00ED7C47" w:rsidRDefault="00ED7C47" w:rsidP="00BA6C3A">
      <w:pPr>
        <w:spacing w:line="276" w:lineRule="auto"/>
        <w:ind w:right="122"/>
        <w:jc w:val="both"/>
        <w:rPr>
          <w:sz w:val="24"/>
          <w:szCs w:val="24"/>
        </w:rPr>
      </w:pPr>
    </w:p>
    <w:p w14:paraId="06057B63" w14:textId="02CDFD1C" w:rsidR="00775968" w:rsidRDefault="00775968" w:rsidP="00ED7C47">
      <w:pPr>
        <w:pStyle w:val="Textoindependiente"/>
        <w:spacing w:before="1"/>
        <w:jc w:val="both"/>
      </w:pPr>
      <w:r>
        <w:rPr>
          <w:b/>
          <w:bCs/>
        </w:rPr>
        <w:t>2</w:t>
      </w:r>
      <w:r w:rsidR="00ED7C47" w:rsidRPr="00ED7C47">
        <w:rPr>
          <w:b/>
          <w:bCs/>
        </w:rPr>
        <w:t>ª)</w:t>
      </w:r>
      <w:r w:rsidR="00C01DF8">
        <w:t xml:space="preserve"> </w:t>
      </w:r>
      <w:r w:rsidR="008C343C">
        <w:t xml:space="preserve">Las </w:t>
      </w:r>
      <w:r w:rsidR="008C343C" w:rsidRPr="008C343C">
        <w:rPr>
          <w:b/>
          <w:bCs/>
        </w:rPr>
        <w:t>Partes</w:t>
      </w:r>
      <w:r w:rsidR="008C343C">
        <w:t xml:space="preserve"> tienen interés y necesidad de compartir información confidencial para poder ejecutar el </w:t>
      </w:r>
      <w:r w:rsidR="008C343C" w:rsidRPr="004A4B66">
        <w:t xml:space="preserve">contrato de prestación de servicios número </w:t>
      </w:r>
      <w:r w:rsidR="00537910">
        <w:t>CO1.PCCNTR.8412954</w:t>
      </w:r>
      <w:r w:rsidR="00A8411C">
        <w:t xml:space="preserve">, a la que podrá acceder o tener acceso el </w:t>
      </w:r>
      <w:r w:rsidR="00A8411C" w:rsidRPr="00A8411C">
        <w:rPr>
          <w:b/>
          <w:bCs/>
        </w:rPr>
        <w:t>Receptor</w:t>
      </w:r>
      <w:r w:rsidR="00A8411C">
        <w:t xml:space="preserve"> en desarrollo de sus actividades;</w:t>
      </w:r>
    </w:p>
    <w:p w14:paraId="148B87EE" w14:textId="77777777" w:rsidR="00775968" w:rsidRDefault="00775968" w:rsidP="00ED7C47">
      <w:pPr>
        <w:pStyle w:val="Textoindependiente"/>
        <w:spacing w:before="1"/>
        <w:jc w:val="both"/>
      </w:pPr>
    </w:p>
    <w:p w14:paraId="2AE77A34" w14:textId="40A0FC49" w:rsidR="001F7806" w:rsidRDefault="00775968" w:rsidP="00ED7C47">
      <w:pPr>
        <w:pStyle w:val="Textoindependiente"/>
        <w:spacing w:before="1"/>
        <w:jc w:val="both"/>
      </w:pPr>
      <w:r w:rsidRPr="00775968">
        <w:rPr>
          <w:b/>
          <w:bCs/>
        </w:rPr>
        <w:t>3ª)</w:t>
      </w:r>
      <w:r>
        <w:t xml:space="preserve"> </w:t>
      </w:r>
      <w:r w:rsidR="001F7806">
        <w:t xml:space="preserve">El </w:t>
      </w:r>
      <w:r w:rsidR="001F7806" w:rsidRPr="001F7806">
        <w:rPr>
          <w:b/>
          <w:bCs/>
        </w:rPr>
        <w:t>Receptor</w:t>
      </w:r>
      <w:r w:rsidR="001F7806">
        <w:t xml:space="preserve"> en virtud de sus obligaciones contractuales para con el </w:t>
      </w:r>
      <w:r w:rsidR="001F7806" w:rsidRPr="001F7806">
        <w:rPr>
          <w:b/>
          <w:bCs/>
        </w:rPr>
        <w:t>Revelador</w:t>
      </w:r>
      <w:r w:rsidR="001F7806">
        <w:t xml:space="preserve"> se </w:t>
      </w:r>
      <w:r w:rsidR="006865C7">
        <w:t xml:space="preserve">ha </w:t>
      </w:r>
      <w:r w:rsidR="001F7806">
        <w:t>obliga</w:t>
      </w:r>
      <w:r w:rsidR="006865C7">
        <w:t>do</w:t>
      </w:r>
      <w:r w:rsidR="001F7806">
        <w:t xml:space="preserve"> a </w:t>
      </w:r>
      <w:r w:rsidR="001F7806" w:rsidRPr="00560EAA">
        <w:rPr>
          <w:highlight w:val="yellow"/>
        </w:rPr>
        <w:t>(insertar objeto del contrato de prestación de servicios para la elaboración de pruebas)</w:t>
      </w:r>
    </w:p>
    <w:p w14:paraId="184DA999" w14:textId="77777777" w:rsidR="001F7806" w:rsidRDefault="001F7806" w:rsidP="00ED7C47">
      <w:pPr>
        <w:pStyle w:val="Textoindependiente"/>
        <w:spacing w:before="1"/>
        <w:jc w:val="both"/>
      </w:pPr>
    </w:p>
    <w:p w14:paraId="44034004" w14:textId="0EB28486" w:rsidR="00ED7C47" w:rsidRPr="00F80E1A" w:rsidRDefault="001F7806" w:rsidP="00ED7C47">
      <w:pPr>
        <w:pStyle w:val="Textoindependiente"/>
        <w:spacing w:before="1"/>
        <w:jc w:val="both"/>
      </w:pPr>
      <w:r>
        <w:rPr>
          <w:b/>
          <w:bCs/>
        </w:rPr>
        <w:t>4</w:t>
      </w:r>
      <w:r w:rsidRPr="00775968">
        <w:rPr>
          <w:b/>
          <w:bCs/>
        </w:rPr>
        <w:t>ª</w:t>
      </w:r>
      <w:r>
        <w:t xml:space="preserve">) El </w:t>
      </w:r>
      <w:r w:rsidRPr="001F7806">
        <w:rPr>
          <w:b/>
          <w:bCs/>
        </w:rPr>
        <w:t>Receptor</w:t>
      </w:r>
      <w:r w:rsidR="00ED7C47" w:rsidRPr="00F80E1A">
        <w:t xml:space="preserve"> manifiesta bajo la gravedad del juramento que no tienen inhabilidades,</w:t>
      </w:r>
      <w:r w:rsidR="00ED7C47" w:rsidRPr="00F80E1A">
        <w:rPr>
          <w:spacing w:val="1"/>
        </w:rPr>
        <w:t xml:space="preserve"> </w:t>
      </w:r>
      <w:r w:rsidR="00ED7C47" w:rsidRPr="00F80E1A">
        <w:t>incompatibilidades</w:t>
      </w:r>
      <w:r w:rsidR="00ED7C47" w:rsidRPr="00F80E1A">
        <w:rPr>
          <w:spacing w:val="1"/>
        </w:rPr>
        <w:t xml:space="preserve"> </w:t>
      </w:r>
      <w:r w:rsidR="00ED7C47" w:rsidRPr="00F80E1A">
        <w:t>ni</w:t>
      </w:r>
      <w:r w:rsidR="00ED7C47" w:rsidRPr="00F80E1A">
        <w:rPr>
          <w:spacing w:val="1"/>
        </w:rPr>
        <w:t xml:space="preserve"> </w:t>
      </w:r>
      <w:r w:rsidR="00ED7C47" w:rsidRPr="00F80E1A">
        <w:t>conflictos</w:t>
      </w:r>
      <w:r w:rsidR="00ED7C47" w:rsidRPr="00F80E1A">
        <w:rPr>
          <w:spacing w:val="1"/>
        </w:rPr>
        <w:t xml:space="preserve"> </w:t>
      </w:r>
      <w:r w:rsidR="00ED7C47" w:rsidRPr="00F80E1A">
        <w:t>de</w:t>
      </w:r>
      <w:r w:rsidR="00ED7C47" w:rsidRPr="00F80E1A">
        <w:rPr>
          <w:spacing w:val="1"/>
        </w:rPr>
        <w:t xml:space="preserve"> </w:t>
      </w:r>
      <w:r w:rsidR="00ED7C47" w:rsidRPr="00F80E1A">
        <w:t>interés</w:t>
      </w:r>
      <w:r w:rsidR="00ED7C47" w:rsidRPr="00F80E1A">
        <w:rPr>
          <w:spacing w:val="1"/>
        </w:rPr>
        <w:t xml:space="preserve"> </w:t>
      </w:r>
      <w:r w:rsidR="00ED7C47" w:rsidRPr="00F80E1A">
        <w:t>conforme</w:t>
      </w:r>
      <w:r w:rsidR="00ED7C47" w:rsidRPr="00F80E1A">
        <w:rPr>
          <w:spacing w:val="1"/>
        </w:rPr>
        <w:t xml:space="preserve"> </w:t>
      </w:r>
      <w:r w:rsidR="00ED7C47" w:rsidRPr="00F80E1A">
        <w:t>la</w:t>
      </w:r>
      <w:r w:rsidR="00ED7C47" w:rsidRPr="00F80E1A">
        <w:rPr>
          <w:spacing w:val="1"/>
        </w:rPr>
        <w:t xml:space="preserve"> </w:t>
      </w:r>
      <w:r w:rsidR="00ED7C47" w:rsidRPr="00F80E1A">
        <w:t>ley</w:t>
      </w:r>
      <w:r w:rsidR="00ED7C47" w:rsidRPr="00F80E1A">
        <w:rPr>
          <w:spacing w:val="1"/>
        </w:rPr>
        <w:t xml:space="preserve"> </w:t>
      </w:r>
      <w:r w:rsidR="00ED7C47" w:rsidRPr="00F80E1A">
        <w:t>colombiana</w:t>
      </w:r>
      <w:r w:rsidR="00ED7C47" w:rsidRPr="00F80E1A">
        <w:rPr>
          <w:spacing w:val="1"/>
        </w:rPr>
        <w:t xml:space="preserve"> </w:t>
      </w:r>
      <w:r w:rsidR="00ED7C47" w:rsidRPr="00F80E1A">
        <w:t>y</w:t>
      </w:r>
      <w:r w:rsidR="00ED7C47" w:rsidRPr="00F80E1A">
        <w:rPr>
          <w:spacing w:val="1"/>
        </w:rPr>
        <w:t xml:space="preserve"> </w:t>
      </w:r>
      <w:r w:rsidR="00ED7C47" w:rsidRPr="00F80E1A">
        <w:t>las</w:t>
      </w:r>
      <w:r w:rsidR="00ED7C47" w:rsidRPr="00F80E1A">
        <w:rPr>
          <w:spacing w:val="1"/>
        </w:rPr>
        <w:t xml:space="preserve"> </w:t>
      </w:r>
      <w:r w:rsidR="00ED7C47" w:rsidRPr="00F80E1A">
        <w:t>normas</w:t>
      </w:r>
      <w:r w:rsidR="00ED7C47" w:rsidRPr="00F80E1A">
        <w:rPr>
          <w:spacing w:val="1"/>
        </w:rPr>
        <w:t xml:space="preserve"> </w:t>
      </w:r>
      <w:r w:rsidR="00ED7C47" w:rsidRPr="00F80E1A">
        <w:t>universitarias</w:t>
      </w:r>
      <w:r>
        <w:t xml:space="preserve"> respecto al proceso de evaluación voluntaria para el </w:t>
      </w:r>
      <w:r w:rsidRPr="001F7806">
        <w:t>ascenso de grado o la reubicación de nivel salarial en el escalafón docente de los educadores que se rigen por el Decreto 1278 de 2002</w:t>
      </w:r>
      <w:r>
        <w:t xml:space="preserve"> convocado por el Ministerio de Educación Nacional.</w:t>
      </w:r>
    </w:p>
    <w:p w14:paraId="31F29936" w14:textId="77777777" w:rsidR="00ED7C47" w:rsidRDefault="00ED7C47" w:rsidP="00BA6C3A">
      <w:pPr>
        <w:spacing w:line="276" w:lineRule="auto"/>
        <w:ind w:right="122"/>
        <w:jc w:val="both"/>
        <w:rPr>
          <w:sz w:val="24"/>
          <w:szCs w:val="24"/>
        </w:rPr>
      </w:pPr>
    </w:p>
    <w:p w14:paraId="03C74C85" w14:textId="7C657555" w:rsidR="00ED7C47" w:rsidRDefault="00ED7C47" w:rsidP="00BA6C3A">
      <w:pPr>
        <w:spacing w:line="276" w:lineRule="auto"/>
        <w:ind w:right="122"/>
        <w:jc w:val="both"/>
        <w:rPr>
          <w:sz w:val="24"/>
          <w:szCs w:val="24"/>
        </w:rPr>
      </w:pPr>
      <w:r>
        <w:rPr>
          <w:sz w:val="24"/>
          <w:szCs w:val="24"/>
        </w:rPr>
        <w:t xml:space="preserve">Con fundamento en lo expuesto, las </w:t>
      </w:r>
      <w:r w:rsidRPr="00ED7C47">
        <w:rPr>
          <w:b/>
          <w:bCs/>
          <w:sz w:val="24"/>
          <w:szCs w:val="24"/>
        </w:rPr>
        <w:t>Partes,</w:t>
      </w:r>
      <w:r>
        <w:rPr>
          <w:sz w:val="24"/>
          <w:szCs w:val="24"/>
        </w:rPr>
        <w:t xml:space="preserve"> </w:t>
      </w:r>
    </w:p>
    <w:p w14:paraId="21315805" w14:textId="77777777" w:rsidR="00ED7C47" w:rsidRDefault="00ED7C47" w:rsidP="00BA6C3A">
      <w:pPr>
        <w:spacing w:line="276" w:lineRule="auto"/>
        <w:ind w:right="122"/>
        <w:jc w:val="both"/>
        <w:rPr>
          <w:sz w:val="24"/>
          <w:szCs w:val="24"/>
        </w:rPr>
      </w:pPr>
    </w:p>
    <w:p w14:paraId="157ABA22" w14:textId="56704F24" w:rsidR="00ED7C47" w:rsidRPr="00ED7C47" w:rsidRDefault="00ED7C47" w:rsidP="00BA6C3A">
      <w:pPr>
        <w:spacing w:line="276" w:lineRule="auto"/>
        <w:ind w:right="122"/>
        <w:jc w:val="both"/>
        <w:rPr>
          <w:b/>
          <w:bCs/>
          <w:sz w:val="24"/>
          <w:szCs w:val="24"/>
        </w:rPr>
      </w:pPr>
      <w:r w:rsidRPr="00ED7C47">
        <w:rPr>
          <w:b/>
          <w:bCs/>
          <w:sz w:val="24"/>
          <w:szCs w:val="24"/>
        </w:rPr>
        <w:t>Acuerdan:</w:t>
      </w:r>
    </w:p>
    <w:p w14:paraId="2D481B9F" w14:textId="77777777" w:rsidR="009A24AA" w:rsidRDefault="009A24AA" w:rsidP="001D5CA2">
      <w:pPr>
        <w:spacing w:line="276" w:lineRule="auto"/>
        <w:ind w:right="122"/>
        <w:jc w:val="both"/>
        <w:rPr>
          <w:sz w:val="24"/>
          <w:szCs w:val="24"/>
        </w:rPr>
      </w:pPr>
    </w:p>
    <w:p w14:paraId="258C2D23" w14:textId="7B80F6D9" w:rsidR="00900AB7" w:rsidRDefault="00F30965" w:rsidP="00A957A8">
      <w:pPr>
        <w:spacing w:line="276" w:lineRule="auto"/>
        <w:ind w:right="122"/>
        <w:jc w:val="both"/>
        <w:rPr>
          <w:sz w:val="24"/>
          <w:szCs w:val="24"/>
        </w:rPr>
      </w:pPr>
      <w:r>
        <w:rPr>
          <w:b/>
          <w:sz w:val="24"/>
          <w:szCs w:val="24"/>
        </w:rPr>
        <w:t>1</w:t>
      </w:r>
      <w:r w:rsidRPr="00123D9E">
        <w:rPr>
          <w:b/>
          <w:sz w:val="24"/>
          <w:szCs w:val="24"/>
        </w:rPr>
        <w:t>.</w:t>
      </w:r>
      <w:r w:rsidRPr="00123D9E">
        <w:rPr>
          <w:b/>
          <w:spacing w:val="1"/>
          <w:sz w:val="24"/>
          <w:szCs w:val="24"/>
        </w:rPr>
        <w:t xml:space="preserve"> </w:t>
      </w:r>
      <w:r>
        <w:rPr>
          <w:b/>
          <w:spacing w:val="1"/>
          <w:sz w:val="24"/>
          <w:szCs w:val="24"/>
        </w:rPr>
        <w:t>Objeto</w:t>
      </w:r>
      <w:r w:rsidRPr="00123D9E">
        <w:rPr>
          <w:b/>
          <w:sz w:val="24"/>
          <w:szCs w:val="24"/>
        </w:rPr>
        <w:t>.</w:t>
      </w:r>
      <w:r w:rsidRPr="00123D9E">
        <w:rPr>
          <w:b/>
          <w:spacing w:val="1"/>
          <w:sz w:val="24"/>
          <w:szCs w:val="24"/>
        </w:rPr>
        <w:t xml:space="preserve"> </w:t>
      </w:r>
      <w:r w:rsidRPr="00123D9E">
        <w:rPr>
          <w:sz w:val="24"/>
          <w:szCs w:val="24"/>
        </w:rPr>
        <w:t>El</w:t>
      </w:r>
      <w:r w:rsidRPr="00123D9E">
        <w:rPr>
          <w:spacing w:val="1"/>
          <w:sz w:val="24"/>
          <w:szCs w:val="24"/>
        </w:rPr>
        <w:t xml:space="preserve"> </w:t>
      </w:r>
      <w:r w:rsidRPr="00123D9E">
        <w:rPr>
          <w:sz w:val="24"/>
          <w:szCs w:val="24"/>
        </w:rPr>
        <w:t>presente</w:t>
      </w:r>
      <w:r w:rsidRPr="00123D9E">
        <w:rPr>
          <w:spacing w:val="1"/>
          <w:sz w:val="24"/>
          <w:szCs w:val="24"/>
        </w:rPr>
        <w:t xml:space="preserve"> </w:t>
      </w:r>
      <w:r w:rsidR="00D81C74">
        <w:rPr>
          <w:spacing w:val="1"/>
          <w:sz w:val="24"/>
          <w:szCs w:val="24"/>
        </w:rPr>
        <w:t>a</w:t>
      </w:r>
      <w:r w:rsidRPr="00123D9E">
        <w:rPr>
          <w:sz w:val="24"/>
          <w:szCs w:val="24"/>
        </w:rPr>
        <w:t>cuerdo</w:t>
      </w:r>
      <w:r w:rsidRPr="00123D9E">
        <w:rPr>
          <w:spacing w:val="1"/>
          <w:sz w:val="24"/>
          <w:szCs w:val="24"/>
        </w:rPr>
        <w:t xml:space="preserve"> </w:t>
      </w:r>
      <w:r w:rsidRPr="00123D9E">
        <w:rPr>
          <w:sz w:val="24"/>
          <w:szCs w:val="24"/>
        </w:rPr>
        <w:t>tiene</w:t>
      </w:r>
      <w:r w:rsidRPr="00123D9E">
        <w:rPr>
          <w:spacing w:val="1"/>
          <w:sz w:val="24"/>
          <w:szCs w:val="24"/>
        </w:rPr>
        <w:t xml:space="preserve"> </w:t>
      </w:r>
      <w:r w:rsidRPr="00123D9E">
        <w:rPr>
          <w:sz w:val="24"/>
          <w:szCs w:val="24"/>
        </w:rPr>
        <w:t>por</w:t>
      </w:r>
      <w:r w:rsidRPr="00123D9E">
        <w:rPr>
          <w:spacing w:val="1"/>
          <w:sz w:val="24"/>
          <w:szCs w:val="24"/>
        </w:rPr>
        <w:t xml:space="preserve"> </w:t>
      </w:r>
      <w:r w:rsidRPr="00123D9E">
        <w:rPr>
          <w:sz w:val="24"/>
          <w:szCs w:val="24"/>
        </w:rPr>
        <w:t>objeto</w:t>
      </w:r>
      <w:r w:rsidRPr="00123D9E">
        <w:rPr>
          <w:spacing w:val="1"/>
          <w:sz w:val="24"/>
          <w:szCs w:val="24"/>
        </w:rPr>
        <w:t xml:space="preserve"> </w:t>
      </w:r>
      <w:r w:rsidRPr="00123D9E">
        <w:rPr>
          <w:sz w:val="24"/>
          <w:szCs w:val="24"/>
        </w:rPr>
        <w:t>definir,</w:t>
      </w:r>
      <w:r w:rsidRPr="00123D9E">
        <w:rPr>
          <w:spacing w:val="1"/>
          <w:sz w:val="24"/>
          <w:szCs w:val="24"/>
        </w:rPr>
        <w:t xml:space="preserve"> </w:t>
      </w:r>
      <w:r w:rsidRPr="00123D9E">
        <w:rPr>
          <w:sz w:val="24"/>
          <w:szCs w:val="24"/>
        </w:rPr>
        <w:t>mantener</w:t>
      </w:r>
      <w:r w:rsidRPr="00123D9E">
        <w:rPr>
          <w:spacing w:val="1"/>
          <w:sz w:val="24"/>
          <w:szCs w:val="24"/>
        </w:rPr>
        <w:t xml:space="preserve"> </w:t>
      </w:r>
      <w:r w:rsidRPr="00123D9E">
        <w:rPr>
          <w:sz w:val="24"/>
          <w:szCs w:val="24"/>
        </w:rPr>
        <w:t>y</w:t>
      </w:r>
      <w:r w:rsidRPr="00123D9E">
        <w:rPr>
          <w:spacing w:val="1"/>
          <w:sz w:val="24"/>
          <w:szCs w:val="24"/>
        </w:rPr>
        <w:t xml:space="preserve"> </w:t>
      </w:r>
      <w:r w:rsidRPr="00123D9E">
        <w:rPr>
          <w:sz w:val="24"/>
          <w:szCs w:val="24"/>
        </w:rPr>
        <w:t>garantizar</w:t>
      </w:r>
      <w:r w:rsidRPr="00123D9E">
        <w:rPr>
          <w:spacing w:val="1"/>
          <w:sz w:val="24"/>
          <w:szCs w:val="24"/>
        </w:rPr>
        <w:t xml:space="preserve"> </w:t>
      </w:r>
      <w:r w:rsidRPr="00123D9E">
        <w:rPr>
          <w:sz w:val="24"/>
          <w:szCs w:val="24"/>
        </w:rPr>
        <w:t>las</w:t>
      </w:r>
      <w:r w:rsidRPr="00123D9E">
        <w:rPr>
          <w:spacing w:val="1"/>
          <w:sz w:val="24"/>
          <w:szCs w:val="24"/>
        </w:rPr>
        <w:t xml:space="preserve"> </w:t>
      </w:r>
      <w:r w:rsidRPr="00123D9E">
        <w:rPr>
          <w:sz w:val="24"/>
          <w:szCs w:val="24"/>
        </w:rPr>
        <w:t>obligaciones</w:t>
      </w:r>
      <w:r w:rsidRPr="00123D9E">
        <w:rPr>
          <w:spacing w:val="1"/>
          <w:sz w:val="24"/>
          <w:szCs w:val="24"/>
        </w:rPr>
        <w:t xml:space="preserve"> </w:t>
      </w:r>
      <w:r w:rsidRPr="00123D9E">
        <w:rPr>
          <w:sz w:val="24"/>
          <w:szCs w:val="24"/>
        </w:rPr>
        <w:t>de</w:t>
      </w:r>
      <w:r w:rsidRPr="00123D9E">
        <w:rPr>
          <w:spacing w:val="1"/>
          <w:sz w:val="24"/>
          <w:szCs w:val="24"/>
        </w:rPr>
        <w:t xml:space="preserve"> </w:t>
      </w:r>
      <w:r w:rsidRPr="00123D9E">
        <w:rPr>
          <w:sz w:val="24"/>
          <w:szCs w:val="24"/>
        </w:rPr>
        <w:t>confidencialidad</w:t>
      </w:r>
      <w:r w:rsidRPr="00123D9E">
        <w:rPr>
          <w:spacing w:val="1"/>
          <w:sz w:val="24"/>
          <w:szCs w:val="24"/>
        </w:rPr>
        <w:t xml:space="preserve"> </w:t>
      </w:r>
      <w:r w:rsidRPr="00123D9E">
        <w:rPr>
          <w:sz w:val="24"/>
          <w:szCs w:val="24"/>
        </w:rPr>
        <w:t>que</w:t>
      </w:r>
      <w:r w:rsidRPr="00123D9E">
        <w:rPr>
          <w:spacing w:val="1"/>
          <w:sz w:val="24"/>
          <w:szCs w:val="24"/>
        </w:rPr>
        <w:t xml:space="preserve"> </w:t>
      </w:r>
      <w:r w:rsidRPr="00123D9E">
        <w:rPr>
          <w:sz w:val="24"/>
          <w:szCs w:val="24"/>
        </w:rPr>
        <w:t>asum</w:t>
      </w:r>
      <w:r w:rsidR="003A6C5B">
        <w:rPr>
          <w:sz w:val="24"/>
          <w:szCs w:val="24"/>
        </w:rPr>
        <w:t>e</w:t>
      </w:r>
      <w:r w:rsidRPr="00123D9E">
        <w:rPr>
          <w:spacing w:val="1"/>
          <w:sz w:val="24"/>
          <w:szCs w:val="24"/>
        </w:rPr>
        <w:t xml:space="preserve"> </w:t>
      </w:r>
      <w:r w:rsidR="003A6C5B">
        <w:rPr>
          <w:spacing w:val="1"/>
          <w:sz w:val="24"/>
          <w:szCs w:val="24"/>
        </w:rPr>
        <w:t>el</w:t>
      </w:r>
      <w:r w:rsidR="003A6C5B" w:rsidRPr="003A6C5B">
        <w:rPr>
          <w:b/>
          <w:bCs/>
          <w:spacing w:val="1"/>
          <w:sz w:val="24"/>
          <w:szCs w:val="24"/>
        </w:rPr>
        <w:t xml:space="preserve"> Receptor</w:t>
      </w:r>
      <w:r w:rsidR="003A6C5B">
        <w:rPr>
          <w:spacing w:val="1"/>
          <w:sz w:val="24"/>
          <w:szCs w:val="24"/>
        </w:rPr>
        <w:t xml:space="preserve"> co</w:t>
      </w:r>
      <w:r w:rsidRPr="00123D9E">
        <w:rPr>
          <w:sz w:val="24"/>
          <w:szCs w:val="24"/>
        </w:rPr>
        <w:t>mo</w:t>
      </w:r>
      <w:r w:rsidRPr="00123D9E">
        <w:rPr>
          <w:spacing w:val="1"/>
          <w:sz w:val="24"/>
          <w:szCs w:val="24"/>
        </w:rPr>
        <w:t xml:space="preserve"> </w:t>
      </w:r>
      <w:r w:rsidRPr="00123D9E">
        <w:rPr>
          <w:sz w:val="24"/>
          <w:szCs w:val="24"/>
        </w:rPr>
        <w:t>destinatario</w:t>
      </w:r>
      <w:r w:rsidRPr="00123D9E">
        <w:rPr>
          <w:spacing w:val="1"/>
          <w:sz w:val="24"/>
          <w:szCs w:val="24"/>
        </w:rPr>
        <w:t xml:space="preserve"> </w:t>
      </w:r>
      <w:r w:rsidRPr="00123D9E">
        <w:rPr>
          <w:sz w:val="24"/>
          <w:szCs w:val="24"/>
        </w:rPr>
        <w:t xml:space="preserve">de toda la información que </w:t>
      </w:r>
      <w:r w:rsidR="00F04555">
        <w:rPr>
          <w:sz w:val="24"/>
          <w:szCs w:val="24"/>
        </w:rPr>
        <w:t>le</w:t>
      </w:r>
      <w:r w:rsidR="003A6C5B">
        <w:rPr>
          <w:sz w:val="24"/>
          <w:szCs w:val="24"/>
        </w:rPr>
        <w:t xml:space="preserve"> </w:t>
      </w:r>
      <w:r w:rsidRPr="00123D9E">
        <w:rPr>
          <w:sz w:val="24"/>
          <w:szCs w:val="24"/>
        </w:rPr>
        <w:t xml:space="preserve">sea suministrada en cualquier medio por </w:t>
      </w:r>
      <w:r w:rsidR="003A6C5B">
        <w:rPr>
          <w:sz w:val="24"/>
          <w:szCs w:val="24"/>
        </w:rPr>
        <w:t xml:space="preserve">el </w:t>
      </w:r>
      <w:r w:rsidR="006C7555" w:rsidRPr="006C7555">
        <w:rPr>
          <w:b/>
          <w:bCs/>
          <w:sz w:val="24"/>
          <w:szCs w:val="24"/>
        </w:rPr>
        <w:t>Revelador</w:t>
      </w:r>
      <w:r w:rsidRPr="00123D9E">
        <w:rPr>
          <w:b/>
          <w:spacing w:val="-6"/>
          <w:sz w:val="24"/>
          <w:szCs w:val="24"/>
        </w:rPr>
        <w:t xml:space="preserve"> </w:t>
      </w:r>
      <w:r w:rsidRPr="00123D9E">
        <w:rPr>
          <w:sz w:val="24"/>
          <w:szCs w:val="24"/>
        </w:rPr>
        <w:t>relacionada</w:t>
      </w:r>
      <w:r w:rsidRPr="00123D9E">
        <w:rPr>
          <w:spacing w:val="-4"/>
          <w:sz w:val="24"/>
          <w:szCs w:val="24"/>
        </w:rPr>
        <w:t xml:space="preserve"> </w:t>
      </w:r>
      <w:r w:rsidRPr="00123D9E">
        <w:rPr>
          <w:sz w:val="24"/>
          <w:szCs w:val="24"/>
        </w:rPr>
        <w:t>con</w:t>
      </w:r>
      <w:r w:rsidRPr="00123D9E">
        <w:rPr>
          <w:spacing w:val="-6"/>
          <w:sz w:val="24"/>
          <w:szCs w:val="24"/>
        </w:rPr>
        <w:t xml:space="preserve"> </w:t>
      </w:r>
      <w:r w:rsidR="003A6C5B">
        <w:rPr>
          <w:spacing w:val="-6"/>
          <w:sz w:val="24"/>
          <w:szCs w:val="24"/>
        </w:rPr>
        <w:t>la ejecución d</w:t>
      </w:r>
      <w:r w:rsidRPr="00123D9E">
        <w:rPr>
          <w:sz w:val="24"/>
          <w:szCs w:val="24"/>
        </w:rPr>
        <w:t>el</w:t>
      </w:r>
      <w:r>
        <w:rPr>
          <w:sz w:val="24"/>
          <w:szCs w:val="24"/>
        </w:rPr>
        <w:t xml:space="preserve"> contrato </w:t>
      </w:r>
      <w:r w:rsidR="006C7555">
        <w:rPr>
          <w:sz w:val="24"/>
          <w:szCs w:val="24"/>
        </w:rPr>
        <w:t>de prestación de servicios</w:t>
      </w:r>
      <w:r w:rsidR="001F7806">
        <w:rPr>
          <w:sz w:val="24"/>
          <w:szCs w:val="24"/>
        </w:rPr>
        <w:t xml:space="preserve"> </w:t>
      </w:r>
      <w:r w:rsidR="00537910">
        <w:rPr>
          <w:sz w:val="24"/>
          <w:szCs w:val="24"/>
        </w:rPr>
        <w:t>CO1.PCCNTR.8412954</w:t>
      </w:r>
      <w:r w:rsidR="006C7555">
        <w:rPr>
          <w:sz w:val="24"/>
          <w:szCs w:val="24"/>
        </w:rPr>
        <w:t xml:space="preserve"> celebrado entre el</w:t>
      </w:r>
      <w:r w:rsidR="006C7555" w:rsidRPr="006C7555">
        <w:rPr>
          <w:b/>
          <w:bCs/>
          <w:sz w:val="24"/>
          <w:szCs w:val="24"/>
        </w:rPr>
        <w:t xml:space="preserve"> MEN </w:t>
      </w:r>
      <w:r w:rsidR="006C7555">
        <w:rPr>
          <w:sz w:val="24"/>
          <w:szCs w:val="24"/>
        </w:rPr>
        <w:t xml:space="preserve">y </w:t>
      </w:r>
      <w:r w:rsidR="00900AB7">
        <w:rPr>
          <w:sz w:val="24"/>
          <w:szCs w:val="24"/>
        </w:rPr>
        <w:t xml:space="preserve">el </w:t>
      </w:r>
      <w:r w:rsidR="00900AB7" w:rsidRPr="00900AB7">
        <w:rPr>
          <w:b/>
          <w:bCs/>
          <w:sz w:val="24"/>
          <w:szCs w:val="24"/>
        </w:rPr>
        <w:t>Revelador</w:t>
      </w:r>
      <w:r w:rsidR="00900AB7">
        <w:rPr>
          <w:b/>
          <w:bCs/>
          <w:sz w:val="24"/>
          <w:szCs w:val="24"/>
        </w:rPr>
        <w:t>.</w:t>
      </w:r>
    </w:p>
    <w:p w14:paraId="2BD44DAA" w14:textId="0302B696" w:rsidR="00900AB7" w:rsidRDefault="00131008" w:rsidP="00900AB7">
      <w:pPr>
        <w:pStyle w:val="Ttulo"/>
        <w:spacing w:before="0" w:beforeAutospacing="0" w:after="0" w:afterAutospacing="0"/>
        <w:ind w:right="-5"/>
        <w:jc w:val="both"/>
        <w:rPr>
          <w:lang w:val="es-CO"/>
        </w:rPr>
      </w:pPr>
      <w:r w:rsidRPr="00131008">
        <w:rPr>
          <w:b/>
        </w:rPr>
        <w:t>2. Alcance.</w:t>
      </w:r>
      <w:r>
        <w:rPr>
          <w:bCs/>
        </w:rPr>
        <w:t xml:space="preserve"> </w:t>
      </w:r>
      <w:r w:rsidR="00900AB7" w:rsidRPr="0003400C">
        <w:rPr>
          <w:bCs/>
        </w:rPr>
        <w:t>El</w:t>
      </w:r>
      <w:r w:rsidR="00900AB7">
        <w:rPr>
          <w:b/>
          <w:lang w:val="es-ES"/>
        </w:rPr>
        <w:t xml:space="preserve"> Receptor </w:t>
      </w:r>
      <w:r w:rsidR="00900AB7" w:rsidRPr="0018380D">
        <w:rPr>
          <w:bCs/>
          <w:lang w:val="es-ES"/>
        </w:rPr>
        <w:t xml:space="preserve">se </w:t>
      </w:r>
      <w:r>
        <w:rPr>
          <w:bCs/>
          <w:lang w:val="es-ES"/>
        </w:rPr>
        <w:t xml:space="preserve">obliga con el </w:t>
      </w:r>
      <w:r w:rsidRPr="00D81C74">
        <w:rPr>
          <w:b/>
          <w:lang w:val="es-ES"/>
        </w:rPr>
        <w:t>Revelador</w:t>
      </w:r>
      <w:r>
        <w:rPr>
          <w:bCs/>
          <w:lang w:val="es-ES"/>
        </w:rPr>
        <w:t xml:space="preserve"> </w:t>
      </w:r>
      <w:r w:rsidR="00900AB7" w:rsidRPr="00890F46">
        <w:t xml:space="preserve">a guardar la confidencialidad absoluta y reserva debida sobre toda la información </w:t>
      </w:r>
      <w:r w:rsidR="00900AB7">
        <w:rPr>
          <w:lang w:val="es-ES"/>
        </w:rPr>
        <w:t xml:space="preserve">que reciba o </w:t>
      </w:r>
      <w:r w:rsidR="00900AB7" w:rsidRPr="00890F46">
        <w:t xml:space="preserve">a la que tenga o haya tenido acceso o pueda disponer durante los procesos internos y trabajos </w:t>
      </w:r>
      <w:r w:rsidR="00900AB7">
        <w:rPr>
          <w:lang w:val="es-ES"/>
        </w:rPr>
        <w:t xml:space="preserve">por </w:t>
      </w:r>
      <w:r>
        <w:rPr>
          <w:lang w:val="es-ES"/>
        </w:rPr>
        <w:t>ejecutar e</w:t>
      </w:r>
      <w:r w:rsidR="003C3867">
        <w:rPr>
          <w:lang w:val="es-ES"/>
        </w:rPr>
        <w:t>n el marco del</w:t>
      </w:r>
      <w:r>
        <w:rPr>
          <w:lang w:val="es-ES"/>
        </w:rPr>
        <w:t xml:space="preserve"> </w:t>
      </w:r>
      <w:r>
        <w:t xml:space="preserve">contrato de prestación de servicios </w:t>
      </w:r>
      <w:r w:rsidR="00537910">
        <w:t>CO1.PCCNTR.8412954</w:t>
      </w:r>
      <w:r w:rsidRPr="00131008">
        <w:t xml:space="preserve"> y/o el contrato que haya celebrado o celebre para prestar servicios para la ejecución de dicho contrato</w:t>
      </w:r>
      <w:r w:rsidR="00900AB7" w:rsidRPr="00131008">
        <w:rPr>
          <w:lang w:val="es-CO"/>
        </w:rPr>
        <w:t>, así como la que se consulte y a la que se tenga acceso a través de los sistema de información</w:t>
      </w:r>
      <w:r w:rsidR="00900AB7" w:rsidRPr="007D4F22">
        <w:rPr>
          <w:lang w:val="es-CO"/>
        </w:rPr>
        <w:t xml:space="preserve"> proporcionados por </w:t>
      </w:r>
      <w:r w:rsidR="00900AB7">
        <w:rPr>
          <w:lang w:val="es-CO"/>
        </w:rPr>
        <w:t xml:space="preserve">el </w:t>
      </w:r>
      <w:r w:rsidR="00900AB7" w:rsidRPr="0003400C">
        <w:rPr>
          <w:b/>
          <w:bCs/>
          <w:lang w:val="es-CO"/>
        </w:rPr>
        <w:t>Revelador</w:t>
      </w:r>
      <w:r w:rsidR="00900AB7">
        <w:rPr>
          <w:b/>
          <w:bCs/>
          <w:lang w:val="es-CO"/>
        </w:rPr>
        <w:t xml:space="preserve">, </w:t>
      </w:r>
      <w:r w:rsidR="00900AB7" w:rsidRPr="00337E5B">
        <w:rPr>
          <w:lang w:val="es-CO"/>
        </w:rPr>
        <w:t>perteneciente a</w:t>
      </w:r>
      <w:r w:rsidR="00900AB7">
        <w:rPr>
          <w:lang w:val="es-CO"/>
        </w:rPr>
        <w:t>l</w:t>
      </w:r>
      <w:r w:rsidR="00900AB7" w:rsidRPr="0003400C">
        <w:rPr>
          <w:b/>
          <w:bCs/>
          <w:lang w:val="es-CO"/>
        </w:rPr>
        <w:t xml:space="preserve"> Revelador</w:t>
      </w:r>
      <w:r>
        <w:rPr>
          <w:b/>
          <w:bCs/>
          <w:lang w:val="es-CO"/>
        </w:rPr>
        <w:t xml:space="preserve">, </w:t>
      </w:r>
      <w:r w:rsidRPr="00131008">
        <w:rPr>
          <w:lang w:val="es-CO"/>
        </w:rPr>
        <w:t>al</w:t>
      </w:r>
      <w:r>
        <w:rPr>
          <w:b/>
          <w:bCs/>
          <w:lang w:val="es-CO"/>
        </w:rPr>
        <w:t xml:space="preserve"> MEN </w:t>
      </w:r>
      <w:r w:rsidR="00900AB7" w:rsidRPr="00337E5B">
        <w:rPr>
          <w:lang w:val="es-CO"/>
        </w:rPr>
        <w:t>o a terceros</w:t>
      </w:r>
      <w:r w:rsidR="00900AB7">
        <w:rPr>
          <w:lang w:val="es-CO"/>
        </w:rPr>
        <w:t xml:space="preserve">, </w:t>
      </w:r>
      <w:r w:rsidR="00900AB7" w:rsidRPr="00890F46">
        <w:t>con independencia del medio en el cual se  encuentre soportada, incluyendo información protegida por el derecho de autor, patentes, técnicas, modelos, bases de datos, invenciones, know-how, procesos, metodología, protocolos, programas, detalles de diseño, ejecutables, información financiera, relaciones de negocios, estudios de mercado, o cualquier otra información de cuyo carácter reservado se le haya prevenido de forma verbal o escrita</w:t>
      </w:r>
      <w:r w:rsidR="00900AB7" w:rsidRPr="00337E5B">
        <w:rPr>
          <w:lang w:val="es-CO"/>
        </w:rPr>
        <w:t>.</w:t>
      </w:r>
      <w:r w:rsidR="003C3867">
        <w:rPr>
          <w:lang w:val="es-CO"/>
        </w:rPr>
        <w:t xml:space="preserve"> Este acuerdo aplica también para cualquier información sobre la que el </w:t>
      </w:r>
      <w:r w:rsidR="00FF2996" w:rsidRPr="00FF2996">
        <w:rPr>
          <w:b/>
          <w:bCs/>
          <w:lang w:val="es-CO"/>
        </w:rPr>
        <w:t>Receptor</w:t>
      </w:r>
      <w:r w:rsidR="003C3867">
        <w:rPr>
          <w:lang w:val="es-CO"/>
        </w:rPr>
        <w:t xml:space="preserve"> tenga o aspire tener un derecho patrimonial o moral en virtud de la ejecución de las actividades </w:t>
      </w:r>
      <w:r w:rsidR="00E74473">
        <w:rPr>
          <w:lang w:val="es-CO"/>
        </w:rPr>
        <w:t>contractuales del</w:t>
      </w:r>
      <w:r w:rsidR="003C3867">
        <w:rPr>
          <w:lang w:val="es-ES"/>
        </w:rPr>
        <w:t xml:space="preserve"> </w:t>
      </w:r>
      <w:r w:rsidR="003C3867">
        <w:t xml:space="preserve">contrato de prestación de servicios </w:t>
      </w:r>
      <w:r w:rsidR="00537910">
        <w:t>CO1.PCCNTR.8412954</w:t>
      </w:r>
      <w:r w:rsidR="003C3867" w:rsidRPr="00131008">
        <w:t xml:space="preserve"> y/o el contrato que haya celebrado o celebre para prestar servicios para la ejecución de dicho contrato</w:t>
      </w:r>
      <w:r w:rsidR="003C3867">
        <w:t>.</w:t>
      </w:r>
    </w:p>
    <w:p w14:paraId="3CA17C5A" w14:textId="64F55BCB" w:rsidR="008D6D98" w:rsidRDefault="008D6D98" w:rsidP="008D6D98">
      <w:pPr>
        <w:spacing w:line="276" w:lineRule="auto"/>
        <w:ind w:right="122"/>
        <w:jc w:val="both"/>
        <w:rPr>
          <w:sz w:val="24"/>
          <w:szCs w:val="24"/>
        </w:rPr>
      </w:pPr>
      <w:r>
        <w:rPr>
          <w:b/>
          <w:bCs/>
          <w:sz w:val="24"/>
          <w:szCs w:val="24"/>
        </w:rPr>
        <w:t xml:space="preserve">2.1. Declaración. </w:t>
      </w:r>
      <w:r>
        <w:rPr>
          <w:sz w:val="24"/>
          <w:szCs w:val="24"/>
        </w:rPr>
        <w:t xml:space="preserve">El </w:t>
      </w:r>
      <w:r w:rsidRPr="00A957A8">
        <w:rPr>
          <w:b/>
          <w:bCs/>
          <w:sz w:val="24"/>
          <w:szCs w:val="24"/>
        </w:rPr>
        <w:t>Receptor</w:t>
      </w:r>
      <w:r>
        <w:rPr>
          <w:sz w:val="24"/>
          <w:szCs w:val="24"/>
        </w:rPr>
        <w:t xml:space="preserve"> manifiesta que conoce que la revelación en público o en privado de la información confidencial que recibirá del </w:t>
      </w:r>
      <w:r w:rsidRPr="00EE7077">
        <w:rPr>
          <w:b/>
          <w:bCs/>
          <w:sz w:val="24"/>
          <w:szCs w:val="24"/>
        </w:rPr>
        <w:t>Revelador</w:t>
      </w:r>
      <w:r>
        <w:rPr>
          <w:sz w:val="24"/>
          <w:szCs w:val="24"/>
        </w:rPr>
        <w:t xml:space="preserve"> y/o del</w:t>
      </w:r>
      <w:r w:rsidRPr="00BA6C3A">
        <w:rPr>
          <w:b/>
          <w:bCs/>
          <w:sz w:val="24"/>
          <w:szCs w:val="24"/>
        </w:rPr>
        <w:t xml:space="preserve"> MEN</w:t>
      </w:r>
      <w:r>
        <w:rPr>
          <w:sz w:val="24"/>
          <w:szCs w:val="24"/>
        </w:rPr>
        <w:t xml:space="preserve"> o a la que tenga acceso como consecuencia de </w:t>
      </w:r>
      <w:r w:rsidR="00A8411C">
        <w:rPr>
          <w:sz w:val="24"/>
          <w:szCs w:val="24"/>
        </w:rPr>
        <w:t>los</w:t>
      </w:r>
      <w:r>
        <w:rPr>
          <w:sz w:val="24"/>
          <w:szCs w:val="24"/>
        </w:rPr>
        <w:t xml:space="preserve"> servicios que </w:t>
      </w:r>
      <w:r w:rsidR="00A8411C">
        <w:rPr>
          <w:sz w:val="24"/>
          <w:szCs w:val="24"/>
        </w:rPr>
        <w:t xml:space="preserve">presta o que </w:t>
      </w:r>
      <w:r>
        <w:rPr>
          <w:sz w:val="24"/>
          <w:szCs w:val="24"/>
        </w:rPr>
        <w:t>prestará, podría</w:t>
      </w:r>
      <w:r w:rsidR="00A8411C">
        <w:rPr>
          <w:sz w:val="24"/>
          <w:szCs w:val="24"/>
        </w:rPr>
        <w:t>n</w:t>
      </w:r>
      <w:r>
        <w:rPr>
          <w:sz w:val="24"/>
          <w:szCs w:val="24"/>
        </w:rPr>
        <w:t xml:space="preserve"> generarle graves daños y perjuicios al </w:t>
      </w:r>
      <w:r w:rsidRPr="00A957A8">
        <w:rPr>
          <w:b/>
          <w:bCs/>
          <w:sz w:val="24"/>
          <w:szCs w:val="24"/>
        </w:rPr>
        <w:t>Revelador</w:t>
      </w:r>
      <w:r>
        <w:rPr>
          <w:sz w:val="24"/>
          <w:szCs w:val="24"/>
        </w:rPr>
        <w:t xml:space="preserve"> y/o al </w:t>
      </w:r>
      <w:r w:rsidRPr="00A957A8">
        <w:rPr>
          <w:b/>
          <w:bCs/>
          <w:sz w:val="24"/>
          <w:szCs w:val="24"/>
        </w:rPr>
        <w:t>MEN</w:t>
      </w:r>
      <w:r>
        <w:rPr>
          <w:b/>
          <w:bCs/>
          <w:sz w:val="24"/>
          <w:szCs w:val="24"/>
        </w:rPr>
        <w:t xml:space="preserve"> </w:t>
      </w:r>
      <w:r w:rsidRPr="00A957A8">
        <w:rPr>
          <w:sz w:val="24"/>
          <w:szCs w:val="24"/>
        </w:rPr>
        <w:t>p</w:t>
      </w:r>
      <w:r>
        <w:rPr>
          <w:sz w:val="24"/>
          <w:szCs w:val="24"/>
        </w:rPr>
        <w:t>or lo delicada y sensible para la realización del diseño, aplicación y resultados de la prueba para el ascenso de grado o la reubicación de nivel salarial en el escalafón docente de los educadores que se rigen por el Decreto 1278 de 2002 en Colombia</w:t>
      </w:r>
      <w:r w:rsidR="002B0F66">
        <w:rPr>
          <w:sz w:val="24"/>
          <w:szCs w:val="24"/>
        </w:rPr>
        <w:t>.</w:t>
      </w:r>
    </w:p>
    <w:p w14:paraId="43CAC091" w14:textId="1A46AD92" w:rsidR="00B83172" w:rsidRDefault="00B83172" w:rsidP="008D6D98">
      <w:pPr>
        <w:ind w:right="117"/>
        <w:jc w:val="both"/>
        <w:rPr>
          <w:b/>
          <w:sz w:val="24"/>
          <w:szCs w:val="24"/>
        </w:rPr>
      </w:pPr>
      <w:r w:rsidRPr="00DA2604">
        <w:rPr>
          <w:b/>
          <w:sz w:val="24"/>
          <w:szCs w:val="24"/>
        </w:rPr>
        <w:t>2.2. Obligación de no revelar.</w:t>
      </w:r>
      <w:r w:rsidRPr="00DA2604">
        <w:rPr>
          <w:bCs/>
          <w:sz w:val="24"/>
          <w:szCs w:val="24"/>
        </w:rPr>
        <w:t xml:space="preserve"> En razón de la revelación mencionada en el Artículo 1, el</w:t>
      </w:r>
      <w:r w:rsidRPr="00DA2604">
        <w:rPr>
          <w:b/>
          <w:sz w:val="24"/>
          <w:szCs w:val="24"/>
        </w:rPr>
        <w:t xml:space="preserve"> </w:t>
      </w:r>
      <w:r w:rsidRPr="00DA2604">
        <w:rPr>
          <w:b/>
          <w:sz w:val="24"/>
          <w:szCs w:val="24"/>
        </w:rPr>
        <w:lastRenderedPageBreak/>
        <w:t>Receptor</w:t>
      </w:r>
      <w:r w:rsidRPr="00DA2604">
        <w:rPr>
          <w:bCs/>
          <w:sz w:val="24"/>
          <w:szCs w:val="24"/>
        </w:rPr>
        <w:t xml:space="preserve"> acepta que la Información Confidencial deberá mantenerse bajo estricta confidencialidad y no será vendida, publicada, divulgada, difundida, transmitida, comunicada o distribuida a terceros, en su totalidad o en parte, ya sea oralmente, por escrito, en forma electrónica o en cualquier otra forma, incluyendo, pero sin limitarse a fotocopias, reproducción o medios electrónicos, sin el consentimiento previo y escrito del </w:t>
      </w:r>
      <w:r w:rsidRPr="00DA2604">
        <w:rPr>
          <w:b/>
          <w:sz w:val="24"/>
          <w:szCs w:val="24"/>
        </w:rPr>
        <w:t>Revelador</w:t>
      </w:r>
      <w:r w:rsidRPr="00DA2604">
        <w:rPr>
          <w:bCs/>
          <w:sz w:val="24"/>
          <w:szCs w:val="24"/>
        </w:rPr>
        <w:t xml:space="preserve">, salvo por lo dispuesto en el presente Acuerdo. El </w:t>
      </w:r>
      <w:r w:rsidRPr="00DA2604">
        <w:rPr>
          <w:b/>
          <w:sz w:val="24"/>
          <w:szCs w:val="24"/>
        </w:rPr>
        <w:t>Receptor</w:t>
      </w:r>
      <w:r w:rsidRPr="00DA2604">
        <w:rPr>
          <w:bCs/>
          <w:sz w:val="24"/>
          <w:szCs w:val="24"/>
        </w:rPr>
        <w:t xml:space="preserve"> tendrá al menos el mismo cuidado que dicha </w:t>
      </w:r>
      <w:r w:rsidRPr="00DA2604">
        <w:rPr>
          <w:b/>
          <w:sz w:val="24"/>
          <w:szCs w:val="24"/>
        </w:rPr>
        <w:t>Parte</w:t>
      </w:r>
      <w:r w:rsidRPr="00DA2604">
        <w:rPr>
          <w:bCs/>
          <w:sz w:val="24"/>
          <w:szCs w:val="24"/>
        </w:rPr>
        <w:t xml:space="preserve"> tenga en relación con su propia información confidencial, para evitar la divulgación de la Información Confidencial.</w:t>
      </w:r>
      <w:r w:rsidR="00FF2996">
        <w:rPr>
          <w:bCs/>
          <w:sz w:val="24"/>
          <w:szCs w:val="24"/>
        </w:rPr>
        <w:t xml:space="preserve"> El Receptor se compromete a utilizar todos los medios para mantener confidencial la información, incluyendo el acatamiento estricto de las medidas de seguridad que le indique el Revelador para proteger la información</w:t>
      </w:r>
      <w:r w:rsidR="00DC30E3">
        <w:rPr>
          <w:bCs/>
          <w:sz w:val="24"/>
          <w:szCs w:val="24"/>
        </w:rPr>
        <w:t>.</w:t>
      </w:r>
    </w:p>
    <w:p w14:paraId="3B0EC6A5" w14:textId="637921FC" w:rsidR="00D40E6E" w:rsidRPr="00123D9E" w:rsidRDefault="00131008" w:rsidP="001D5CA2">
      <w:pPr>
        <w:spacing w:line="278" w:lineRule="auto"/>
        <w:ind w:right="119"/>
        <w:jc w:val="both"/>
        <w:rPr>
          <w:sz w:val="24"/>
          <w:szCs w:val="24"/>
        </w:rPr>
      </w:pPr>
      <w:r>
        <w:rPr>
          <w:b/>
          <w:sz w:val="24"/>
          <w:szCs w:val="24"/>
        </w:rPr>
        <w:t>3</w:t>
      </w:r>
      <w:r w:rsidR="00F30965">
        <w:rPr>
          <w:b/>
          <w:sz w:val="24"/>
          <w:szCs w:val="24"/>
        </w:rPr>
        <w:t>.</w:t>
      </w:r>
      <w:r w:rsidR="00F30965" w:rsidRPr="00123D9E">
        <w:rPr>
          <w:b/>
          <w:spacing w:val="1"/>
          <w:sz w:val="24"/>
          <w:szCs w:val="24"/>
        </w:rPr>
        <w:t xml:space="preserve"> </w:t>
      </w:r>
      <w:r>
        <w:rPr>
          <w:b/>
          <w:spacing w:val="1"/>
          <w:sz w:val="24"/>
          <w:szCs w:val="24"/>
        </w:rPr>
        <w:t>Definición de i</w:t>
      </w:r>
      <w:r w:rsidR="00F30965">
        <w:rPr>
          <w:b/>
          <w:sz w:val="24"/>
          <w:szCs w:val="24"/>
        </w:rPr>
        <w:t>nformación confidencial</w:t>
      </w:r>
      <w:r w:rsidR="00F30965" w:rsidRPr="00123D9E">
        <w:rPr>
          <w:b/>
          <w:sz w:val="24"/>
          <w:szCs w:val="24"/>
        </w:rPr>
        <w:t>.</w:t>
      </w:r>
      <w:r w:rsidR="00F30965" w:rsidRPr="00123D9E">
        <w:rPr>
          <w:b/>
          <w:spacing w:val="1"/>
          <w:sz w:val="24"/>
          <w:szCs w:val="24"/>
        </w:rPr>
        <w:t xml:space="preserve"> </w:t>
      </w:r>
      <w:r w:rsidR="00F30965" w:rsidRPr="00123D9E">
        <w:rPr>
          <w:sz w:val="24"/>
          <w:szCs w:val="24"/>
        </w:rPr>
        <w:t>Para</w:t>
      </w:r>
      <w:r w:rsidR="00F30965" w:rsidRPr="00123D9E">
        <w:rPr>
          <w:spacing w:val="1"/>
          <w:sz w:val="24"/>
          <w:szCs w:val="24"/>
        </w:rPr>
        <w:t xml:space="preserve"> </w:t>
      </w:r>
      <w:r w:rsidR="00F30965" w:rsidRPr="00123D9E">
        <w:rPr>
          <w:sz w:val="24"/>
          <w:szCs w:val="24"/>
        </w:rPr>
        <w:t>los</w:t>
      </w:r>
      <w:r w:rsidR="00F30965" w:rsidRPr="00123D9E">
        <w:rPr>
          <w:spacing w:val="1"/>
          <w:sz w:val="24"/>
          <w:szCs w:val="24"/>
        </w:rPr>
        <w:t xml:space="preserve"> </w:t>
      </w:r>
      <w:r w:rsidR="00F30965" w:rsidRPr="00123D9E">
        <w:rPr>
          <w:sz w:val="24"/>
          <w:szCs w:val="24"/>
        </w:rPr>
        <w:t>efectos</w:t>
      </w:r>
      <w:r w:rsidR="00F30965" w:rsidRPr="00123D9E">
        <w:rPr>
          <w:spacing w:val="1"/>
          <w:sz w:val="24"/>
          <w:szCs w:val="24"/>
        </w:rPr>
        <w:t xml:space="preserve"> </w:t>
      </w:r>
      <w:r w:rsidR="00F30965" w:rsidRPr="00123D9E">
        <w:rPr>
          <w:sz w:val="24"/>
          <w:szCs w:val="24"/>
        </w:rPr>
        <w:t>del</w:t>
      </w:r>
      <w:r w:rsidR="00F30965" w:rsidRPr="00123D9E">
        <w:rPr>
          <w:spacing w:val="1"/>
          <w:sz w:val="24"/>
          <w:szCs w:val="24"/>
        </w:rPr>
        <w:t xml:space="preserve"> </w:t>
      </w:r>
      <w:r w:rsidR="00F30965" w:rsidRPr="00123D9E">
        <w:rPr>
          <w:sz w:val="24"/>
          <w:szCs w:val="24"/>
        </w:rPr>
        <w:t>presente</w:t>
      </w:r>
      <w:r w:rsidR="00F30965" w:rsidRPr="00123D9E">
        <w:rPr>
          <w:spacing w:val="1"/>
          <w:sz w:val="24"/>
          <w:szCs w:val="24"/>
        </w:rPr>
        <w:t xml:space="preserve"> </w:t>
      </w:r>
      <w:r w:rsidR="00F30965" w:rsidRPr="00123D9E">
        <w:rPr>
          <w:sz w:val="24"/>
          <w:szCs w:val="24"/>
        </w:rPr>
        <w:t>acuerdo</w:t>
      </w:r>
      <w:r w:rsidR="00F30965" w:rsidRPr="00123D9E">
        <w:rPr>
          <w:spacing w:val="-1"/>
          <w:sz w:val="24"/>
          <w:szCs w:val="24"/>
        </w:rPr>
        <w:t xml:space="preserve"> </w:t>
      </w:r>
      <w:r w:rsidR="00F30965" w:rsidRPr="00123D9E">
        <w:rPr>
          <w:sz w:val="24"/>
          <w:szCs w:val="24"/>
        </w:rPr>
        <w:t>se</w:t>
      </w:r>
      <w:r w:rsidR="00F30965" w:rsidRPr="00123D9E">
        <w:rPr>
          <w:spacing w:val="-1"/>
          <w:sz w:val="24"/>
          <w:szCs w:val="24"/>
        </w:rPr>
        <w:t xml:space="preserve"> </w:t>
      </w:r>
      <w:r w:rsidR="00F30965" w:rsidRPr="00123D9E">
        <w:rPr>
          <w:sz w:val="24"/>
          <w:szCs w:val="24"/>
        </w:rPr>
        <w:t>tendrá</w:t>
      </w:r>
      <w:r w:rsidR="00F30965" w:rsidRPr="00123D9E">
        <w:rPr>
          <w:spacing w:val="-1"/>
          <w:sz w:val="24"/>
          <w:szCs w:val="24"/>
        </w:rPr>
        <w:t xml:space="preserve"> </w:t>
      </w:r>
      <w:r w:rsidR="00F30965" w:rsidRPr="00123D9E">
        <w:rPr>
          <w:sz w:val="24"/>
          <w:szCs w:val="24"/>
        </w:rPr>
        <w:t>como información confidencial:</w:t>
      </w:r>
    </w:p>
    <w:p w14:paraId="0A7C3D93" w14:textId="596DC083" w:rsidR="00D40E6E" w:rsidRPr="00931F39" w:rsidRDefault="00FD4F2D" w:rsidP="00D81C74">
      <w:pPr>
        <w:pStyle w:val="Prrafodelista"/>
        <w:numPr>
          <w:ilvl w:val="0"/>
          <w:numId w:val="4"/>
        </w:numPr>
        <w:tabs>
          <w:tab w:val="left" w:pos="1518"/>
        </w:tabs>
        <w:ind w:left="714" w:right="113" w:hanging="357"/>
        <w:rPr>
          <w:b/>
          <w:sz w:val="24"/>
          <w:szCs w:val="24"/>
        </w:rPr>
      </w:pPr>
      <w:r w:rsidRPr="00931F39">
        <w:rPr>
          <w:sz w:val="24"/>
          <w:szCs w:val="24"/>
        </w:rPr>
        <w:t>Toda</w:t>
      </w:r>
      <w:r w:rsidRPr="00931F39">
        <w:rPr>
          <w:spacing w:val="1"/>
          <w:sz w:val="24"/>
          <w:szCs w:val="24"/>
        </w:rPr>
        <w:t xml:space="preserve"> </w:t>
      </w:r>
      <w:r w:rsidRPr="00931F39">
        <w:rPr>
          <w:sz w:val="24"/>
          <w:szCs w:val="24"/>
        </w:rPr>
        <w:t>la</w:t>
      </w:r>
      <w:r w:rsidRPr="00931F39">
        <w:rPr>
          <w:spacing w:val="1"/>
          <w:sz w:val="24"/>
          <w:szCs w:val="24"/>
        </w:rPr>
        <w:t xml:space="preserve"> </w:t>
      </w:r>
      <w:r w:rsidRPr="00931F39">
        <w:rPr>
          <w:sz w:val="24"/>
          <w:szCs w:val="24"/>
        </w:rPr>
        <w:t>información</w:t>
      </w:r>
      <w:r w:rsidRPr="00931F39">
        <w:rPr>
          <w:spacing w:val="1"/>
          <w:sz w:val="24"/>
          <w:szCs w:val="24"/>
        </w:rPr>
        <w:t xml:space="preserve"> </w:t>
      </w:r>
      <w:r w:rsidRPr="00931F39">
        <w:rPr>
          <w:sz w:val="24"/>
          <w:szCs w:val="24"/>
        </w:rPr>
        <w:t>que</w:t>
      </w:r>
      <w:r w:rsidRPr="00931F39">
        <w:rPr>
          <w:spacing w:val="1"/>
          <w:sz w:val="24"/>
          <w:szCs w:val="24"/>
        </w:rPr>
        <w:t xml:space="preserve"> </w:t>
      </w:r>
      <w:r w:rsidR="00931F39">
        <w:rPr>
          <w:spacing w:val="1"/>
          <w:sz w:val="24"/>
          <w:szCs w:val="24"/>
        </w:rPr>
        <w:t xml:space="preserve">el </w:t>
      </w:r>
      <w:r w:rsidR="00931F39" w:rsidRPr="00931F39">
        <w:rPr>
          <w:b/>
          <w:bCs/>
          <w:spacing w:val="1"/>
          <w:sz w:val="24"/>
          <w:szCs w:val="24"/>
        </w:rPr>
        <w:t>Revelador</w:t>
      </w:r>
      <w:r w:rsidRPr="00931F39">
        <w:rPr>
          <w:spacing w:val="-4"/>
          <w:sz w:val="24"/>
          <w:szCs w:val="24"/>
        </w:rPr>
        <w:t xml:space="preserve"> </w:t>
      </w:r>
      <w:r w:rsidRPr="00931F39">
        <w:rPr>
          <w:sz w:val="24"/>
          <w:szCs w:val="24"/>
        </w:rPr>
        <w:t>suministre</w:t>
      </w:r>
      <w:r w:rsidRPr="00931F39">
        <w:rPr>
          <w:spacing w:val="-6"/>
          <w:sz w:val="24"/>
          <w:szCs w:val="24"/>
        </w:rPr>
        <w:t xml:space="preserve"> </w:t>
      </w:r>
      <w:r w:rsidR="00931F39">
        <w:rPr>
          <w:spacing w:val="-6"/>
          <w:sz w:val="24"/>
          <w:szCs w:val="24"/>
        </w:rPr>
        <w:t xml:space="preserve">al </w:t>
      </w:r>
      <w:r w:rsidR="00931F39" w:rsidRPr="00931F39">
        <w:rPr>
          <w:b/>
          <w:bCs/>
          <w:spacing w:val="-6"/>
          <w:sz w:val="24"/>
          <w:szCs w:val="24"/>
        </w:rPr>
        <w:t>Receptor</w:t>
      </w:r>
      <w:r w:rsidR="00931F39">
        <w:rPr>
          <w:spacing w:val="-6"/>
          <w:sz w:val="24"/>
          <w:szCs w:val="24"/>
        </w:rPr>
        <w:t xml:space="preserve"> </w:t>
      </w:r>
      <w:r w:rsidRPr="00931F39">
        <w:rPr>
          <w:sz w:val="24"/>
          <w:szCs w:val="24"/>
        </w:rPr>
        <w:t>relacionada</w:t>
      </w:r>
      <w:r w:rsidR="008D6BB3">
        <w:rPr>
          <w:sz w:val="24"/>
          <w:szCs w:val="24"/>
        </w:rPr>
        <w:t>s</w:t>
      </w:r>
      <w:r w:rsidRPr="00931F39">
        <w:rPr>
          <w:spacing w:val="-4"/>
          <w:sz w:val="24"/>
          <w:szCs w:val="24"/>
        </w:rPr>
        <w:t xml:space="preserve"> </w:t>
      </w:r>
      <w:r w:rsidRPr="00931F39">
        <w:rPr>
          <w:sz w:val="24"/>
          <w:szCs w:val="24"/>
        </w:rPr>
        <w:t>con</w:t>
      </w:r>
      <w:r w:rsidRPr="00931F39">
        <w:rPr>
          <w:spacing w:val="-5"/>
          <w:sz w:val="24"/>
          <w:szCs w:val="24"/>
        </w:rPr>
        <w:t xml:space="preserve"> </w:t>
      </w:r>
      <w:r w:rsidR="008D6BB3">
        <w:rPr>
          <w:sz w:val="24"/>
          <w:szCs w:val="24"/>
        </w:rPr>
        <w:t>el</w:t>
      </w:r>
      <w:r w:rsidRPr="00931F39">
        <w:rPr>
          <w:spacing w:val="-5"/>
          <w:sz w:val="24"/>
          <w:szCs w:val="24"/>
        </w:rPr>
        <w:t xml:space="preserve"> </w:t>
      </w:r>
      <w:r w:rsidR="008D6BB3">
        <w:rPr>
          <w:sz w:val="24"/>
          <w:szCs w:val="24"/>
        </w:rPr>
        <w:t xml:space="preserve">contrato de prestación de servicios </w:t>
      </w:r>
      <w:r w:rsidR="00537910">
        <w:rPr>
          <w:sz w:val="24"/>
          <w:szCs w:val="24"/>
        </w:rPr>
        <w:t>CO1.PCCNTR.8412954</w:t>
      </w:r>
      <w:r w:rsidR="00C44B9E">
        <w:rPr>
          <w:sz w:val="24"/>
          <w:szCs w:val="24"/>
        </w:rPr>
        <w:t xml:space="preserve"> </w:t>
      </w:r>
      <w:r w:rsidR="008D6BB3">
        <w:rPr>
          <w:spacing w:val="-5"/>
          <w:sz w:val="24"/>
          <w:szCs w:val="24"/>
        </w:rPr>
        <w:t>o los contratos o convenios que se deriven del mismo</w:t>
      </w:r>
      <w:r w:rsidR="00931F39" w:rsidRPr="008D6BB3">
        <w:rPr>
          <w:bCs/>
          <w:sz w:val="24"/>
          <w:szCs w:val="24"/>
        </w:rPr>
        <w:t>;</w:t>
      </w:r>
    </w:p>
    <w:p w14:paraId="5B52F5B6" w14:textId="576D6310" w:rsidR="00D40E6E" w:rsidRPr="00931F39" w:rsidRDefault="00FD4F2D" w:rsidP="00D81C74">
      <w:pPr>
        <w:pStyle w:val="Prrafodelista"/>
        <w:numPr>
          <w:ilvl w:val="0"/>
          <w:numId w:val="4"/>
        </w:numPr>
        <w:tabs>
          <w:tab w:val="left" w:pos="1518"/>
        </w:tabs>
        <w:ind w:left="714" w:right="113" w:hanging="357"/>
        <w:rPr>
          <w:b/>
          <w:sz w:val="24"/>
          <w:szCs w:val="24"/>
        </w:rPr>
      </w:pPr>
      <w:r w:rsidRPr="00931F39">
        <w:rPr>
          <w:sz w:val="24"/>
          <w:szCs w:val="24"/>
        </w:rPr>
        <w:t>Cualquier</w:t>
      </w:r>
      <w:r w:rsidRPr="00931F39">
        <w:rPr>
          <w:spacing w:val="1"/>
          <w:sz w:val="24"/>
          <w:szCs w:val="24"/>
        </w:rPr>
        <w:t xml:space="preserve"> </w:t>
      </w:r>
      <w:r w:rsidRPr="00931F39">
        <w:rPr>
          <w:sz w:val="24"/>
          <w:szCs w:val="24"/>
        </w:rPr>
        <w:t>información</w:t>
      </w:r>
      <w:r w:rsidRPr="00931F39">
        <w:rPr>
          <w:spacing w:val="1"/>
          <w:sz w:val="24"/>
          <w:szCs w:val="24"/>
        </w:rPr>
        <w:t xml:space="preserve"> </w:t>
      </w:r>
      <w:r w:rsidRPr="00931F39">
        <w:rPr>
          <w:sz w:val="24"/>
          <w:szCs w:val="24"/>
        </w:rPr>
        <w:t>periodística,</w:t>
      </w:r>
      <w:r w:rsidRPr="00931F39">
        <w:rPr>
          <w:spacing w:val="1"/>
          <w:sz w:val="24"/>
          <w:szCs w:val="24"/>
        </w:rPr>
        <w:t xml:space="preserve"> </w:t>
      </w:r>
      <w:r w:rsidRPr="00931F39">
        <w:rPr>
          <w:sz w:val="24"/>
          <w:szCs w:val="24"/>
        </w:rPr>
        <w:t>societaria,</w:t>
      </w:r>
      <w:r w:rsidRPr="00931F39">
        <w:rPr>
          <w:spacing w:val="1"/>
          <w:sz w:val="24"/>
          <w:szCs w:val="24"/>
        </w:rPr>
        <w:t xml:space="preserve"> </w:t>
      </w:r>
      <w:r w:rsidRPr="00931F39">
        <w:rPr>
          <w:sz w:val="24"/>
          <w:szCs w:val="24"/>
        </w:rPr>
        <w:t>técnica,</w:t>
      </w:r>
      <w:r w:rsidRPr="00931F39">
        <w:rPr>
          <w:spacing w:val="1"/>
          <w:sz w:val="24"/>
          <w:szCs w:val="24"/>
        </w:rPr>
        <w:t xml:space="preserve"> </w:t>
      </w:r>
      <w:r w:rsidRPr="00931F39">
        <w:rPr>
          <w:sz w:val="24"/>
          <w:szCs w:val="24"/>
        </w:rPr>
        <w:t>financiera,</w:t>
      </w:r>
      <w:r w:rsidRPr="00931F39">
        <w:rPr>
          <w:spacing w:val="1"/>
          <w:sz w:val="24"/>
          <w:szCs w:val="24"/>
        </w:rPr>
        <w:t xml:space="preserve"> </w:t>
      </w:r>
      <w:r w:rsidRPr="00931F39">
        <w:rPr>
          <w:sz w:val="24"/>
          <w:szCs w:val="24"/>
        </w:rPr>
        <w:t>comercial,</w:t>
      </w:r>
      <w:r w:rsidRPr="00931F39">
        <w:rPr>
          <w:spacing w:val="1"/>
          <w:sz w:val="24"/>
          <w:szCs w:val="24"/>
        </w:rPr>
        <w:t xml:space="preserve"> </w:t>
      </w:r>
      <w:r w:rsidRPr="00931F39">
        <w:rPr>
          <w:sz w:val="24"/>
          <w:szCs w:val="24"/>
        </w:rPr>
        <w:t>estratégica</w:t>
      </w:r>
      <w:r w:rsidRPr="00931F39">
        <w:rPr>
          <w:spacing w:val="1"/>
          <w:sz w:val="24"/>
          <w:szCs w:val="24"/>
        </w:rPr>
        <w:t xml:space="preserve"> </w:t>
      </w:r>
      <w:r w:rsidRPr="00931F39">
        <w:rPr>
          <w:sz w:val="24"/>
          <w:szCs w:val="24"/>
        </w:rPr>
        <w:t>y</w:t>
      </w:r>
      <w:r w:rsidRPr="00931F39">
        <w:rPr>
          <w:spacing w:val="1"/>
          <w:sz w:val="24"/>
          <w:szCs w:val="24"/>
        </w:rPr>
        <w:t xml:space="preserve"> </w:t>
      </w:r>
      <w:r w:rsidRPr="00931F39">
        <w:rPr>
          <w:sz w:val="24"/>
          <w:szCs w:val="24"/>
        </w:rPr>
        <w:t>cualquier</w:t>
      </w:r>
      <w:r w:rsidRPr="00931F39">
        <w:rPr>
          <w:spacing w:val="1"/>
          <w:sz w:val="24"/>
          <w:szCs w:val="24"/>
        </w:rPr>
        <w:t xml:space="preserve"> </w:t>
      </w:r>
      <w:r w:rsidRPr="00931F39">
        <w:rPr>
          <w:sz w:val="24"/>
          <w:szCs w:val="24"/>
        </w:rPr>
        <w:t>otra</w:t>
      </w:r>
      <w:r w:rsidRPr="00931F39">
        <w:rPr>
          <w:spacing w:val="1"/>
          <w:sz w:val="24"/>
          <w:szCs w:val="24"/>
        </w:rPr>
        <w:t xml:space="preserve"> </w:t>
      </w:r>
      <w:r w:rsidRPr="00931F39">
        <w:rPr>
          <w:sz w:val="24"/>
          <w:szCs w:val="24"/>
        </w:rPr>
        <w:t>relacionada</w:t>
      </w:r>
      <w:r w:rsidRPr="00931F39">
        <w:rPr>
          <w:spacing w:val="1"/>
          <w:sz w:val="24"/>
          <w:szCs w:val="24"/>
        </w:rPr>
        <w:t xml:space="preserve"> </w:t>
      </w:r>
      <w:r w:rsidRPr="00931F39">
        <w:rPr>
          <w:sz w:val="24"/>
          <w:szCs w:val="24"/>
        </w:rPr>
        <w:t>con</w:t>
      </w:r>
      <w:r w:rsidRPr="00931F39">
        <w:rPr>
          <w:spacing w:val="1"/>
          <w:sz w:val="24"/>
          <w:szCs w:val="24"/>
        </w:rPr>
        <w:t xml:space="preserve"> </w:t>
      </w:r>
      <w:r w:rsidRPr="00931F39">
        <w:rPr>
          <w:sz w:val="24"/>
          <w:szCs w:val="24"/>
        </w:rPr>
        <w:t>las</w:t>
      </w:r>
      <w:r w:rsidRPr="00931F39">
        <w:rPr>
          <w:spacing w:val="1"/>
          <w:sz w:val="24"/>
          <w:szCs w:val="24"/>
        </w:rPr>
        <w:t xml:space="preserve"> </w:t>
      </w:r>
      <w:r w:rsidRPr="00931F39">
        <w:rPr>
          <w:sz w:val="24"/>
          <w:szCs w:val="24"/>
        </w:rPr>
        <w:t>operaciones</w:t>
      </w:r>
      <w:r w:rsidRPr="00931F39">
        <w:rPr>
          <w:spacing w:val="1"/>
          <w:sz w:val="24"/>
          <w:szCs w:val="24"/>
        </w:rPr>
        <w:t xml:space="preserve"> </w:t>
      </w:r>
      <w:r w:rsidRPr="00931F39">
        <w:rPr>
          <w:sz w:val="24"/>
          <w:szCs w:val="24"/>
        </w:rPr>
        <w:t>de</w:t>
      </w:r>
      <w:r w:rsidRPr="00931F39">
        <w:rPr>
          <w:spacing w:val="1"/>
          <w:sz w:val="24"/>
          <w:szCs w:val="24"/>
        </w:rPr>
        <w:t xml:space="preserve"> </w:t>
      </w:r>
      <w:r w:rsidRPr="00931F39">
        <w:rPr>
          <w:sz w:val="24"/>
          <w:szCs w:val="24"/>
        </w:rPr>
        <w:t>negocios</w:t>
      </w:r>
      <w:r w:rsidRPr="00931F39">
        <w:rPr>
          <w:spacing w:val="1"/>
          <w:sz w:val="24"/>
          <w:szCs w:val="24"/>
        </w:rPr>
        <w:t xml:space="preserve"> </w:t>
      </w:r>
      <w:r w:rsidRPr="00931F39">
        <w:rPr>
          <w:sz w:val="24"/>
          <w:szCs w:val="24"/>
        </w:rPr>
        <w:t>de</w:t>
      </w:r>
      <w:r w:rsidR="0088097E" w:rsidRPr="00931F39">
        <w:rPr>
          <w:sz w:val="24"/>
          <w:szCs w:val="24"/>
        </w:rPr>
        <w:t xml:space="preserve">l </w:t>
      </w:r>
      <w:r w:rsidR="00931F39" w:rsidRPr="00931F39">
        <w:rPr>
          <w:b/>
          <w:bCs/>
          <w:sz w:val="24"/>
          <w:szCs w:val="24"/>
        </w:rPr>
        <w:t>Revelador</w:t>
      </w:r>
      <w:r w:rsidRPr="00931F39">
        <w:rPr>
          <w:b/>
          <w:sz w:val="24"/>
          <w:szCs w:val="24"/>
        </w:rPr>
        <w:t>,</w:t>
      </w:r>
      <w:r w:rsidRPr="00931F39">
        <w:rPr>
          <w:b/>
          <w:spacing w:val="1"/>
          <w:sz w:val="24"/>
          <w:szCs w:val="24"/>
        </w:rPr>
        <w:t xml:space="preserve"> </w:t>
      </w:r>
      <w:r w:rsidRPr="00931F39">
        <w:rPr>
          <w:sz w:val="24"/>
          <w:szCs w:val="24"/>
        </w:rPr>
        <w:t>bien sea</w:t>
      </w:r>
      <w:r w:rsidRPr="00931F39">
        <w:rPr>
          <w:spacing w:val="1"/>
          <w:sz w:val="24"/>
          <w:szCs w:val="24"/>
        </w:rPr>
        <w:t xml:space="preserve"> </w:t>
      </w:r>
      <w:r w:rsidRPr="00931F39">
        <w:rPr>
          <w:sz w:val="24"/>
          <w:szCs w:val="24"/>
        </w:rPr>
        <w:t>que la misma</w:t>
      </w:r>
      <w:r w:rsidRPr="00931F39">
        <w:rPr>
          <w:spacing w:val="1"/>
          <w:sz w:val="24"/>
          <w:szCs w:val="24"/>
        </w:rPr>
        <w:t xml:space="preserve"> </w:t>
      </w:r>
      <w:r w:rsidRPr="00931F39">
        <w:rPr>
          <w:sz w:val="24"/>
          <w:szCs w:val="24"/>
        </w:rPr>
        <w:t>sea escrita,</w:t>
      </w:r>
      <w:r w:rsidRPr="00931F39">
        <w:rPr>
          <w:spacing w:val="1"/>
          <w:sz w:val="24"/>
          <w:szCs w:val="24"/>
        </w:rPr>
        <w:t xml:space="preserve"> </w:t>
      </w:r>
      <w:r w:rsidRPr="00931F39">
        <w:rPr>
          <w:sz w:val="24"/>
          <w:szCs w:val="24"/>
        </w:rPr>
        <w:t>oral</w:t>
      </w:r>
      <w:r w:rsidRPr="00931F39">
        <w:rPr>
          <w:spacing w:val="1"/>
          <w:sz w:val="24"/>
          <w:szCs w:val="24"/>
        </w:rPr>
        <w:t xml:space="preserve"> </w:t>
      </w:r>
      <w:r w:rsidRPr="00931F39">
        <w:rPr>
          <w:sz w:val="24"/>
          <w:szCs w:val="24"/>
        </w:rPr>
        <w:t>o</w:t>
      </w:r>
      <w:r w:rsidRPr="00931F39">
        <w:rPr>
          <w:spacing w:val="1"/>
          <w:sz w:val="24"/>
          <w:szCs w:val="24"/>
        </w:rPr>
        <w:t xml:space="preserve"> </w:t>
      </w:r>
      <w:r w:rsidRPr="00931F39">
        <w:rPr>
          <w:sz w:val="24"/>
          <w:szCs w:val="24"/>
        </w:rPr>
        <w:t>visual,</w:t>
      </w:r>
      <w:r w:rsidRPr="00931F39">
        <w:rPr>
          <w:spacing w:val="1"/>
          <w:sz w:val="24"/>
          <w:szCs w:val="24"/>
        </w:rPr>
        <w:t xml:space="preserve"> </w:t>
      </w:r>
      <w:r w:rsidRPr="00931F39">
        <w:rPr>
          <w:sz w:val="24"/>
          <w:szCs w:val="24"/>
        </w:rPr>
        <w:t>de la cual</w:t>
      </w:r>
      <w:r w:rsidRPr="00931F39">
        <w:rPr>
          <w:spacing w:val="1"/>
          <w:sz w:val="24"/>
          <w:szCs w:val="24"/>
        </w:rPr>
        <w:t xml:space="preserve"> </w:t>
      </w:r>
      <w:r w:rsidRPr="00931F39">
        <w:rPr>
          <w:sz w:val="24"/>
          <w:szCs w:val="24"/>
        </w:rPr>
        <w:t>tengamos</w:t>
      </w:r>
      <w:r w:rsidRPr="00931F39">
        <w:rPr>
          <w:spacing w:val="1"/>
          <w:sz w:val="24"/>
          <w:szCs w:val="24"/>
        </w:rPr>
        <w:t xml:space="preserve"> </w:t>
      </w:r>
      <w:r w:rsidRPr="00931F39">
        <w:rPr>
          <w:sz w:val="24"/>
          <w:szCs w:val="24"/>
        </w:rPr>
        <w:t>conocimiento</w:t>
      </w:r>
      <w:r w:rsidRPr="00931F39">
        <w:rPr>
          <w:spacing w:val="1"/>
          <w:sz w:val="24"/>
          <w:szCs w:val="24"/>
        </w:rPr>
        <w:t xml:space="preserve"> </w:t>
      </w:r>
      <w:r w:rsidRPr="00931F39">
        <w:rPr>
          <w:sz w:val="24"/>
          <w:szCs w:val="24"/>
        </w:rPr>
        <w:t>o</w:t>
      </w:r>
      <w:r w:rsidRPr="00931F39">
        <w:rPr>
          <w:spacing w:val="1"/>
          <w:sz w:val="24"/>
          <w:szCs w:val="24"/>
        </w:rPr>
        <w:t xml:space="preserve"> </w:t>
      </w:r>
      <w:r w:rsidRPr="00931F39">
        <w:rPr>
          <w:sz w:val="24"/>
          <w:szCs w:val="24"/>
        </w:rPr>
        <w:t>a</w:t>
      </w:r>
      <w:r w:rsidRPr="00931F39">
        <w:rPr>
          <w:spacing w:val="1"/>
          <w:sz w:val="24"/>
          <w:szCs w:val="24"/>
        </w:rPr>
        <w:t xml:space="preserve"> </w:t>
      </w:r>
      <w:r w:rsidRPr="00931F39">
        <w:rPr>
          <w:sz w:val="24"/>
          <w:szCs w:val="24"/>
        </w:rPr>
        <w:t>la</w:t>
      </w:r>
      <w:r w:rsidRPr="00931F39">
        <w:rPr>
          <w:spacing w:val="1"/>
          <w:sz w:val="24"/>
          <w:szCs w:val="24"/>
        </w:rPr>
        <w:t xml:space="preserve"> </w:t>
      </w:r>
      <w:r w:rsidRPr="00931F39">
        <w:rPr>
          <w:sz w:val="24"/>
          <w:szCs w:val="24"/>
        </w:rPr>
        <w:t>que</w:t>
      </w:r>
      <w:r w:rsidRPr="00931F39">
        <w:rPr>
          <w:spacing w:val="1"/>
          <w:sz w:val="24"/>
          <w:szCs w:val="24"/>
        </w:rPr>
        <w:t xml:space="preserve"> </w:t>
      </w:r>
      <w:r w:rsidRPr="00931F39">
        <w:rPr>
          <w:sz w:val="24"/>
          <w:szCs w:val="24"/>
        </w:rPr>
        <w:t>tenga</w:t>
      </w:r>
      <w:r w:rsidRPr="00931F39">
        <w:rPr>
          <w:spacing w:val="1"/>
          <w:sz w:val="24"/>
          <w:szCs w:val="24"/>
        </w:rPr>
        <w:t xml:space="preserve"> </w:t>
      </w:r>
      <w:r w:rsidRPr="00931F39">
        <w:rPr>
          <w:sz w:val="24"/>
          <w:szCs w:val="24"/>
        </w:rPr>
        <w:t>acceso</w:t>
      </w:r>
      <w:r w:rsidRPr="00931F39">
        <w:rPr>
          <w:spacing w:val="1"/>
          <w:sz w:val="24"/>
          <w:szCs w:val="24"/>
        </w:rPr>
        <w:t xml:space="preserve"> </w:t>
      </w:r>
      <w:r w:rsidRPr="00931F39">
        <w:rPr>
          <w:sz w:val="24"/>
          <w:szCs w:val="24"/>
        </w:rPr>
        <w:t>por</w:t>
      </w:r>
      <w:r w:rsidRPr="00931F39">
        <w:rPr>
          <w:spacing w:val="1"/>
          <w:sz w:val="24"/>
          <w:szCs w:val="24"/>
        </w:rPr>
        <w:t xml:space="preserve"> </w:t>
      </w:r>
      <w:r w:rsidRPr="00931F39">
        <w:rPr>
          <w:sz w:val="24"/>
          <w:szCs w:val="24"/>
        </w:rPr>
        <w:t>cualquier</w:t>
      </w:r>
      <w:r w:rsidRPr="00931F39">
        <w:rPr>
          <w:spacing w:val="1"/>
          <w:sz w:val="24"/>
          <w:szCs w:val="24"/>
        </w:rPr>
        <w:t xml:space="preserve"> </w:t>
      </w:r>
      <w:r w:rsidRPr="00931F39">
        <w:rPr>
          <w:sz w:val="24"/>
          <w:szCs w:val="24"/>
        </w:rPr>
        <w:t>medio</w:t>
      </w:r>
      <w:r w:rsidRPr="00931F39">
        <w:rPr>
          <w:spacing w:val="1"/>
          <w:sz w:val="24"/>
          <w:szCs w:val="24"/>
        </w:rPr>
        <w:t xml:space="preserve"> </w:t>
      </w:r>
      <w:r w:rsidRPr="00931F39">
        <w:rPr>
          <w:sz w:val="24"/>
          <w:szCs w:val="24"/>
        </w:rPr>
        <w:t>o</w:t>
      </w:r>
      <w:r w:rsidRPr="00931F39">
        <w:rPr>
          <w:spacing w:val="1"/>
          <w:sz w:val="24"/>
          <w:szCs w:val="24"/>
        </w:rPr>
        <w:t xml:space="preserve"> </w:t>
      </w:r>
      <w:r w:rsidRPr="00931F39">
        <w:rPr>
          <w:sz w:val="24"/>
          <w:szCs w:val="24"/>
        </w:rPr>
        <w:t>circunstancia</w:t>
      </w:r>
      <w:r w:rsidRPr="00931F39">
        <w:rPr>
          <w:spacing w:val="-11"/>
          <w:sz w:val="24"/>
          <w:szCs w:val="24"/>
        </w:rPr>
        <w:t xml:space="preserve"> </w:t>
      </w:r>
      <w:r w:rsidRPr="00931F39">
        <w:rPr>
          <w:sz w:val="24"/>
          <w:szCs w:val="24"/>
        </w:rPr>
        <w:t>en</w:t>
      </w:r>
      <w:r w:rsidRPr="00931F39">
        <w:rPr>
          <w:spacing w:val="-10"/>
          <w:sz w:val="24"/>
          <w:szCs w:val="24"/>
        </w:rPr>
        <w:t xml:space="preserve"> </w:t>
      </w:r>
      <w:r w:rsidRPr="00931F39">
        <w:rPr>
          <w:sz w:val="24"/>
          <w:szCs w:val="24"/>
        </w:rPr>
        <w:t>relación</w:t>
      </w:r>
      <w:r w:rsidRPr="00931F39">
        <w:rPr>
          <w:spacing w:val="-9"/>
          <w:sz w:val="24"/>
          <w:szCs w:val="24"/>
        </w:rPr>
        <w:t xml:space="preserve"> </w:t>
      </w:r>
      <w:r w:rsidRPr="00931F39">
        <w:rPr>
          <w:sz w:val="24"/>
          <w:szCs w:val="24"/>
        </w:rPr>
        <w:t>con</w:t>
      </w:r>
      <w:r w:rsidRPr="00931F39">
        <w:rPr>
          <w:spacing w:val="-7"/>
          <w:sz w:val="24"/>
          <w:szCs w:val="24"/>
        </w:rPr>
        <w:t xml:space="preserve"> </w:t>
      </w:r>
      <w:r w:rsidRPr="00931F39">
        <w:rPr>
          <w:sz w:val="24"/>
          <w:szCs w:val="24"/>
        </w:rPr>
        <w:t>los</w:t>
      </w:r>
      <w:r w:rsidRPr="00931F39">
        <w:rPr>
          <w:spacing w:val="-9"/>
          <w:sz w:val="24"/>
          <w:szCs w:val="24"/>
        </w:rPr>
        <w:t xml:space="preserve"> </w:t>
      </w:r>
      <w:r w:rsidRPr="00931F39">
        <w:rPr>
          <w:sz w:val="24"/>
          <w:szCs w:val="24"/>
        </w:rPr>
        <w:t>secretos</w:t>
      </w:r>
      <w:r w:rsidRPr="00931F39">
        <w:rPr>
          <w:spacing w:val="-9"/>
          <w:sz w:val="24"/>
          <w:szCs w:val="24"/>
        </w:rPr>
        <w:t xml:space="preserve"> </w:t>
      </w:r>
      <w:r w:rsidRPr="00931F39">
        <w:rPr>
          <w:sz w:val="24"/>
          <w:szCs w:val="24"/>
        </w:rPr>
        <w:t>industriales</w:t>
      </w:r>
      <w:r w:rsidRPr="00931F39">
        <w:rPr>
          <w:spacing w:val="-8"/>
          <w:sz w:val="24"/>
          <w:szCs w:val="24"/>
        </w:rPr>
        <w:t xml:space="preserve"> </w:t>
      </w:r>
      <w:r w:rsidRPr="00931F39">
        <w:rPr>
          <w:sz w:val="24"/>
          <w:szCs w:val="24"/>
        </w:rPr>
        <w:t>anteriormente</w:t>
      </w:r>
      <w:r w:rsidRPr="00931F39">
        <w:rPr>
          <w:spacing w:val="-10"/>
          <w:sz w:val="24"/>
          <w:szCs w:val="24"/>
        </w:rPr>
        <w:t xml:space="preserve"> </w:t>
      </w:r>
      <w:r w:rsidRPr="00931F39">
        <w:rPr>
          <w:sz w:val="24"/>
          <w:szCs w:val="24"/>
        </w:rPr>
        <w:t>relacionados</w:t>
      </w:r>
      <w:r w:rsidR="00BC1E57">
        <w:rPr>
          <w:bCs/>
          <w:sz w:val="24"/>
          <w:szCs w:val="24"/>
        </w:rPr>
        <w:t>;</w:t>
      </w:r>
    </w:p>
    <w:p w14:paraId="18A921A2" w14:textId="4A9588E7" w:rsidR="00D40E6E" w:rsidRDefault="00FD4F2D" w:rsidP="00D81C74">
      <w:pPr>
        <w:pStyle w:val="Prrafodelista"/>
        <w:numPr>
          <w:ilvl w:val="0"/>
          <w:numId w:val="4"/>
        </w:numPr>
        <w:tabs>
          <w:tab w:val="left" w:pos="1518"/>
        </w:tabs>
        <w:ind w:left="714" w:right="119" w:hanging="357"/>
        <w:rPr>
          <w:sz w:val="24"/>
          <w:szCs w:val="24"/>
        </w:rPr>
      </w:pPr>
      <w:r w:rsidRPr="00931F39">
        <w:rPr>
          <w:sz w:val="24"/>
          <w:szCs w:val="24"/>
        </w:rPr>
        <w:t>Cualquier</w:t>
      </w:r>
      <w:r w:rsidRPr="00931F39">
        <w:rPr>
          <w:spacing w:val="1"/>
          <w:sz w:val="24"/>
          <w:szCs w:val="24"/>
        </w:rPr>
        <w:t xml:space="preserve"> </w:t>
      </w:r>
      <w:r w:rsidRPr="00931F39">
        <w:rPr>
          <w:sz w:val="24"/>
          <w:szCs w:val="24"/>
        </w:rPr>
        <w:t>información</w:t>
      </w:r>
      <w:r w:rsidRPr="00931F39">
        <w:rPr>
          <w:spacing w:val="1"/>
          <w:sz w:val="24"/>
          <w:szCs w:val="24"/>
        </w:rPr>
        <w:t xml:space="preserve"> </w:t>
      </w:r>
      <w:r w:rsidRPr="00931F39">
        <w:rPr>
          <w:sz w:val="24"/>
          <w:szCs w:val="24"/>
        </w:rPr>
        <w:t>no</w:t>
      </w:r>
      <w:r w:rsidRPr="00931F39">
        <w:rPr>
          <w:spacing w:val="1"/>
          <w:sz w:val="24"/>
          <w:szCs w:val="24"/>
        </w:rPr>
        <w:t xml:space="preserve"> </w:t>
      </w:r>
      <w:r w:rsidRPr="00931F39">
        <w:rPr>
          <w:sz w:val="24"/>
          <w:szCs w:val="24"/>
        </w:rPr>
        <w:t>divulgada</w:t>
      </w:r>
      <w:r w:rsidRPr="00931F39">
        <w:rPr>
          <w:spacing w:val="1"/>
          <w:sz w:val="24"/>
          <w:szCs w:val="24"/>
        </w:rPr>
        <w:t xml:space="preserve"> </w:t>
      </w:r>
      <w:r w:rsidRPr="00931F39">
        <w:rPr>
          <w:sz w:val="24"/>
          <w:szCs w:val="24"/>
        </w:rPr>
        <w:t>que</w:t>
      </w:r>
      <w:r w:rsidRPr="00931F39">
        <w:rPr>
          <w:spacing w:val="1"/>
          <w:sz w:val="24"/>
          <w:szCs w:val="24"/>
        </w:rPr>
        <w:t xml:space="preserve"> </w:t>
      </w:r>
      <w:r w:rsidRPr="00931F39">
        <w:rPr>
          <w:sz w:val="24"/>
          <w:szCs w:val="24"/>
        </w:rPr>
        <w:t>posea</w:t>
      </w:r>
      <w:r w:rsidRPr="00931F39">
        <w:rPr>
          <w:spacing w:val="1"/>
          <w:sz w:val="24"/>
          <w:szCs w:val="24"/>
        </w:rPr>
        <w:t xml:space="preserve"> </w:t>
      </w:r>
      <w:r w:rsidR="00931F39">
        <w:rPr>
          <w:spacing w:val="1"/>
          <w:sz w:val="24"/>
          <w:szCs w:val="24"/>
        </w:rPr>
        <w:t xml:space="preserve">el </w:t>
      </w:r>
      <w:r w:rsidR="00931F39" w:rsidRPr="00931F39">
        <w:rPr>
          <w:b/>
          <w:bCs/>
          <w:spacing w:val="1"/>
          <w:sz w:val="24"/>
          <w:szCs w:val="24"/>
        </w:rPr>
        <w:t>Revelador</w:t>
      </w:r>
      <w:r w:rsidRPr="00931F39">
        <w:rPr>
          <w:b/>
          <w:sz w:val="24"/>
          <w:szCs w:val="24"/>
        </w:rPr>
        <w:t xml:space="preserve"> </w:t>
      </w:r>
      <w:r w:rsidRPr="00931F39">
        <w:rPr>
          <w:sz w:val="24"/>
          <w:szCs w:val="24"/>
        </w:rPr>
        <w:t xml:space="preserve">y/o </w:t>
      </w:r>
      <w:r w:rsidR="008D6BB3">
        <w:rPr>
          <w:sz w:val="24"/>
          <w:szCs w:val="24"/>
        </w:rPr>
        <w:t xml:space="preserve">el MEN </w:t>
      </w:r>
      <w:r w:rsidRPr="00931F39">
        <w:rPr>
          <w:sz w:val="24"/>
          <w:szCs w:val="24"/>
        </w:rPr>
        <w:t xml:space="preserve">que </w:t>
      </w:r>
      <w:r w:rsidRPr="008D6BB3">
        <w:rPr>
          <w:sz w:val="24"/>
          <w:szCs w:val="24"/>
        </w:rPr>
        <w:t>pueda</w:t>
      </w:r>
      <w:r w:rsidRPr="008D6BB3">
        <w:rPr>
          <w:spacing w:val="1"/>
          <w:sz w:val="24"/>
          <w:szCs w:val="24"/>
        </w:rPr>
        <w:t xml:space="preserve"> </w:t>
      </w:r>
      <w:r w:rsidRPr="008D6BB3">
        <w:rPr>
          <w:sz w:val="24"/>
          <w:szCs w:val="24"/>
        </w:rPr>
        <w:t>usarse</w:t>
      </w:r>
      <w:r w:rsidRPr="008D6BB3">
        <w:rPr>
          <w:spacing w:val="1"/>
          <w:sz w:val="24"/>
          <w:szCs w:val="24"/>
        </w:rPr>
        <w:t xml:space="preserve"> </w:t>
      </w:r>
      <w:r w:rsidRPr="008D6BB3">
        <w:rPr>
          <w:sz w:val="24"/>
          <w:szCs w:val="24"/>
        </w:rPr>
        <w:t>en</w:t>
      </w:r>
      <w:r w:rsidRPr="008D6BB3">
        <w:rPr>
          <w:spacing w:val="1"/>
          <w:sz w:val="24"/>
          <w:szCs w:val="24"/>
        </w:rPr>
        <w:t xml:space="preserve"> </w:t>
      </w:r>
      <w:r w:rsidR="008D6BB3" w:rsidRPr="008D6BB3">
        <w:rPr>
          <w:spacing w:val="1"/>
          <w:sz w:val="24"/>
          <w:szCs w:val="24"/>
        </w:rPr>
        <w:t xml:space="preserve">la ejecución del </w:t>
      </w:r>
      <w:r w:rsidR="008D6BB3" w:rsidRPr="008D6BB3">
        <w:rPr>
          <w:sz w:val="24"/>
          <w:szCs w:val="24"/>
        </w:rPr>
        <w:t xml:space="preserve">contrato de prestación de servicios </w:t>
      </w:r>
      <w:r w:rsidR="00537910">
        <w:rPr>
          <w:sz w:val="24"/>
          <w:szCs w:val="24"/>
        </w:rPr>
        <w:t>CO1.PCCNTR.8412954</w:t>
      </w:r>
      <w:r w:rsidR="00C44B9E">
        <w:rPr>
          <w:sz w:val="24"/>
          <w:szCs w:val="24"/>
        </w:rPr>
        <w:t xml:space="preserve"> </w:t>
      </w:r>
      <w:r w:rsidRPr="008D6BB3">
        <w:rPr>
          <w:sz w:val="24"/>
          <w:szCs w:val="24"/>
        </w:rPr>
        <w:t>que no sea conocida ni fácilmente accesible a quienes se encuentran en</w:t>
      </w:r>
      <w:r w:rsidRPr="008D6BB3">
        <w:rPr>
          <w:spacing w:val="-57"/>
          <w:sz w:val="24"/>
          <w:szCs w:val="24"/>
        </w:rPr>
        <w:t xml:space="preserve"> </w:t>
      </w:r>
      <w:r w:rsidRPr="008D6BB3">
        <w:rPr>
          <w:sz w:val="24"/>
          <w:szCs w:val="24"/>
        </w:rPr>
        <w:t>los círculos que en forma usual manejan la información respectiva, que tenga un</w:t>
      </w:r>
      <w:r w:rsidRPr="008D6BB3">
        <w:rPr>
          <w:spacing w:val="1"/>
          <w:sz w:val="24"/>
          <w:szCs w:val="24"/>
        </w:rPr>
        <w:t xml:space="preserve"> </w:t>
      </w:r>
      <w:r w:rsidRPr="008D6BB3">
        <w:rPr>
          <w:sz w:val="24"/>
          <w:szCs w:val="24"/>
        </w:rPr>
        <w:t>valor</w:t>
      </w:r>
      <w:r w:rsidRPr="008D6BB3">
        <w:rPr>
          <w:spacing w:val="-1"/>
          <w:sz w:val="24"/>
          <w:szCs w:val="24"/>
        </w:rPr>
        <w:t xml:space="preserve"> </w:t>
      </w:r>
      <w:r w:rsidR="008D6BB3" w:rsidRPr="008D6BB3">
        <w:rPr>
          <w:spacing w:val="-1"/>
          <w:sz w:val="24"/>
          <w:szCs w:val="24"/>
        </w:rPr>
        <w:t xml:space="preserve">institucional, social y/o </w:t>
      </w:r>
      <w:r w:rsidRPr="008D6BB3">
        <w:rPr>
          <w:sz w:val="24"/>
          <w:szCs w:val="24"/>
        </w:rPr>
        <w:t>comercial por</w:t>
      </w:r>
      <w:r w:rsidRPr="008D6BB3">
        <w:rPr>
          <w:spacing w:val="-1"/>
          <w:sz w:val="24"/>
          <w:szCs w:val="24"/>
        </w:rPr>
        <w:t xml:space="preserve"> </w:t>
      </w:r>
      <w:r w:rsidRPr="008D6BB3">
        <w:rPr>
          <w:sz w:val="24"/>
          <w:szCs w:val="24"/>
        </w:rPr>
        <w:t>ser</w:t>
      </w:r>
      <w:r w:rsidRPr="008D6BB3">
        <w:rPr>
          <w:spacing w:val="-1"/>
          <w:sz w:val="24"/>
          <w:szCs w:val="24"/>
        </w:rPr>
        <w:t xml:space="preserve"> </w:t>
      </w:r>
      <w:r w:rsidRPr="008D6BB3">
        <w:rPr>
          <w:sz w:val="24"/>
          <w:szCs w:val="24"/>
        </w:rPr>
        <w:t>secreta</w:t>
      </w:r>
      <w:r w:rsidRPr="008D6BB3">
        <w:rPr>
          <w:spacing w:val="-1"/>
          <w:sz w:val="24"/>
          <w:szCs w:val="24"/>
        </w:rPr>
        <w:t xml:space="preserve"> </w:t>
      </w:r>
      <w:r w:rsidRPr="008D6BB3">
        <w:rPr>
          <w:sz w:val="24"/>
          <w:szCs w:val="24"/>
        </w:rPr>
        <w:t>y que</w:t>
      </w:r>
      <w:r w:rsidRPr="008D6BB3">
        <w:rPr>
          <w:spacing w:val="-2"/>
          <w:sz w:val="24"/>
          <w:szCs w:val="24"/>
        </w:rPr>
        <w:t xml:space="preserve"> </w:t>
      </w:r>
      <w:r w:rsidRPr="008D6BB3">
        <w:rPr>
          <w:sz w:val="24"/>
          <w:szCs w:val="24"/>
        </w:rPr>
        <w:t>sea</w:t>
      </w:r>
      <w:r w:rsidRPr="008D6BB3">
        <w:rPr>
          <w:spacing w:val="-1"/>
          <w:sz w:val="24"/>
          <w:szCs w:val="24"/>
        </w:rPr>
        <w:t xml:space="preserve"> </w:t>
      </w:r>
      <w:r w:rsidRPr="008D6BB3">
        <w:rPr>
          <w:sz w:val="24"/>
          <w:szCs w:val="24"/>
        </w:rPr>
        <w:t>susceptible de</w:t>
      </w:r>
      <w:r w:rsidRPr="008D6BB3">
        <w:rPr>
          <w:spacing w:val="-3"/>
          <w:sz w:val="24"/>
          <w:szCs w:val="24"/>
        </w:rPr>
        <w:t xml:space="preserve"> </w:t>
      </w:r>
      <w:r w:rsidRPr="008D6BB3">
        <w:rPr>
          <w:sz w:val="24"/>
          <w:szCs w:val="24"/>
        </w:rPr>
        <w:t>transmitirse</w:t>
      </w:r>
      <w:r w:rsidRPr="008D6BB3">
        <w:rPr>
          <w:spacing w:val="-2"/>
          <w:sz w:val="24"/>
          <w:szCs w:val="24"/>
        </w:rPr>
        <w:t xml:space="preserve"> </w:t>
      </w:r>
      <w:r w:rsidRPr="008D6BB3">
        <w:rPr>
          <w:sz w:val="24"/>
          <w:szCs w:val="24"/>
        </w:rPr>
        <w:t>a</w:t>
      </w:r>
      <w:r w:rsidRPr="008D6BB3">
        <w:rPr>
          <w:spacing w:val="-1"/>
          <w:sz w:val="24"/>
          <w:szCs w:val="24"/>
        </w:rPr>
        <w:t xml:space="preserve"> </w:t>
      </w:r>
      <w:r w:rsidRPr="008D6BB3">
        <w:rPr>
          <w:sz w:val="24"/>
          <w:szCs w:val="24"/>
        </w:rPr>
        <w:t>un tercero.</w:t>
      </w:r>
    </w:p>
    <w:p w14:paraId="02D980D5" w14:textId="73FEA5DA" w:rsidR="001A46F4" w:rsidRPr="001A46F4" w:rsidRDefault="001A46F4" w:rsidP="00D81C74">
      <w:pPr>
        <w:pStyle w:val="Prrafodelista"/>
        <w:numPr>
          <w:ilvl w:val="0"/>
          <w:numId w:val="4"/>
        </w:numPr>
        <w:tabs>
          <w:tab w:val="left" w:pos="1518"/>
        </w:tabs>
        <w:ind w:left="714" w:right="119" w:hanging="357"/>
        <w:rPr>
          <w:sz w:val="24"/>
          <w:szCs w:val="24"/>
        </w:rPr>
      </w:pPr>
      <w:r>
        <w:rPr>
          <w:sz w:val="24"/>
          <w:szCs w:val="24"/>
        </w:rPr>
        <w:t xml:space="preserve">Cualquier información que el </w:t>
      </w:r>
      <w:r w:rsidRPr="001A46F4">
        <w:rPr>
          <w:b/>
          <w:bCs/>
          <w:sz w:val="24"/>
          <w:szCs w:val="24"/>
        </w:rPr>
        <w:t>Receptor</w:t>
      </w:r>
      <w:r>
        <w:rPr>
          <w:sz w:val="24"/>
          <w:szCs w:val="24"/>
        </w:rPr>
        <w:t xml:space="preserve"> genere en virtud de sus obligaciones contractuales para con el Revelador en el marco de la ejecución del contrato de prestación de servicios </w:t>
      </w:r>
      <w:r w:rsidR="00537910">
        <w:rPr>
          <w:sz w:val="24"/>
          <w:szCs w:val="24"/>
        </w:rPr>
        <w:t>CO1.PCCNTR.8412954</w:t>
      </w:r>
      <w:r>
        <w:rPr>
          <w:sz w:val="24"/>
          <w:szCs w:val="24"/>
        </w:rPr>
        <w:t xml:space="preserve"> </w:t>
      </w:r>
      <w:r>
        <w:rPr>
          <w:spacing w:val="-5"/>
          <w:sz w:val="24"/>
          <w:szCs w:val="24"/>
        </w:rPr>
        <w:t xml:space="preserve">o los contratos o convenios que se deriven del mismo. </w:t>
      </w:r>
    </w:p>
    <w:p w14:paraId="0AD83FB3" w14:textId="6F574C7D" w:rsidR="001A46F4" w:rsidRPr="008D6BB3" w:rsidRDefault="001A46F4" w:rsidP="00D81C74">
      <w:pPr>
        <w:pStyle w:val="Prrafodelista"/>
        <w:numPr>
          <w:ilvl w:val="0"/>
          <w:numId w:val="4"/>
        </w:numPr>
        <w:tabs>
          <w:tab w:val="left" w:pos="1518"/>
        </w:tabs>
        <w:ind w:left="714" w:right="119" w:hanging="357"/>
        <w:rPr>
          <w:sz w:val="24"/>
          <w:szCs w:val="24"/>
        </w:rPr>
      </w:pPr>
      <w:r>
        <w:rPr>
          <w:spacing w:val="-5"/>
          <w:sz w:val="24"/>
          <w:szCs w:val="24"/>
        </w:rPr>
        <w:t xml:space="preserve">Toda información que el </w:t>
      </w:r>
      <w:r w:rsidRPr="00A346AF">
        <w:rPr>
          <w:b/>
          <w:bCs/>
          <w:spacing w:val="-5"/>
          <w:sz w:val="24"/>
          <w:szCs w:val="24"/>
        </w:rPr>
        <w:t>Receptor</w:t>
      </w:r>
      <w:r>
        <w:rPr>
          <w:spacing w:val="-5"/>
          <w:sz w:val="24"/>
          <w:szCs w:val="24"/>
        </w:rPr>
        <w:t xml:space="preserve"> </w:t>
      </w:r>
      <w:r w:rsidR="00620903">
        <w:rPr>
          <w:spacing w:val="-5"/>
          <w:sz w:val="24"/>
          <w:szCs w:val="24"/>
        </w:rPr>
        <w:t>conozca,</w:t>
      </w:r>
      <w:r>
        <w:rPr>
          <w:spacing w:val="-5"/>
          <w:sz w:val="24"/>
          <w:szCs w:val="24"/>
        </w:rPr>
        <w:t xml:space="preserve"> almacene, disponga</w:t>
      </w:r>
      <w:r w:rsidR="00A346AF">
        <w:rPr>
          <w:spacing w:val="-5"/>
          <w:sz w:val="24"/>
          <w:szCs w:val="24"/>
        </w:rPr>
        <w:t>, genere</w:t>
      </w:r>
      <w:r>
        <w:rPr>
          <w:spacing w:val="-5"/>
          <w:sz w:val="24"/>
          <w:szCs w:val="24"/>
        </w:rPr>
        <w:t xml:space="preserve"> o utilice en el diseño, aplicación y resultado de las </w:t>
      </w:r>
      <w:r w:rsidR="00A346AF">
        <w:rPr>
          <w:spacing w:val="-5"/>
          <w:sz w:val="24"/>
          <w:szCs w:val="24"/>
        </w:rPr>
        <w:t xml:space="preserve">pruebas pedagógicas </w:t>
      </w:r>
      <w:r w:rsidR="00A346AF">
        <w:rPr>
          <w:sz w:val="24"/>
          <w:szCs w:val="24"/>
        </w:rPr>
        <w:t xml:space="preserve">en el marco de la ejecución del contrato de prestación de servicios </w:t>
      </w:r>
      <w:r w:rsidR="00537910">
        <w:rPr>
          <w:sz w:val="24"/>
          <w:szCs w:val="24"/>
        </w:rPr>
        <w:t>CO1.PCCNTR.8412954</w:t>
      </w:r>
      <w:r w:rsidR="00A346AF">
        <w:rPr>
          <w:sz w:val="24"/>
          <w:szCs w:val="24"/>
        </w:rPr>
        <w:t xml:space="preserve"> </w:t>
      </w:r>
      <w:r w:rsidR="00A346AF">
        <w:rPr>
          <w:spacing w:val="-5"/>
          <w:sz w:val="24"/>
          <w:szCs w:val="24"/>
        </w:rPr>
        <w:t>o los contratos o convenios que se deriven del mismo</w:t>
      </w:r>
      <w:r w:rsidR="00240A61">
        <w:rPr>
          <w:spacing w:val="-5"/>
          <w:sz w:val="24"/>
          <w:szCs w:val="24"/>
        </w:rPr>
        <w:t xml:space="preserve"> o del proceso de evaluación voluntaria </w:t>
      </w:r>
      <w:r w:rsidR="00240A61" w:rsidRPr="00240A61">
        <w:rPr>
          <w:spacing w:val="-5"/>
          <w:sz w:val="24"/>
          <w:szCs w:val="24"/>
        </w:rPr>
        <w:t>para el ascenso de grado o la reubicación de nivel salarial de los educadores oficiales regidos por</w:t>
      </w:r>
      <w:r w:rsidR="00240A61">
        <w:rPr>
          <w:spacing w:val="-5"/>
          <w:sz w:val="24"/>
          <w:szCs w:val="24"/>
        </w:rPr>
        <w:t xml:space="preserve"> el Decreto Ley 1278 de 2002</w:t>
      </w:r>
      <w:r w:rsidR="00A346AF">
        <w:rPr>
          <w:spacing w:val="-5"/>
          <w:sz w:val="24"/>
          <w:szCs w:val="24"/>
        </w:rPr>
        <w:t>.</w:t>
      </w:r>
    </w:p>
    <w:p w14:paraId="6E700631" w14:textId="6B9D63C0" w:rsidR="00710E58" w:rsidRPr="007D4F22" w:rsidRDefault="00EC5FB7" w:rsidP="00710E58">
      <w:pPr>
        <w:jc w:val="both"/>
        <w:rPr>
          <w:sz w:val="24"/>
          <w:szCs w:val="24"/>
        </w:rPr>
      </w:pPr>
      <w:r>
        <w:rPr>
          <w:b/>
          <w:sz w:val="24"/>
          <w:szCs w:val="24"/>
        </w:rPr>
        <w:t xml:space="preserve">4. </w:t>
      </w:r>
      <w:r w:rsidR="00710E58" w:rsidRPr="007D4F22">
        <w:rPr>
          <w:b/>
          <w:sz w:val="24"/>
          <w:szCs w:val="24"/>
        </w:rPr>
        <w:t>Excepciones</w:t>
      </w:r>
      <w:r w:rsidR="00710E58" w:rsidRPr="007D4F22">
        <w:rPr>
          <w:sz w:val="24"/>
          <w:szCs w:val="24"/>
        </w:rPr>
        <w:t xml:space="preserve">: Se exceptúan de </w:t>
      </w:r>
      <w:r>
        <w:rPr>
          <w:sz w:val="24"/>
          <w:szCs w:val="24"/>
        </w:rPr>
        <w:t xml:space="preserve">la </w:t>
      </w:r>
      <w:r w:rsidR="00710E58" w:rsidRPr="007D4F22">
        <w:rPr>
          <w:sz w:val="24"/>
          <w:szCs w:val="24"/>
        </w:rPr>
        <w:t xml:space="preserve">anterior </w:t>
      </w:r>
      <w:r>
        <w:rPr>
          <w:sz w:val="24"/>
          <w:szCs w:val="24"/>
        </w:rPr>
        <w:t xml:space="preserve">definición </w:t>
      </w:r>
      <w:r w:rsidR="00710E58" w:rsidRPr="007D4F22">
        <w:rPr>
          <w:sz w:val="24"/>
          <w:szCs w:val="24"/>
        </w:rPr>
        <w:t>los siguientes eventos posibles:</w:t>
      </w:r>
    </w:p>
    <w:p w14:paraId="5AAA7631" w14:textId="4C92A574" w:rsidR="00710E58" w:rsidRPr="00166AE2" w:rsidRDefault="00710E58" w:rsidP="00710E58">
      <w:pPr>
        <w:pStyle w:val="Prrafodelista"/>
        <w:widowControl/>
        <w:numPr>
          <w:ilvl w:val="0"/>
          <w:numId w:val="6"/>
        </w:numPr>
        <w:autoSpaceDE/>
        <w:autoSpaceDN/>
        <w:ind w:right="0"/>
        <w:contextualSpacing/>
        <w:rPr>
          <w:b/>
          <w:bCs/>
          <w:sz w:val="24"/>
          <w:szCs w:val="24"/>
        </w:rPr>
      </w:pPr>
      <w:r w:rsidRPr="00166AE2">
        <w:rPr>
          <w:sz w:val="24"/>
          <w:szCs w:val="24"/>
        </w:rPr>
        <w:t xml:space="preserve">Que la información </w:t>
      </w:r>
      <w:r w:rsidR="00A346AF">
        <w:rPr>
          <w:sz w:val="24"/>
          <w:szCs w:val="24"/>
        </w:rPr>
        <w:t xml:space="preserve">sea de </w:t>
      </w:r>
      <w:r w:rsidRPr="00166AE2">
        <w:rPr>
          <w:sz w:val="24"/>
          <w:szCs w:val="24"/>
        </w:rPr>
        <w:t>dominio público</w:t>
      </w:r>
      <w:r w:rsidRPr="00166AE2">
        <w:rPr>
          <w:b/>
          <w:bCs/>
          <w:sz w:val="24"/>
          <w:szCs w:val="24"/>
        </w:rPr>
        <w:t>.</w:t>
      </w:r>
    </w:p>
    <w:p w14:paraId="1B1F86D7" w14:textId="77777777" w:rsidR="00710E58" w:rsidRPr="00166AE2" w:rsidRDefault="00710E58" w:rsidP="00710E58">
      <w:pPr>
        <w:pStyle w:val="Prrafodelista"/>
        <w:widowControl/>
        <w:numPr>
          <w:ilvl w:val="0"/>
          <w:numId w:val="6"/>
        </w:numPr>
        <w:autoSpaceDE/>
        <w:autoSpaceDN/>
        <w:ind w:right="0"/>
        <w:contextualSpacing/>
        <w:rPr>
          <w:sz w:val="24"/>
          <w:szCs w:val="24"/>
        </w:rPr>
      </w:pPr>
      <w:r w:rsidRPr="00166AE2">
        <w:rPr>
          <w:sz w:val="24"/>
          <w:szCs w:val="24"/>
        </w:rPr>
        <w:t>Que se revele con la aprobación previa y escrita de</w:t>
      </w:r>
      <w:r>
        <w:rPr>
          <w:sz w:val="24"/>
          <w:szCs w:val="24"/>
        </w:rPr>
        <w:t xml:space="preserve">l </w:t>
      </w:r>
      <w:r w:rsidRPr="00166AE2">
        <w:rPr>
          <w:b/>
          <w:bCs/>
          <w:sz w:val="24"/>
          <w:szCs w:val="24"/>
        </w:rPr>
        <w:t>Receptor</w:t>
      </w:r>
      <w:r w:rsidRPr="00166AE2">
        <w:rPr>
          <w:sz w:val="24"/>
          <w:szCs w:val="24"/>
        </w:rPr>
        <w:t>.</w:t>
      </w:r>
    </w:p>
    <w:p w14:paraId="238499A8" w14:textId="24DFFEA4" w:rsidR="00710E58" w:rsidRPr="00166AE2" w:rsidRDefault="00710E58" w:rsidP="00710E58">
      <w:pPr>
        <w:pStyle w:val="Prrafodelista"/>
        <w:widowControl/>
        <w:numPr>
          <w:ilvl w:val="0"/>
          <w:numId w:val="6"/>
        </w:numPr>
        <w:autoSpaceDE/>
        <w:autoSpaceDN/>
        <w:ind w:right="0"/>
        <w:contextualSpacing/>
        <w:rPr>
          <w:sz w:val="24"/>
          <w:szCs w:val="24"/>
        </w:rPr>
      </w:pPr>
      <w:r w:rsidRPr="00166AE2">
        <w:rPr>
          <w:sz w:val="24"/>
          <w:szCs w:val="24"/>
        </w:rPr>
        <w:t xml:space="preserve">Que la revelación y/o divulgación de la información se realice en desarrollo o por mandato de una ley, decreto o sentencia u orden de autoridad competente en ejercicio de sus funciones legales. En este caso, </w:t>
      </w:r>
      <w:r>
        <w:rPr>
          <w:sz w:val="24"/>
          <w:szCs w:val="24"/>
        </w:rPr>
        <w:t xml:space="preserve">el </w:t>
      </w:r>
      <w:r w:rsidRPr="00166AE2">
        <w:rPr>
          <w:b/>
          <w:bCs/>
          <w:sz w:val="24"/>
          <w:szCs w:val="24"/>
        </w:rPr>
        <w:t>Receptor</w:t>
      </w:r>
      <w:r w:rsidRPr="00166AE2">
        <w:rPr>
          <w:sz w:val="24"/>
          <w:szCs w:val="24"/>
        </w:rPr>
        <w:t xml:space="preserve"> obligada a divulgar la información confidencial se obliga a avisar </w:t>
      </w:r>
      <w:r w:rsidR="00A346AF">
        <w:rPr>
          <w:sz w:val="24"/>
          <w:szCs w:val="24"/>
        </w:rPr>
        <w:t>en el término máximo de 24 horas que</w:t>
      </w:r>
      <w:r w:rsidRPr="00166AE2">
        <w:rPr>
          <w:sz w:val="24"/>
          <w:szCs w:val="24"/>
        </w:rPr>
        <w:t xml:space="preserve"> haya tenido conocimiento de esta obligación a</w:t>
      </w:r>
      <w:r>
        <w:rPr>
          <w:sz w:val="24"/>
          <w:szCs w:val="24"/>
        </w:rPr>
        <w:t xml:space="preserve">l </w:t>
      </w:r>
      <w:r w:rsidRPr="00710E58">
        <w:rPr>
          <w:b/>
          <w:bCs/>
          <w:sz w:val="24"/>
          <w:szCs w:val="24"/>
        </w:rPr>
        <w:t>Revelador</w:t>
      </w:r>
      <w:r w:rsidRPr="00166AE2">
        <w:rPr>
          <w:sz w:val="24"/>
          <w:szCs w:val="24"/>
        </w:rPr>
        <w:t>, para que pueda tomar las medidas necesarias para proteger su información confidencial, y de igual manera se compromete a tomar las medidas necesarias para atenuar los efectos de tal divulgación.</w:t>
      </w:r>
    </w:p>
    <w:p w14:paraId="3A0D6370" w14:textId="4CB5900F" w:rsidR="00602235" w:rsidRDefault="00543078" w:rsidP="00602235">
      <w:pPr>
        <w:jc w:val="both"/>
        <w:rPr>
          <w:sz w:val="24"/>
          <w:szCs w:val="24"/>
        </w:rPr>
      </w:pPr>
      <w:r>
        <w:rPr>
          <w:b/>
          <w:bCs/>
          <w:sz w:val="24"/>
          <w:szCs w:val="24"/>
        </w:rPr>
        <w:t>5</w:t>
      </w:r>
      <w:r w:rsidR="00AE3909">
        <w:rPr>
          <w:b/>
          <w:bCs/>
          <w:sz w:val="24"/>
          <w:szCs w:val="24"/>
        </w:rPr>
        <w:t xml:space="preserve">. </w:t>
      </w:r>
      <w:r w:rsidR="00602235">
        <w:rPr>
          <w:b/>
          <w:bCs/>
          <w:sz w:val="24"/>
          <w:szCs w:val="24"/>
        </w:rPr>
        <w:t>Plazo</w:t>
      </w:r>
      <w:r w:rsidR="00602235" w:rsidRPr="007D4F22">
        <w:rPr>
          <w:b/>
          <w:bCs/>
          <w:sz w:val="24"/>
          <w:szCs w:val="24"/>
        </w:rPr>
        <w:t>.</w:t>
      </w:r>
      <w:r w:rsidR="00602235">
        <w:rPr>
          <w:b/>
          <w:bCs/>
          <w:sz w:val="24"/>
          <w:szCs w:val="24"/>
        </w:rPr>
        <w:t xml:space="preserve"> </w:t>
      </w:r>
      <w:r w:rsidR="00602235" w:rsidRPr="00E70CEF">
        <w:rPr>
          <w:sz w:val="24"/>
          <w:szCs w:val="24"/>
        </w:rPr>
        <w:t>La</w:t>
      </w:r>
      <w:r w:rsidR="00602235" w:rsidRPr="00890F46">
        <w:rPr>
          <w:sz w:val="24"/>
          <w:szCs w:val="24"/>
        </w:rPr>
        <w:t xml:space="preserve"> obligación de confidencialidad se mantendrá por el término de </w:t>
      </w:r>
      <w:r w:rsidR="00A346AF">
        <w:rPr>
          <w:sz w:val="24"/>
          <w:szCs w:val="24"/>
        </w:rPr>
        <w:t xml:space="preserve">cinco años </w:t>
      </w:r>
      <w:r w:rsidR="00602235" w:rsidRPr="00C01344">
        <w:rPr>
          <w:sz w:val="24"/>
          <w:szCs w:val="24"/>
        </w:rPr>
        <w:t>s</w:t>
      </w:r>
      <w:r w:rsidR="00602235" w:rsidRPr="00890F46">
        <w:rPr>
          <w:sz w:val="24"/>
          <w:szCs w:val="24"/>
        </w:rPr>
        <w:t>alvo cuando dicha divulgación sea solicitada por autoridad competente</w:t>
      </w:r>
      <w:r w:rsidR="00A346AF">
        <w:rPr>
          <w:sz w:val="24"/>
          <w:szCs w:val="24"/>
        </w:rPr>
        <w:t xml:space="preserve"> o el </w:t>
      </w:r>
      <w:r w:rsidR="00A346AF" w:rsidRPr="00A346AF">
        <w:rPr>
          <w:b/>
          <w:bCs/>
          <w:sz w:val="24"/>
          <w:szCs w:val="24"/>
        </w:rPr>
        <w:t>Revelador</w:t>
      </w:r>
      <w:r w:rsidR="00A346AF">
        <w:rPr>
          <w:sz w:val="24"/>
          <w:szCs w:val="24"/>
        </w:rPr>
        <w:t xml:space="preserve"> expresamente lo autorice</w:t>
      </w:r>
      <w:r w:rsidR="00602235" w:rsidRPr="00890F46">
        <w:rPr>
          <w:sz w:val="24"/>
          <w:szCs w:val="24"/>
        </w:rPr>
        <w:t>.</w:t>
      </w:r>
      <w:r w:rsidR="00602235">
        <w:rPr>
          <w:sz w:val="24"/>
          <w:szCs w:val="24"/>
        </w:rPr>
        <w:t xml:space="preserve"> La confidencialidad respecto de </w:t>
      </w:r>
      <w:r w:rsidR="00602235" w:rsidRPr="007D4F22">
        <w:rPr>
          <w:sz w:val="24"/>
          <w:szCs w:val="24"/>
        </w:rPr>
        <w:t xml:space="preserve">los datos sensibles que trata la </w:t>
      </w:r>
      <w:r w:rsidR="00602235" w:rsidRPr="007D4F22">
        <w:rPr>
          <w:sz w:val="24"/>
          <w:szCs w:val="24"/>
        </w:rPr>
        <w:lastRenderedPageBreak/>
        <w:t>Ley 1581 de 2012 y su reglamentación mediante del Decreto 1074 de 2015</w:t>
      </w:r>
      <w:r w:rsidR="00602235">
        <w:rPr>
          <w:sz w:val="24"/>
          <w:szCs w:val="24"/>
        </w:rPr>
        <w:t xml:space="preserve">, </w:t>
      </w:r>
      <w:r w:rsidR="00602235" w:rsidRPr="007D4F22">
        <w:rPr>
          <w:sz w:val="24"/>
          <w:szCs w:val="24"/>
        </w:rPr>
        <w:t xml:space="preserve">será continua y no vencerá aún acaecido el término de vigencia del presente </w:t>
      </w:r>
      <w:r w:rsidR="00602235">
        <w:rPr>
          <w:sz w:val="24"/>
          <w:szCs w:val="24"/>
        </w:rPr>
        <w:t>Acuerdo.</w:t>
      </w:r>
    </w:p>
    <w:p w14:paraId="5720F60D" w14:textId="367DD2F8" w:rsidR="00513B4F" w:rsidRDefault="00543078" w:rsidP="00931F39">
      <w:pPr>
        <w:pStyle w:val="Textoindependiente"/>
        <w:spacing w:line="278" w:lineRule="auto"/>
        <w:ind w:right="115"/>
        <w:jc w:val="both"/>
        <w:rPr>
          <w:b/>
          <w:spacing w:val="-3"/>
        </w:rPr>
      </w:pPr>
      <w:r>
        <w:rPr>
          <w:b/>
        </w:rPr>
        <w:t>6</w:t>
      </w:r>
      <w:r w:rsidR="00204DE9" w:rsidRPr="00123D9E">
        <w:rPr>
          <w:b/>
        </w:rPr>
        <w:t>.</w:t>
      </w:r>
      <w:r w:rsidR="00204DE9" w:rsidRPr="00123D9E">
        <w:rPr>
          <w:b/>
          <w:spacing w:val="-5"/>
        </w:rPr>
        <w:t xml:space="preserve"> </w:t>
      </w:r>
      <w:r w:rsidR="00513B4F">
        <w:rPr>
          <w:b/>
          <w:spacing w:val="-5"/>
        </w:rPr>
        <w:t>Obligaciones</w:t>
      </w:r>
      <w:r w:rsidR="00204DE9" w:rsidRPr="00123D9E">
        <w:rPr>
          <w:b/>
        </w:rPr>
        <w:t>.</w:t>
      </w:r>
      <w:r w:rsidR="00204DE9" w:rsidRPr="00123D9E">
        <w:rPr>
          <w:b/>
          <w:spacing w:val="-3"/>
        </w:rPr>
        <w:t xml:space="preserve"> </w:t>
      </w:r>
      <w:r w:rsidR="00513B4F" w:rsidRPr="00513B4F">
        <w:rPr>
          <w:bCs/>
          <w:spacing w:val="-3"/>
        </w:rPr>
        <w:t xml:space="preserve">El </w:t>
      </w:r>
      <w:r w:rsidR="00513B4F">
        <w:rPr>
          <w:b/>
          <w:spacing w:val="-3"/>
        </w:rPr>
        <w:t>Receptor</w:t>
      </w:r>
      <w:r w:rsidR="00513B4F" w:rsidRPr="00513B4F">
        <w:rPr>
          <w:bCs/>
          <w:spacing w:val="-3"/>
        </w:rPr>
        <w:t xml:space="preserve"> se obliga con el </w:t>
      </w:r>
      <w:r w:rsidR="00513B4F">
        <w:rPr>
          <w:b/>
          <w:spacing w:val="-3"/>
        </w:rPr>
        <w:t xml:space="preserve">Revelador </w:t>
      </w:r>
      <w:r w:rsidR="00513B4F" w:rsidRPr="00513B4F">
        <w:rPr>
          <w:bCs/>
          <w:spacing w:val="-3"/>
        </w:rPr>
        <w:t>a:</w:t>
      </w:r>
    </w:p>
    <w:p w14:paraId="16461496" w14:textId="09ED60DF" w:rsidR="00D40E6E" w:rsidRPr="00123D9E" w:rsidRDefault="00FD4F2D" w:rsidP="00513B4F">
      <w:pPr>
        <w:pStyle w:val="Prrafodelista"/>
        <w:numPr>
          <w:ilvl w:val="0"/>
          <w:numId w:val="5"/>
        </w:numPr>
        <w:tabs>
          <w:tab w:val="left" w:pos="822"/>
        </w:tabs>
        <w:spacing w:line="276" w:lineRule="auto"/>
        <w:ind w:right="120"/>
        <w:rPr>
          <w:sz w:val="24"/>
          <w:szCs w:val="24"/>
        </w:rPr>
      </w:pPr>
      <w:r w:rsidRPr="00123D9E">
        <w:rPr>
          <w:sz w:val="24"/>
          <w:szCs w:val="24"/>
        </w:rPr>
        <w:t>Proteger la confidencialidad de la información verbal, escrita o que por cualquier</w:t>
      </w:r>
      <w:r w:rsidRPr="00123D9E">
        <w:rPr>
          <w:spacing w:val="-57"/>
          <w:sz w:val="24"/>
          <w:szCs w:val="24"/>
        </w:rPr>
        <w:t xml:space="preserve"> </w:t>
      </w:r>
      <w:r w:rsidRPr="00123D9E">
        <w:rPr>
          <w:sz w:val="24"/>
          <w:szCs w:val="24"/>
        </w:rPr>
        <w:t>otro medio reciba.</w:t>
      </w:r>
    </w:p>
    <w:p w14:paraId="19907F62" w14:textId="2C434598" w:rsidR="00D40E6E" w:rsidRPr="00123D9E" w:rsidRDefault="00FD4F2D" w:rsidP="00513B4F">
      <w:pPr>
        <w:pStyle w:val="Prrafodelista"/>
        <w:numPr>
          <w:ilvl w:val="0"/>
          <w:numId w:val="5"/>
        </w:numPr>
        <w:tabs>
          <w:tab w:val="left" w:pos="822"/>
        </w:tabs>
        <w:spacing w:before="1" w:line="276" w:lineRule="auto"/>
        <w:rPr>
          <w:sz w:val="24"/>
          <w:szCs w:val="24"/>
        </w:rPr>
      </w:pPr>
      <w:r w:rsidRPr="00123D9E">
        <w:rPr>
          <w:sz w:val="24"/>
          <w:szCs w:val="24"/>
        </w:rPr>
        <w:t>Usar</w:t>
      </w:r>
      <w:r w:rsidRPr="00123D9E">
        <w:rPr>
          <w:spacing w:val="1"/>
          <w:sz w:val="24"/>
          <w:szCs w:val="24"/>
        </w:rPr>
        <w:t xml:space="preserve"> </w:t>
      </w:r>
      <w:r w:rsidRPr="00123D9E">
        <w:rPr>
          <w:sz w:val="24"/>
          <w:szCs w:val="24"/>
        </w:rPr>
        <w:t>toda</w:t>
      </w:r>
      <w:r w:rsidRPr="00123D9E">
        <w:rPr>
          <w:spacing w:val="1"/>
          <w:sz w:val="24"/>
          <w:szCs w:val="24"/>
        </w:rPr>
        <w:t xml:space="preserve"> </w:t>
      </w:r>
      <w:r w:rsidRPr="00123D9E">
        <w:rPr>
          <w:sz w:val="24"/>
          <w:szCs w:val="24"/>
        </w:rPr>
        <w:t>la</w:t>
      </w:r>
      <w:r w:rsidRPr="00123D9E">
        <w:rPr>
          <w:spacing w:val="1"/>
          <w:sz w:val="24"/>
          <w:szCs w:val="24"/>
        </w:rPr>
        <w:t xml:space="preserve"> </w:t>
      </w:r>
      <w:r w:rsidRPr="00123D9E">
        <w:rPr>
          <w:sz w:val="24"/>
          <w:szCs w:val="24"/>
        </w:rPr>
        <w:t>información</w:t>
      </w:r>
      <w:r w:rsidRPr="00123D9E">
        <w:rPr>
          <w:spacing w:val="1"/>
          <w:sz w:val="24"/>
          <w:szCs w:val="24"/>
        </w:rPr>
        <w:t xml:space="preserve"> </w:t>
      </w:r>
      <w:r w:rsidRPr="00123D9E">
        <w:rPr>
          <w:sz w:val="24"/>
          <w:szCs w:val="24"/>
        </w:rPr>
        <w:t>confidencial</w:t>
      </w:r>
      <w:r w:rsidRPr="00123D9E">
        <w:rPr>
          <w:spacing w:val="1"/>
          <w:sz w:val="24"/>
          <w:szCs w:val="24"/>
        </w:rPr>
        <w:t xml:space="preserve"> </w:t>
      </w:r>
      <w:r w:rsidRPr="00123D9E">
        <w:rPr>
          <w:sz w:val="24"/>
          <w:szCs w:val="24"/>
        </w:rPr>
        <w:t>relacionada</w:t>
      </w:r>
      <w:r w:rsidRPr="00123D9E">
        <w:rPr>
          <w:spacing w:val="1"/>
          <w:sz w:val="24"/>
          <w:szCs w:val="24"/>
        </w:rPr>
        <w:t xml:space="preserve"> </w:t>
      </w:r>
      <w:r w:rsidRPr="00123D9E">
        <w:rPr>
          <w:sz w:val="24"/>
          <w:szCs w:val="24"/>
        </w:rPr>
        <w:t>con</w:t>
      </w:r>
      <w:r w:rsidRPr="00123D9E">
        <w:rPr>
          <w:spacing w:val="1"/>
          <w:sz w:val="24"/>
          <w:szCs w:val="24"/>
        </w:rPr>
        <w:t xml:space="preserve"> </w:t>
      </w:r>
      <w:r w:rsidR="00931F39">
        <w:rPr>
          <w:spacing w:val="1"/>
          <w:sz w:val="24"/>
          <w:szCs w:val="24"/>
        </w:rPr>
        <w:t xml:space="preserve">el contrato de prestación de servicios mencionado </w:t>
      </w:r>
      <w:r w:rsidRPr="00123D9E">
        <w:rPr>
          <w:sz w:val="24"/>
          <w:szCs w:val="24"/>
        </w:rPr>
        <w:t>en el objeto del presente acuerdo, que se suministre, solamente</w:t>
      </w:r>
      <w:r w:rsidRPr="00123D9E">
        <w:rPr>
          <w:spacing w:val="1"/>
          <w:sz w:val="24"/>
          <w:szCs w:val="24"/>
        </w:rPr>
        <w:t xml:space="preserve"> </w:t>
      </w:r>
      <w:r w:rsidRPr="00123D9E">
        <w:rPr>
          <w:sz w:val="24"/>
          <w:szCs w:val="24"/>
        </w:rPr>
        <w:t>para</w:t>
      </w:r>
      <w:r w:rsidRPr="00123D9E">
        <w:rPr>
          <w:spacing w:val="-3"/>
          <w:sz w:val="24"/>
          <w:szCs w:val="24"/>
        </w:rPr>
        <w:t xml:space="preserve"> </w:t>
      </w:r>
      <w:r w:rsidRPr="00123D9E">
        <w:rPr>
          <w:sz w:val="24"/>
          <w:szCs w:val="24"/>
        </w:rPr>
        <w:t>los fines propuestos.</w:t>
      </w:r>
    </w:p>
    <w:p w14:paraId="5773919D" w14:textId="1B0E82AC" w:rsidR="00D40E6E" w:rsidRPr="00123D9E" w:rsidRDefault="00FD4F2D" w:rsidP="00513B4F">
      <w:pPr>
        <w:pStyle w:val="Prrafodelista"/>
        <w:numPr>
          <w:ilvl w:val="0"/>
          <w:numId w:val="5"/>
        </w:numPr>
        <w:tabs>
          <w:tab w:val="left" w:pos="822"/>
        </w:tabs>
        <w:spacing w:line="276" w:lineRule="auto"/>
        <w:ind w:right="119"/>
        <w:rPr>
          <w:sz w:val="24"/>
          <w:szCs w:val="24"/>
        </w:rPr>
      </w:pPr>
      <w:r w:rsidRPr="00123D9E">
        <w:rPr>
          <w:spacing w:val="-1"/>
          <w:sz w:val="24"/>
          <w:szCs w:val="24"/>
        </w:rPr>
        <w:t>Conservar</w:t>
      </w:r>
      <w:r w:rsidRPr="00123D9E">
        <w:rPr>
          <w:spacing w:val="-16"/>
          <w:sz w:val="24"/>
          <w:szCs w:val="24"/>
        </w:rPr>
        <w:t xml:space="preserve"> </w:t>
      </w:r>
      <w:r w:rsidRPr="00123D9E">
        <w:rPr>
          <w:spacing w:val="-1"/>
          <w:sz w:val="24"/>
          <w:szCs w:val="24"/>
        </w:rPr>
        <w:t>tal</w:t>
      </w:r>
      <w:r w:rsidRPr="00123D9E">
        <w:rPr>
          <w:spacing w:val="-15"/>
          <w:sz w:val="24"/>
          <w:szCs w:val="24"/>
        </w:rPr>
        <w:t xml:space="preserve"> </w:t>
      </w:r>
      <w:r w:rsidRPr="00123D9E">
        <w:rPr>
          <w:sz w:val="24"/>
          <w:szCs w:val="24"/>
        </w:rPr>
        <w:t>información</w:t>
      </w:r>
      <w:r w:rsidRPr="00123D9E">
        <w:rPr>
          <w:spacing w:val="-15"/>
          <w:sz w:val="24"/>
          <w:szCs w:val="24"/>
        </w:rPr>
        <w:t xml:space="preserve"> </w:t>
      </w:r>
      <w:r w:rsidRPr="00123D9E">
        <w:rPr>
          <w:sz w:val="24"/>
          <w:szCs w:val="24"/>
        </w:rPr>
        <w:t>confidencial</w:t>
      </w:r>
      <w:r w:rsidRPr="00123D9E">
        <w:rPr>
          <w:spacing w:val="-14"/>
          <w:sz w:val="24"/>
          <w:szCs w:val="24"/>
        </w:rPr>
        <w:t xml:space="preserve"> </w:t>
      </w:r>
      <w:r w:rsidRPr="00123D9E">
        <w:rPr>
          <w:sz w:val="24"/>
          <w:szCs w:val="24"/>
        </w:rPr>
        <w:t>con</w:t>
      </w:r>
      <w:r w:rsidRPr="00123D9E">
        <w:rPr>
          <w:spacing w:val="-15"/>
          <w:sz w:val="24"/>
          <w:szCs w:val="24"/>
        </w:rPr>
        <w:t xml:space="preserve"> </w:t>
      </w:r>
      <w:r w:rsidRPr="00123D9E">
        <w:rPr>
          <w:sz w:val="24"/>
          <w:szCs w:val="24"/>
        </w:rPr>
        <w:t>la</w:t>
      </w:r>
      <w:r w:rsidRPr="00123D9E">
        <w:rPr>
          <w:spacing w:val="-16"/>
          <w:sz w:val="24"/>
          <w:szCs w:val="24"/>
        </w:rPr>
        <w:t xml:space="preserve"> </w:t>
      </w:r>
      <w:r w:rsidRPr="00123D9E">
        <w:rPr>
          <w:sz w:val="24"/>
          <w:szCs w:val="24"/>
        </w:rPr>
        <w:t>obligación</w:t>
      </w:r>
      <w:r w:rsidRPr="00123D9E">
        <w:rPr>
          <w:spacing w:val="-14"/>
          <w:sz w:val="24"/>
          <w:szCs w:val="24"/>
        </w:rPr>
        <w:t xml:space="preserve"> </w:t>
      </w:r>
      <w:r w:rsidRPr="00123D9E">
        <w:rPr>
          <w:sz w:val="24"/>
          <w:szCs w:val="24"/>
        </w:rPr>
        <w:t>de</w:t>
      </w:r>
      <w:r w:rsidRPr="00123D9E">
        <w:rPr>
          <w:spacing w:val="-15"/>
          <w:sz w:val="24"/>
          <w:szCs w:val="24"/>
        </w:rPr>
        <w:t xml:space="preserve"> </w:t>
      </w:r>
      <w:r w:rsidRPr="00123D9E">
        <w:rPr>
          <w:sz w:val="24"/>
          <w:szCs w:val="24"/>
        </w:rPr>
        <w:t>mantenerla</w:t>
      </w:r>
      <w:r w:rsidRPr="00123D9E">
        <w:rPr>
          <w:spacing w:val="-16"/>
          <w:sz w:val="24"/>
          <w:szCs w:val="24"/>
        </w:rPr>
        <w:t xml:space="preserve"> </w:t>
      </w:r>
      <w:r w:rsidRPr="00123D9E">
        <w:rPr>
          <w:sz w:val="24"/>
          <w:szCs w:val="24"/>
        </w:rPr>
        <w:t>en</w:t>
      </w:r>
      <w:r w:rsidRPr="00123D9E">
        <w:rPr>
          <w:spacing w:val="-12"/>
          <w:sz w:val="24"/>
          <w:szCs w:val="24"/>
        </w:rPr>
        <w:t xml:space="preserve"> </w:t>
      </w:r>
      <w:r w:rsidRPr="00123D9E">
        <w:rPr>
          <w:sz w:val="24"/>
          <w:szCs w:val="24"/>
        </w:rPr>
        <w:t>reserva</w:t>
      </w:r>
      <w:r w:rsidRPr="00123D9E">
        <w:rPr>
          <w:spacing w:val="-57"/>
          <w:sz w:val="24"/>
          <w:szCs w:val="24"/>
        </w:rPr>
        <w:t xml:space="preserve"> </w:t>
      </w:r>
      <w:r w:rsidR="0024391C">
        <w:rPr>
          <w:spacing w:val="-57"/>
          <w:sz w:val="24"/>
          <w:szCs w:val="24"/>
        </w:rPr>
        <w:t xml:space="preserve">   </w:t>
      </w:r>
      <w:r w:rsidRPr="00123D9E">
        <w:rPr>
          <w:sz w:val="24"/>
          <w:szCs w:val="24"/>
        </w:rPr>
        <w:t>hasta</w:t>
      </w:r>
      <w:r w:rsidRPr="00123D9E">
        <w:rPr>
          <w:spacing w:val="-1"/>
          <w:sz w:val="24"/>
          <w:szCs w:val="24"/>
        </w:rPr>
        <w:t xml:space="preserve"> </w:t>
      </w:r>
      <w:r w:rsidRPr="00123D9E">
        <w:rPr>
          <w:sz w:val="24"/>
          <w:szCs w:val="24"/>
        </w:rPr>
        <w:t>que</w:t>
      </w:r>
      <w:r w:rsidRPr="00123D9E">
        <w:rPr>
          <w:spacing w:val="-2"/>
          <w:sz w:val="24"/>
          <w:szCs w:val="24"/>
        </w:rPr>
        <w:t xml:space="preserve"> </w:t>
      </w:r>
      <w:r w:rsidRPr="00123D9E">
        <w:rPr>
          <w:sz w:val="24"/>
          <w:szCs w:val="24"/>
        </w:rPr>
        <w:t>pierda</w:t>
      </w:r>
      <w:r w:rsidRPr="00123D9E">
        <w:rPr>
          <w:spacing w:val="-1"/>
          <w:sz w:val="24"/>
          <w:szCs w:val="24"/>
        </w:rPr>
        <w:t xml:space="preserve"> </w:t>
      </w:r>
      <w:r w:rsidRPr="00123D9E">
        <w:rPr>
          <w:sz w:val="24"/>
          <w:szCs w:val="24"/>
        </w:rPr>
        <w:t>el carácter de</w:t>
      </w:r>
      <w:r w:rsidRPr="00123D9E">
        <w:rPr>
          <w:spacing w:val="-2"/>
          <w:sz w:val="24"/>
          <w:szCs w:val="24"/>
        </w:rPr>
        <w:t xml:space="preserve"> </w:t>
      </w:r>
      <w:r w:rsidRPr="00123D9E">
        <w:rPr>
          <w:sz w:val="24"/>
          <w:szCs w:val="24"/>
        </w:rPr>
        <w:t>confidencial</w:t>
      </w:r>
      <w:r w:rsidR="00C54F2C">
        <w:rPr>
          <w:sz w:val="24"/>
          <w:szCs w:val="24"/>
        </w:rPr>
        <w:t>;</w:t>
      </w:r>
    </w:p>
    <w:p w14:paraId="07A62B06" w14:textId="503C523E" w:rsidR="00D40E6E" w:rsidRPr="00123D9E" w:rsidRDefault="0024391C" w:rsidP="00513B4F">
      <w:pPr>
        <w:pStyle w:val="Prrafodelista"/>
        <w:numPr>
          <w:ilvl w:val="0"/>
          <w:numId w:val="5"/>
        </w:numPr>
        <w:tabs>
          <w:tab w:val="left" w:pos="822"/>
        </w:tabs>
        <w:spacing w:line="276" w:lineRule="auto"/>
        <w:ind w:right="118"/>
        <w:rPr>
          <w:sz w:val="24"/>
          <w:szCs w:val="24"/>
        </w:rPr>
      </w:pPr>
      <w:r>
        <w:rPr>
          <w:sz w:val="24"/>
          <w:szCs w:val="24"/>
        </w:rPr>
        <w:t>I</w:t>
      </w:r>
      <w:r w:rsidR="00FD4F2D" w:rsidRPr="00123D9E">
        <w:rPr>
          <w:sz w:val="24"/>
          <w:szCs w:val="24"/>
        </w:rPr>
        <w:t>mplementar</w:t>
      </w:r>
      <w:r>
        <w:rPr>
          <w:sz w:val="24"/>
          <w:szCs w:val="24"/>
        </w:rPr>
        <w:t xml:space="preserve"> todos los</w:t>
      </w:r>
      <w:r w:rsidR="00FD4F2D" w:rsidRPr="00123D9E">
        <w:rPr>
          <w:sz w:val="24"/>
          <w:szCs w:val="24"/>
        </w:rPr>
        <w:t xml:space="preserve"> mecanismos adecuados</w:t>
      </w:r>
      <w:r w:rsidR="00FD4F2D" w:rsidRPr="00123D9E">
        <w:rPr>
          <w:spacing w:val="1"/>
          <w:sz w:val="24"/>
          <w:szCs w:val="24"/>
        </w:rPr>
        <w:t xml:space="preserve"> </w:t>
      </w:r>
      <w:r w:rsidR="00FD4F2D" w:rsidRPr="00123D9E">
        <w:rPr>
          <w:sz w:val="24"/>
          <w:szCs w:val="24"/>
        </w:rPr>
        <w:t>para</w:t>
      </w:r>
      <w:r w:rsidR="00FD4F2D" w:rsidRPr="00123D9E">
        <w:rPr>
          <w:spacing w:val="1"/>
          <w:sz w:val="24"/>
          <w:szCs w:val="24"/>
        </w:rPr>
        <w:t xml:space="preserve"> </w:t>
      </w:r>
      <w:r w:rsidR="00FD4F2D" w:rsidRPr="00123D9E">
        <w:rPr>
          <w:sz w:val="24"/>
          <w:szCs w:val="24"/>
        </w:rPr>
        <w:t>proteger</w:t>
      </w:r>
      <w:r w:rsidR="00FD4F2D" w:rsidRPr="00123D9E">
        <w:rPr>
          <w:spacing w:val="-1"/>
          <w:sz w:val="24"/>
          <w:szCs w:val="24"/>
        </w:rPr>
        <w:t xml:space="preserve"> </w:t>
      </w:r>
      <w:r w:rsidR="00FD4F2D" w:rsidRPr="00123D9E">
        <w:rPr>
          <w:sz w:val="24"/>
          <w:szCs w:val="24"/>
        </w:rPr>
        <w:t>la confidencialidad de</w:t>
      </w:r>
      <w:r w:rsidR="00FD4F2D" w:rsidRPr="00123D9E">
        <w:rPr>
          <w:spacing w:val="-1"/>
          <w:sz w:val="24"/>
          <w:szCs w:val="24"/>
        </w:rPr>
        <w:t xml:space="preserve"> </w:t>
      </w:r>
      <w:r>
        <w:rPr>
          <w:sz w:val="24"/>
          <w:szCs w:val="24"/>
        </w:rPr>
        <w:t xml:space="preserve">la información y </w:t>
      </w:r>
      <w:r>
        <w:rPr>
          <w:bCs/>
          <w:sz w:val="24"/>
          <w:szCs w:val="24"/>
        </w:rPr>
        <w:t>acatar estrictamente las medidas de seguridad que le indique el Revelador para proteger la información</w:t>
      </w:r>
      <w:r w:rsidR="00E8422D">
        <w:rPr>
          <w:sz w:val="24"/>
          <w:szCs w:val="24"/>
        </w:rPr>
        <w:t>;</w:t>
      </w:r>
    </w:p>
    <w:p w14:paraId="0CCD49BE" w14:textId="1A100165" w:rsidR="00D40E6E" w:rsidRPr="00123D9E" w:rsidRDefault="00E8422D" w:rsidP="00513B4F">
      <w:pPr>
        <w:pStyle w:val="Prrafodelista"/>
        <w:numPr>
          <w:ilvl w:val="0"/>
          <w:numId w:val="5"/>
        </w:numPr>
        <w:tabs>
          <w:tab w:val="left" w:pos="822"/>
        </w:tabs>
        <w:spacing w:line="276" w:lineRule="auto"/>
        <w:ind w:right="114"/>
        <w:rPr>
          <w:b/>
          <w:sz w:val="24"/>
          <w:szCs w:val="24"/>
        </w:rPr>
      </w:pPr>
      <w:r>
        <w:rPr>
          <w:sz w:val="24"/>
          <w:szCs w:val="24"/>
        </w:rPr>
        <w:t>Abstenerse de divulgar o revelar, s</w:t>
      </w:r>
      <w:r w:rsidRPr="00123D9E">
        <w:rPr>
          <w:sz w:val="24"/>
          <w:szCs w:val="24"/>
        </w:rPr>
        <w:t xml:space="preserve">alvo </w:t>
      </w:r>
      <w:r>
        <w:rPr>
          <w:sz w:val="24"/>
          <w:szCs w:val="24"/>
        </w:rPr>
        <w:t xml:space="preserve">autorización </w:t>
      </w:r>
      <w:r w:rsidRPr="00123D9E">
        <w:rPr>
          <w:sz w:val="24"/>
          <w:szCs w:val="24"/>
        </w:rPr>
        <w:t>escrit</w:t>
      </w:r>
      <w:r>
        <w:rPr>
          <w:sz w:val="24"/>
          <w:szCs w:val="24"/>
        </w:rPr>
        <w:t xml:space="preserve">a del </w:t>
      </w:r>
      <w:r w:rsidRPr="00E8422D">
        <w:rPr>
          <w:b/>
          <w:bCs/>
          <w:sz w:val="24"/>
          <w:szCs w:val="24"/>
        </w:rPr>
        <w:t>Revelador</w:t>
      </w:r>
      <w:r>
        <w:rPr>
          <w:sz w:val="24"/>
          <w:szCs w:val="24"/>
        </w:rPr>
        <w:t xml:space="preserve"> o exigencia </w:t>
      </w:r>
      <w:r w:rsidRPr="00123D9E">
        <w:rPr>
          <w:sz w:val="24"/>
          <w:szCs w:val="24"/>
        </w:rPr>
        <w:t>de autoridad competente, a cualquier título la información a la que tenga acceso</w:t>
      </w:r>
      <w:r>
        <w:rPr>
          <w:sz w:val="24"/>
          <w:szCs w:val="24"/>
        </w:rPr>
        <w:t>;</w:t>
      </w:r>
    </w:p>
    <w:p w14:paraId="3A92B938" w14:textId="77777777" w:rsidR="00D40E6E" w:rsidRPr="00123D9E" w:rsidRDefault="00FD4F2D" w:rsidP="00513B4F">
      <w:pPr>
        <w:pStyle w:val="Prrafodelista"/>
        <w:numPr>
          <w:ilvl w:val="0"/>
          <w:numId w:val="5"/>
        </w:numPr>
        <w:tabs>
          <w:tab w:val="left" w:pos="822"/>
        </w:tabs>
        <w:spacing w:line="276" w:lineRule="auto"/>
        <w:ind w:right="119"/>
        <w:rPr>
          <w:sz w:val="24"/>
          <w:szCs w:val="24"/>
        </w:rPr>
      </w:pPr>
      <w:r w:rsidRPr="00123D9E">
        <w:rPr>
          <w:sz w:val="24"/>
          <w:szCs w:val="24"/>
        </w:rPr>
        <w:t>Cumplir</w:t>
      </w:r>
      <w:r w:rsidRPr="00123D9E">
        <w:rPr>
          <w:spacing w:val="-6"/>
          <w:sz w:val="24"/>
          <w:szCs w:val="24"/>
        </w:rPr>
        <w:t xml:space="preserve"> </w:t>
      </w:r>
      <w:r w:rsidRPr="00123D9E">
        <w:rPr>
          <w:sz w:val="24"/>
          <w:szCs w:val="24"/>
        </w:rPr>
        <w:t>con</w:t>
      </w:r>
      <w:r w:rsidRPr="00123D9E">
        <w:rPr>
          <w:spacing w:val="-6"/>
          <w:sz w:val="24"/>
          <w:szCs w:val="24"/>
        </w:rPr>
        <w:t xml:space="preserve"> </w:t>
      </w:r>
      <w:r w:rsidRPr="00123D9E">
        <w:rPr>
          <w:sz w:val="24"/>
          <w:szCs w:val="24"/>
        </w:rPr>
        <w:t>la</w:t>
      </w:r>
      <w:r w:rsidRPr="00123D9E">
        <w:rPr>
          <w:spacing w:val="-7"/>
          <w:sz w:val="24"/>
          <w:szCs w:val="24"/>
        </w:rPr>
        <w:t xml:space="preserve"> </w:t>
      </w:r>
      <w:r w:rsidRPr="00123D9E">
        <w:rPr>
          <w:sz w:val="24"/>
          <w:szCs w:val="24"/>
        </w:rPr>
        <w:t>obligación</w:t>
      </w:r>
      <w:r w:rsidRPr="00123D9E">
        <w:rPr>
          <w:spacing w:val="-5"/>
          <w:sz w:val="24"/>
          <w:szCs w:val="24"/>
        </w:rPr>
        <w:t xml:space="preserve"> </w:t>
      </w:r>
      <w:r w:rsidRPr="00123D9E">
        <w:rPr>
          <w:sz w:val="24"/>
          <w:szCs w:val="24"/>
        </w:rPr>
        <w:t>de</w:t>
      </w:r>
      <w:r w:rsidRPr="00123D9E">
        <w:rPr>
          <w:spacing w:val="-7"/>
          <w:sz w:val="24"/>
          <w:szCs w:val="24"/>
        </w:rPr>
        <w:t xml:space="preserve"> </w:t>
      </w:r>
      <w:r w:rsidRPr="00123D9E">
        <w:rPr>
          <w:sz w:val="24"/>
          <w:szCs w:val="24"/>
        </w:rPr>
        <w:t>confidencialidad</w:t>
      </w:r>
      <w:r w:rsidRPr="00123D9E">
        <w:rPr>
          <w:spacing w:val="-7"/>
          <w:sz w:val="24"/>
          <w:szCs w:val="24"/>
        </w:rPr>
        <w:t xml:space="preserve"> </w:t>
      </w:r>
      <w:r w:rsidRPr="00123D9E">
        <w:rPr>
          <w:sz w:val="24"/>
          <w:szCs w:val="24"/>
        </w:rPr>
        <w:t>de</w:t>
      </w:r>
      <w:r w:rsidRPr="00123D9E">
        <w:rPr>
          <w:spacing w:val="-4"/>
          <w:sz w:val="24"/>
          <w:szCs w:val="24"/>
        </w:rPr>
        <w:t xml:space="preserve"> </w:t>
      </w:r>
      <w:r w:rsidRPr="00123D9E">
        <w:rPr>
          <w:sz w:val="24"/>
          <w:szCs w:val="24"/>
        </w:rPr>
        <w:t>la</w:t>
      </w:r>
      <w:r w:rsidRPr="00123D9E">
        <w:rPr>
          <w:spacing w:val="-7"/>
          <w:sz w:val="24"/>
          <w:szCs w:val="24"/>
        </w:rPr>
        <w:t xml:space="preserve"> </w:t>
      </w:r>
      <w:r w:rsidRPr="00123D9E">
        <w:rPr>
          <w:sz w:val="24"/>
          <w:szCs w:val="24"/>
        </w:rPr>
        <w:t>misma</w:t>
      </w:r>
      <w:r w:rsidRPr="00123D9E">
        <w:rPr>
          <w:spacing w:val="-7"/>
          <w:sz w:val="24"/>
          <w:szCs w:val="24"/>
        </w:rPr>
        <w:t xml:space="preserve"> </w:t>
      </w:r>
      <w:r w:rsidRPr="00123D9E">
        <w:rPr>
          <w:sz w:val="24"/>
          <w:szCs w:val="24"/>
        </w:rPr>
        <w:t>forma</w:t>
      </w:r>
      <w:r w:rsidRPr="00123D9E">
        <w:rPr>
          <w:spacing w:val="-6"/>
          <w:sz w:val="24"/>
          <w:szCs w:val="24"/>
        </w:rPr>
        <w:t xml:space="preserve"> </w:t>
      </w:r>
      <w:r w:rsidRPr="00123D9E">
        <w:rPr>
          <w:sz w:val="24"/>
          <w:szCs w:val="24"/>
        </w:rPr>
        <w:t>y</w:t>
      </w:r>
      <w:r w:rsidRPr="00123D9E">
        <w:rPr>
          <w:spacing w:val="-6"/>
          <w:sz w:val="24"/>
          <w:szCs w:val="24"/>
        </w:rPr>
        <w:t xml:space="preserve"> </w:t>
      </w:r>
      <w:r w:rsidRPr="00123D9E">
        <w:rPr>
          <w:sz w:val="24"/>
          <w:szCs w:val="24"/>
        </w:rPr>
        <w:t>con</w:t>
      </w:r>
      <w:r w:rsidRPr="00123D9E">
        <w:rPr>
          <w:spacing w:val="-4"/>
          <w:sz w:val="24"/>
          <w:szCs w:val="24"/>
        </w:rPr>
        <w:t xml:space="preserve"> </w:t>
      </w:r>
      <w:r w:rsidRPr="00123D9E">
        <w:rPr>
          <w:sz w:val="24"/>
          <w:szCs w:val="24"/>
        </w:rPr>
        <w:t>el</w:t>
      </w:r>
      <w:r w:rsidRPr="00123D9E">
        <w:rPr>
          <w:spacing w:val="-2"/>
          <w:sz w:val="24"/>
          <w:szCs w:val="24"/>
        </w:rPr>
        <w:t xml:space="preserve"> </w:t>
      </w:r>
      <w:r w:rsidRPr="00123D9E">
        <w:rPr>
          <w:sz w:val="24"/>
          <w:szCs w:val="24"/>
        </w:rPr>
        <w:t>mismo</w:t>
      </w:r>
      <w:r w:rsidRPr="00123D9E">
        <w:rPr>
          <w:spacing w:val="-58"/>
          <w:sz w:val="24"/>
          <w:szCs w:val="24"/>
        </w:rPr>
        <w:t xml:space="preserve"> </w:t>
      </w:r>
      <w:r w:rsidRPr="00123D9E">
        <w:rPr>
          <w:sz w:val="24"/>
          <w:szCs w:val="24"/>
        </w:rPr>
        <w:t>cuidado</w:t>
      </w:r>
      <w:r w:rsidRPr="00123D9E">
        <w:rPr>
          <w:spacing w:val="-1"/>
          <w:sz w:val="24"/>
          <w:szCs w:val="24"/>
        </w:rPr>
        <w:t xml:space="preserve"> </w:t>
      </w:r>
      <w:r w:rsidRPr="00123D9E">
        <w:rPr>
          <w:sz w:val="24"/>
          <w:szCs w:val="24"/>
        </w:rPr>
        <w:t>con que</w:t>
      </w:r>
      <w:r w:rsidRPr="00123D9E">
        <w:rPr>
          <w:spacing w:val="-2"/>
          <w:sz w:val="24"/>
          <w:szCs w:val="24"/>
        </w:rPr>
        <w:t xml:space="preserve"> </w:t>
      </w:r>
      <w:r w:rsidRPr="00123D9E">
        <w:rPr>
          <w:sz w:val="24"/>
          <w:szCs w:val="24"/>
        </w:rPr>
        <w:t>se</w:t>
      </w:r>
      <w:r w:rsidRPr="00123D9E">
        <w:rPr>
          <w:spacing w:val="-1"/>
          <w:sz w:val="24"/>
          <w:szCs w:val="24"/>
        </w:rPr>
        <w:t xml:space="preserve"> </w:t>
      </w:r>
      <w:r w:rsidRPr="00123D9E">
        <w:rPr>
          <w:sz w:val="24"/>
          <w:szCs w:val="24"/>
        </w:rPr>
        <w:t>realiza</w:t>
      </w:r>
      <w:r w:rsidRPr="00123D9E">
        <w:rPr>
          <w:spacing w:val="-2"/>
          <w:sz w:val="24"/>
          <w:szCs w:val="24"/>
        </w:rPr>
        <w:t xml:space="preserve"> </w:t>
      </w:r>
      <w:r w:rsidRPr="00123D9E">
        <w:rPr>
          <w:sz w:val="24"/>
          <w:szCs w:val="24"/>
        </w:rPr>
        <w:t>la protección</w:t>
      </w:r>
      <w:r w:rsidRPr="00123D9E">
        <w:rPr>
          <w:spacing w:val="-1"/>
          <w:sz w:val="24"/>
          <w:szCs w:val="24"/>
        </w:rPr>
        <w:t xml:space="preserve"> </w:t>
      </w:r>
      <w:r w:rsidRPr="00123D9E">
        <w:rPr>
          <w:sz w:val="24"/>
          <w:szCs w:val="24"/>
        </w:rPr>
        <w:t>de la</w:t>
      </w:r>
      <w:r w:rsidRPr="00123D9E">
        <w:rPr>
          <w:spacing w:val="-2"/>
          <w:sz w:val="24"/>
          <w:szCs w:val="24"/>
        </w:rPr>
        <w:t xml:space="preserve"> </w:t>
      </w:r>
      <w:r w:rsidRPr="00123D9E">
        <w:rPr>
          <w:sz w:val="24"/>
          <w:szCs w:val="24"/>
        </w:rPr>
        <w:t>información confidencial</w:t>
      </w:r>
      <w:r w:rsidRPr="00123D9E">
        <w:rPr>
          <w:spacing w:val="-1"/>
          <w:sz w:val="24"/>
          <w:szCs w:val="24"/>
        </w:rPr>
        <w:t xml:space="preserve"> </w:t>
      </w:r>
      <w:r w:rsidRPr="00123D9E">
        <w:rPr>
          <w:sz w:val="24"/>
          <w:szCs w:val="24"/>
        </w:rPr>
        <w:t>propia.</w:t>
      </w:r>
    </w:p>
    <w:p w14:paraId="29D85FDA" w14:textId="61DA3C0E" w:rsidR="00D40E6E" w:rsidRPr="00123D9E" w:rsidRDefault="00FD4F2D" w:rsidP="00797F72">
      <w:pPr>
        <w:pStyle w:val="Prrafodelista"/>
        <w:numPr>
          <w:ilvl w:val="0"/>
          <w:numId w:val="5"/>
        </w:numPr>
        <w:tabs>
          <w:tab w:val="left" w:pos="822"/>
        </w:tabs>
        <w:spacing w:line="276" w:lineRule="auto"/>
        <w:ind w:right="117"/>
        <w:rPr>
          <w:sz w:val="24"/>
          <w:szCs w:val="24"/>
        </w:rPr>
      </w:pPr>
      <w:r w:rsidRPr="00123D9E">
        <w:rPr>
          <w:sz w:val="24"/>
          <w:szCs w:val="24"/>
        </w:rPr>
        <w:t>Indemnizar</w:t>
      </w:r>
      <w:r w:rsidRPr="00123D9E">
        <w:rPr>
          <w:spacing w:val="1"/>
          <w:sz w:val="24"/>
          <w:szCs w:val="24"/>
        </w:rPr>
        <w:t xml:space="preserve"> </w:t>
      </w:r>
      <w:r w:rsidRPr="00123D9E">
        <w:rPr>
          <w:sz w:val="24"/>
          <w:szCs w:val="24"/>
        </w:rPr>
        <w:t>a</w:t>
      </w:r>
      <w:r w:rsidR="00AE602E">
        <w:rPr>
          <w:spacing w:val="1"/>
          <w:sz w:val="24"/>
          <w:szCs w:val="24"/>
        </w:rPr>
        <w:t>l</w:t>
      </w:r>
      <w:r w:rsidR="0074006A">
        <w:rPr>
          <w:spacing w:val="1"/>
          <w:sz w:val="24"/>
          <w:szCs w:val="24"/>
        </w:rPr>
        <w:t xml:space="preserve"> </w:t>
      </w:r>
      <w:r w:rsidR="0074006A" w:rsidRPr="0074006A">
        <w:rPr>
          <w:b/>
          <w:bCs/>
          <w:spacing w:val="1"/>
          <w:sz w:val="24"/>
          <w:szCs w:val="24"/>
        </w:rPr>
        <w:t>Revelador</w:t>
      </w:r>
      <w:r w:rsidR="00AE602E">
        <w:rPr>
          <w:spacing w:val="1"/>
          <w:sz w:val="24"/>
          <w:szCs w:val="24"/>
        </w:rPr>
        <w:t xml:space="preserve"> </w:t>
      </w:r>
      <w:r w:rsidRPr="00123D9E">
        <w:rPr>
          <w:sz w:val="24"/>
          <w:szCs w:val="24"/>
        </w:rPr>
        <w:t>por</w:t>
      </w:r>
      <w:r w:rsidRPr="00123D9E">
        <w:rPr>
          <w:spacing w:val="1"/>
          <w:sz w:val="24"/>
          <w:szCs w:val="24"/>
        </w:rPr>
        <w:t xml:space="preserve"> </w:t>
      </w:r>
      <w:r w:rsidRPr="00123D9E">
        <w:rPr>
          <w:sz w:val="24"/>
          <w:szCs w:val="24"/>
        </w:rPr>
        <w:t>los</w:t>
      </w:r>
      <w:r w:rsidRPr="00123D9E">
        <w:rPr>
          <w:spacing w:val="1"/>
          <w:sz w:val="24"/>
          <w:szCs w:val="24"/>
        </w:rPr>
        <w:t xml:space="preserve"> </w:t>
      </w:r>
      <w:r w:rsidRPr="00123D9E">
        <w:rPr>
          <w:sz w:val="24"/>
          <w:szCs w:val="24"/>
        </w:rPr>
        <w:t>perjuicios</w:t>
      </w:r>
      <w:r w:rsidRPr="00123D9E">
        <w:rPr>
          <w:spacing w:val="1"/>
          <w:sz w:val="24"/>
          <w:szCs w:val="24"/>
        </w:rPr>
        <w:t xml:space="preserve"> </w:t>
      </w:r>
      <w:r w:rsidRPr="00123D9E">
        <w:rPr>
          <w:sz w:val="24"/>
          <w:szCs w:val="24"/>
        </w:rPr>
        <w:t>que</w:t>
      </w:r>
      <w:r w:rsidRPr="00123D9E">
        <w:rPr>
          <w:spacing w:val="1"/>
          <w:sz w:val="24"/>
          <w:szCs w:val="24"/>
        </w:rPr>
        <w:t xml:space="preserve"> </w:t>
      </w:r>
      <w:r w:rsidR="00E8422D">
        <w:rPr>
          <w:spacing w:val="1"/>
          <w:sz w:val="24"/>
          <w:szCs w:val="24"/>
        </w:rPr>
        <w:t xml:space="preserve">le </w:t>
      </w:r>
      <w:r w:rsidRPr="00123D9E">
        <w:rPr>
          <w:sz w:val="24"/>
          <w:szCs w:val="24"/>
        </w:rPr>
        <w:t>cause</w:t>
      </w:r>
      <w:r w:rsidRPr="00123D9E">
        <w:rPr>
          <w:spacing w:val="1"/>
          <w:sz w:val="24"/>
          <w:szCs w:val="24"/>
        </w:rPr>
        <w:t xml:space="preserve"> </w:t>
      </w:r>
      <w:r w:rsidR="00E8422D">
        <w:rPr>
          <w:spacing w:val="1"/>
          <w:sz w:val="24"/>
          <w:szCs w:val="24"/>
        </w:rPr>
        <w:t xml:space="preserve">el </w:t>
      </w:r>
      <w:r w:rsidR="00E8422D" w:rsidRPr="00E8422D">
        <w:rPr>
          <w:b/>
          <w:bCs/>
          <w:spacing w:val="1"/>
          <w:sz w:val="24"/>
          <w:szCs w:val="24"/>
        </w:rPr>
        <w:t>Receptor</w:t>
      </w:r>
      <w:r w:rsidR="00E8422D">
        <w:rPr>
          <w:spacing w:val="1"/>
          <w:sz w:val="24"/>
          <w:szCs w:val="24"/>
        </w:rPr>
        <w:t xml:space="preserve"> </w:t>
      </w:r>
      <w:r w:rsidRPr="00123D9E">
        <w:rPr>
          <w:sz w:val="24"/>
          <w:szCs w:val="24"/>
        </w:rPr>
        <w:t>con</w:t>
      </w:r>
      <w:r w:rsidRPr="00123D9E">
        <w:rPr>
          <w:spacing w:val="1"/>
          <w:sz w:val="24"/>
          <w:szCs w:val="24"/>
        </w:rPr>
        <w:t xml:space="preserve"> </w:t>
      </w:r>
      <w:r w:rsidRPr="00123D9E">
        <w:rPr>
          <w:sz w:val="24"/>
          <w:szCs w:val="24"/>
        </w:rPr>
        <w:t>ocasión</w:t>
      </w:r>
      <w:r w:rsidRPr="00123D9E">
        <w:rPr>
          <w:spacing w:val="1"/>
          <w:sz w:val="24"/>
          <w:szCs w:val="24"/>
        </w:rPr>
        <w:t xml:space="preserve"> </w:t>
      </w:r>
      <w:r w:rsidRPr="00123D9E">
        <w:rPr>
          <w:sz w:val="24"/>
          <w:szCs w:val="24"/>
        </w:rPr>
        <w:t>del</w:t>
      </w:r>
      <w:r w:rsidRPr="00123D9E">
        <w:rPr>
          <w:spacing w:val="1"/>
          <w:sz w:val="24"/>
          <w:szCs w:val="24"/>
        </w:rPr>
        <w:t xml:space="preserve"> </w:t>
      </w:r>
      <w:r w:rsidRPr="00123D9E">
        <w:rPr>
          <w:sz w:val="24"/>
          <w:szCs w:val="24"/>
        </w:rPr>
        <w:t xml:space="preserve">incumplimiento de cualquiera de </w:t>
      </w:r>
      <w:r w:rsidR="00620903">
        <w:rPr>
          <w:sz w:val="24"/>
          <w:szCs w:val="24"/>
        </w:rPr>
        <w:t>las</w:t>
      </w:r>
      <w:r w:rsidRPr="00123D9E">
        <w:rPr>
          <w:sz w:val="24"/>
          <w:szCs w:val="24"/>
        </w:rPr>
        <w:t xml:space="preserve"> obligaciones de confidencialidad y</w:t>
      </w:r>
      <w:r w:rsidRPr="00123D9E">
        <w:rPr>
          <w:spacing w:val="1"/>
          <w:sz w:val="24"/>
          <w:szCs w:val="24"/>
        </w:rPr>
        <w:t xml:space="preserve"> </w:t>
      </w:r>
      <w:r w:rsidRPr="00123D9E">
        <w:rPr>
          <w:sz w:val="24"/>
          <w:szCs w:val="24"/>
        </w:rPr>
        <w:t>reserva</w:t>
      </w:r>
      <w:r w:rsidRPr="00123D9E">
        <w:rPr>
          <w:spacing w:val="-2"/>
          <w:sz w:val="24"/>
          <w:szCs w:val="24"/>
        </w:rPr>
        <w:t xml:space="preserve"> </w:t>
      </w:r>
      <w:r w:rsidRPr="00123D9E">
        <w:rPr>
          <w:sz w:val="24"/>
          <w:szCs w:val="24"/>
        </w:rPr>
        <w:t>contenidas</w:t>
      </w:r>
      <w:r w:rsidRPr="00123D9E">
        <w:rPr>
          <w:spacing w:val="2"/>
          <w:sz w:val="24"/>
          <w:szCs w:val="24"/>
        </w:rPr>
        <w:t xml:space="preserve"> </w:t>
      </w:r>
      <w:r w:rsidRPr="00123D9E">
        <w:rPr>
          <w:sz w:val="24"/>
          <w:szCs w:val="24"/>
        </w:rPr>
        <w:t>en este</w:t>
      </w:r>
      <w:r w:rsidRPr="00123D9E">
        <w:rPr>
          <w:spacing w:val="-1"/>
          <w:sz w:val="24"/>
          <w:szCs w:val="24"/>
        </w:rPr>
        <w:t xml:space="preserve"> </w:t>
      </w:r>
      <w:r w:rsidRPr="00123D9E">
        <w:rPr>
          <w:sz w:val="24"/>
          <w:szCs w:val="24"/>
        </w:rPr>
        <w:t>acuerdo de confidencialidad.</w:t>
      </w:r>
    </w:p>
    <w:p w14:paraId="3DD0DA8B" w14:textId="0E8F3E9F" w:rsidR="00A15E9D" w:rsidRDefault="00FD4F2D" w:rsidP="00A15E9D">
      <w:pPr>
        <w:pStyle w:val="Prrafodelista"/>
        <w:numPr>
          <w:ilvl w:val="0"/>
          <w:numId w:val="5"/>
        </w:numPr>
        <w:tabs>
          <w:tab w:val="left" w:pos="822"/>
        </w:tabs>
        <w:spacing w:line="276" w:lineRule="auto"/>
        <w:ind w:right="118"/>
        <w:rPr>
          <w:sz w:val="24"/>
          <w:szCs w:val="24"/>
        </w:rPr>
      </w:pPr>
      <w:r w:rsidRPr="00123D9E">
        <w:rPr>
          <w:sz w:val="24"/>
          <w:szCs w:val="24"/>
        </w:rPr>
        <w:t>Cuando</w:t>
      </w:r>
      <w:r w:rsidRPr="00123D9E">
        <w:rPr>
          <w:spacing w:val="1"/>
          <w:sz w:val="24"/>
          <w:szCs w:val="24"/>
        </w:rPr>
        <w:t xml:space="preserve"> </w:t>
      </w:r>
      <w:r w:rsidR="00E8422D">
        <w:rPr>
          <w:spacing w:val="1"/>
          <w:sz w:val="24"/>
          <w:szCs w:val="24"/>
        </w:rPr>
        <w:t xml:space="preserve">el </w:t>
      </w:r>
      <w:r w:rsidR="00E8422D" w:rsidRPr="00E8422D">
        <w:rPr>
          <w:b/>
          <w:bCs/>
          <w:spacing w:val="1"/>
          <w:sz w:val="24"/>
          <w:szCs w:val="24"/>
        </w:rPr>
        <w:t>Revelador</w:t>
      </w:r>
      <w:r w:rsidR="00E8422D">
        <w:rPr>
          <w:spacing w:val="1"/>
          <w:sz w:val="24"/>
          <w:szCs w:val="24"/>
        </w:rPr>
        <w:t xml:space="preserve"> </w:t>
      </w:r>
      <w:r w:rsidRPr="00123D9E">
        <w:rPr>
          <w:sz w:val="24"/>
          <w:szCs w:val="24"/>
        </w:rPr>
        <w:t>lo</w:t>
      </w:r>
      <w:r w:rsidRPr="00123D9E">
        <w:rPr>
          <w:spacing w:val="1"/>
          <w:sz w:val="24"/>
          <w:szCs w:val="24"/>
        </w:rPr>
        <w:t xml:space="preserve"> </w:t>
      </w:r>
      <w:r w:rsidRPr="00123D9E">
        <w:rPr>
          <w:sz w:val="24"/>
          <w:szCs w:val="24"/>
        </w:rPr>
        <w:t>solicite</w:t>
      </w:r>
      <w:r w:rsidRPr="00123D9E">
        <w:rPr>
          <w:spacing w:val="1"/>
          <w:sz w:val="24"/>
          <w:szCs w:val="24"/>
        </w:rPr>
        <w:t xml:space="preserve"> </w:t>
      </w:r>
      <w:r w:rsidRPr="00123D9E">
        <w:rPr>
          <w:sz w:val="24"/>
          <w:szCs w:val="24"/>
        </w:rPr>
        <w:t>se</w:t>
      </w:r>
      <w:r w:rsidRPr="00123D9E">
        <w:rPr>
          <w:spacing w:val="1"/>
          <w:sz w:val="24"/>
          <w:szCs w:val="24"/>
        </w:rPr>
        <w:t xml:space="preserve"> </w:t>
      </w:r>
      <w:r w:rsidRPr="00123D9E">
        <w:rPr>
          <w:sz w:val="24"/>
          <w:szCs w:val="24"/>
        </w:rPr>
        <w:t>deberá</w:t>
      </w:r>
      <w:r w:rsidRPr="00123D9E">
        <w:rPr>
          <w:spacing w:val="1"/>
          <w:sz w:val="24"/>
          <w:szCs w:val="24"/>
        </w:rPr>
        <w:t xml:space="preserve"> </w:t>
      </w:r>
      <w:r w:rsidRPr="00123D9E">
        <w:rPr>
          <w:sz w:val="24"/>
          <w:szCs w:val="24"/>
        </w:rPr>
        <w:t>devolver,</w:t>
      </w:r>
      <w:r w:rsidRPr="00123D9E">
        <w:rPr>
          <w:spacing w:val="1"/>
          <w:sz w:val="24"/>
          <w:szCs w:val="24"/>
        </w:rPr>
        <w:t xml:space="preserve"> </w:t>
      </w:r>
      <w:r w:rsidRPr="00123D9E">
        <w:rPr>
          <w:sz w:val="24"/>
          <w:szCs w:val="24"/>
        </w:rPr>
        <w:t>destruir</w:t>
      </w:r>
      <w:r w:rsidRPr="00123D9E">
        <w:rPr>
          <w:spacing w:val="1"/>
          <w:sz w:val="24"/>
          <w:szCs w:val="24"/>
        </w:rPr>
        <w:t xml:space="preserve"> </w:t>
      </w:r>
      <w:r w:rsidRPr="00123D9E">
        <w:rPr>
          <w:sz w:val="24"/>
          <w:szCs w:val="24"/>
        </w:rPr>
        <w:t>o</w:t>
      </w:r>
      <w:r w:rsidRPr="00123D9E">
        <w:rPr>
          <w:spacing w:val="1"/>
          <w:sz w:val="24"/>
          <w:szCs w:val="24"/>
        </w:rPr>
        <w:t xml:space="preserve"> </w:t>
      </w:r>
      <w:r w:rsidRPr="00123D9E">
        <w:rPr>
          <w:sz w:val="24"/>
          <w:szCs w:val="24"/>
        </w:rPr>
        <w:t>eliminar,</w:t>
      </w:r>
      <w:r w:rsidRPr="00123D9E">
        <w:rPr>
          <w:spacing w:val="1"/>
          <w:sz w:val="24"/>
          <w:szCs w:val="24"/>
        </w:rPr>
        <w:t xml:space="preserve"> </w:t>
      </w:r>
      <w:r w:rsidRPr="00123D9E">
        <w:rPr>
          <w:sz w:val="24"/>
          <w:szCs w:val="24"/>
        </w:rPr>
        <w:t>de</w:t>
      </w:r>
      <w:r w:rsidRPr="00123D9E">
        <w:rPr>
          <w:spacing w:val="-57"/>
          <w:sz w:val="24"/>
          <w:szCs w:val="24"/>
        </w:rPr>
        <w:t xml:space="preserve"> </w:t>
      </w:r>
      <w:r w:rsidRPr="00123D9E">
        <w:rPr>
          <w:sz w:val="24"/>
          <w:szCs w:val="24"/>
        </w:rPr>
        <w:t>conformidad</w:t>
      </w:r>
      <w:r w:rsidRPr="00123D9E">
        <w:rPr>
          <w:spacing w:val="1"/>
          <w:sz w:val="24"/>
          <w:szCs w:val="24"/>
        </w:rPr>
        <w:t xml:space="preserve"> </w:t>
      </w:r>
      <w:r w:rsidRPr="00123D9E">
        <w:rPr>
          <w:sz w:val="24"/>
          <w:szCs w:val="24"/>
        </w:rPr>
        <w:t>con</w:t>
      </w:r>
      <w:r w:rsidRPr="00123D9E">
        <w:rPr>
          <w:spacing w:val="1"/>
          <w:sz w:val="24"/>
          <w:szCs w:val="24"/>
        </w:rPr>
        <w:t xml:space="preserve"> </w:t>
      </w:r>
      <w:r w:rsidRPr="00123D9E">
        <w:rPr>
          <w:sz w:val="24"/>
          <w:szCs w:val="24"/>
        </w:rPr>
        <w:t>la</w:t>
      </w:r>
      <w:r w:rsidRPr="00123D9E">
        <w:rPr>
          <w:spacing w:val="1"/>
          <w:sz w:val="24"/>
          <w:szCs w:val="24"/>
        </w:rPr>
        <w:t xml:space="preserve"> </w:t>
      </w:r>
      <w:r w:rsidRPr="00123D9E">
        <w:rPr>
          <w:sz w:val="24"/>
          <w:szCs w:val="24"/>
        </w:rPr>
        <w:t>instrucción</w:t>
      </w:r>
      <w:r w:rsidRPr="00123D9E">
        <w:rPr>
          <w:spacing w:val="1"/>
          <w:sz w:val="24"/>
          <w:szCs w:val="24"/>
        </w:rPr>
        <w:t xml:space="preserve"> </w:t>
      </w:r>
      <w:r w:rsidRPr="00123D9E">
        <w:rPr>
          <w:sz w:val="24"/>
          <w:szCs w:val="24"/>
        </w:rPr>
        <w:t>impartida</w:t>
      </w:r>
      <w:r w:rsidRPr="00123D9E">
        <w:rPr>
          <w:spacing w:val="1"/>
          <w:sz w:val="24"/>
          <w:szCs w:val="24"/>
        </w:rPr>
        <w:t xml:space="preserve"> </w:t>
      </w:r>
      <w:r w:rsidRPr="00123D9E">
        <w:rPr>
          <w:sz w:val="24"/>
          <w:szCs w:val="24"/>
        </w:rPr>
        <w:t>por</w:t>
      </w:r>
      <w:r w:rsidRPr="00123D9E">
        <w:rPr>
          <w:spacing w:val="1"/>
          <w:sz w:val="24"/>
          <w:szCs w:val="24"/>
        </w:rPr>
        <w:t xml:space="preserve"> </w:t>
      </w:r>
      <w:r w:rsidRPr="00123D9E">
        <w:rPr>
          <w:sz w:val="24"/>
          <w:szCs w:val="24"/>
        </w:rPr>
        <w:t>esta,</w:t>
      </w:r>
      <w:r w:rsidRPr="00123D9E">
        <w:rPr>
          <w:spacing w:val="1"/>
          <w:sz w:val="24"/>
          <w:szCs w:val="24"/>
        </w:rPr>
        <w:t xml:space="preserve"> </w:t>
      </w:r>
      <w:r w:rsidRPr="00123D9E">
        <w:rPr>
          <w:sz w:val="24"/>
          <w:szCs w:val="24"/>
        </w:rPr>
        <w:t>toda</w:t>
      </w:r>
      <w:r w:rsidRPr="00123D9E">
        <w:rPr>
          <w:spacing w:val="1"/>
          <w:sz w:val="24"/>
          <w:szCs w:val="24"/>
        </w:rPr>
        <w:t xml:space="preserve"> </w:t>
      </w:r>
      <w:r w:rsidRPr="00123D9E">
        <w:rPr>
          <w:sz w:val="24"/>
          <w:szCs w:val="24"/>
        </w:rPr>
        <w:t>la</w:t>
      </w:r>
      <w:r w:rsidRPr="00123D9E">
        <w:rPr>
          <w:spacing w:val="1"/>
          <w:sz w:val="24"/>
          <w:szCs w:val="24"/>
        </w:rPr>
        <w:t xml:space="preserve"> </w:t>
      </w:r>
      <w:r w:rsidRPr="00123D9E">
        <w:rPr>
          <w:sz w:val="24"/>
          <w:szCs w:val="24"/>
        </w:rPr>
        <w:t>documentación</w:t>
      </w:r>
      <w:r w:rsidRPr="00123D9E">
        <w:rPr>
          <w:spacing w:val="1"/>
          <w:sz w:val="24"/>
          <w:szCs w:val="24"/>
        </w:rPr>
        <w:t xml:space="preserve"> </w:t>
      </w:r>
      <w:r w:rsidRPr="00123D9E">
        <w:rPr>
          <w:sz w:val="24"/>
          <w:szCs w:val="24"/>
        </w:rPr>
        <w:t>relacionada con el secreto industrial específico al que haya tenido acceso y</w:t>
      </w:r>
      <w:r w:rsidRPr="00123D9E">
        <w:rPr>
          <w:spacing w:val="1"/>
          <w:sz w:val="24"/>
          <w:szCs w:val="24"/>
        </w:rPr>
        <w:t xml:space="preserve"> </w:t>
      </w:r>
      <w:r w:rsidRPr="00123D9E">
        <w:rPr>
          <w:sz w:val="24"/>
          <w:szCs w:val="24"/>
        </w:rPr>
        <w:t>que</w:t>
      </w:r>
      <w:r w:rsidRPr="00123D9E">
        <w:rPr>
          <w:spacing w:val="1"/>
          <w:sz w:val="24"/>
          <w:szCs w:val="24"/>
        </w:rPr>
        <w:t xml:space="preserve"> </w:t>
      </w:r>
      <w:r w:rsidRPr="00123D9E">
        <w:rPr>
          <w:sz w:val="24"/>
          <w:szCs w:val="24"/>
        </w:rPr>
        <w:t>conserve</w:t>
      </w:r>
      <w:r w:rsidRPr="00123D9E">
        <w:rPr>
          <w:spacing w:val="1"/>
          <w:sz w:val="24"/>
          <w:szCs w:val="24"/>
        </w:rPr>
        <w:t xml:space="preserve"> </w:t>
      </w:r>
      <w:r w:rsidRPr="00123D9E">
        <w:rPr>
          <w:sz w:val="24"/>
          <w:szCs w:val="24"/>
        </w:rPr>
        <w:t>en</w:t>
      </w:r>
      <w:r w:rsidRPr="00123D9E">
        <w:rPr>
          <w:spacing w:val="1"/>
          <w:sz w:val="24"/>
          <w:szCs w:val="24"/>
        </w:rPr>
        <w:t xml:space="preserve"> </w:t>
      </w:r>
      <w:r w:rsidR="00620903">
        <w:rPr>
          <w:spacing w:val="1"/>
          <w:sz w:val="24"/>
          <w:szCs w:val="24"/>
        </w:rPr>
        <w:t xml:space="preserve">su </w:t>
      </w:r>
      <w:r w:rsidRPr="00123D9E">
        <w:rPr>
          <w:sz w:val="24"/>
          <w:szCs w:val="24"/>
        </w:rPr>
        <w:t>poder</w:t>
      </w:r>
      <w:r w:rsidR="00620903">
        <w:rPr>
          <w:sz w:val="24"/>
          <w:szCs w:val="24"/>
        </w:rPr>
        <w:t xml:space="preserve">. </w:t>
      </w:r>
      <w:r w:rsidRPr="00123D9E">
        <w:rPr>
          <w:sz w:val="24"/>
          <w:szCs w:val="24"/>
        </w:rPr>
        <w:t>La entrega, destrucción o</w:t>
      </w:r>
      <w:r w:rsidRPr="00123D9E">
        <w:rPr>
          <w:spacing w:val="1"/>
          <w:sz w:val="24"/>
          <w:szCs w:val="24"/>
        </w:rPr>
        <w:t xml:space="preserve"> </w:t>
      </w:r>
      <w:r w:rsidRPr="00123D9E">
        <w:rPr>
          <w:sz w:val="24"/>
          <w:szCs w:val="24"/>
        </w:rPr>
        <w:t>eliminación</w:t>
      </w:r>
      <w:r w:rsidRPr="00123D9E">
        <w:rPr>
          <w:spacing w:val="-11"/>
          <w:sz w:val="24"/>
          <w:szCs w:val="24"/>
        </w:rPr>
        <w:t xml:space="preserve"> </w:t>
      </w:r>
      <w:r w:rsidRPr="00123D9E">
        <w:rPr>
          <w:sz w:val="24"/>
          <w:szCs w:val="24"/>
        </w:rPr>
        <w:t>de</w:t>
      </w:r>
      <w:r w:rsidRPr="00123D9E">
        <w:rPr>
          <w:spacing w:val="-12"/>
          <w:sz w:val="24"/>
          <w:szCs w:val="24"/>
        </w:rPr>
        <w:t xml:space="preserve"> </w:t>
      </w:r>
      <w:r w:rsidRPr="00123D9E">
        <w:rPr>
          <w:sz w:val="24"/>
          <w:szCs w:val="24"/>
        </w:rPr>
        <w:t>la</w:t>
      </w:r>
      <w:r w:rsidRPr="00123D9E">
        <w:rPr>
          <w:spacing w:val="-12"/>
          <w:sz w:val="24"/>
          <w:szCs w:val="24"/>
        </w:rPr>
        <w:t xml:space="preserve"> </w:t>
      </w:r>
      <w:r w:rsidRPr="00123D9E">
        <w:rPr>
          <w:sz w:val="24"/>
          <w:szCs w:val="24"/>
        </w:rPr>
        <w:t>documentación</w:t>
      </w:r>
      <w:r w:rsidRPr="00123D9E">
        <w:rPr>
          <w:spacing w:val="-11"/>
          <w:sz w:val="24"/>
          <w:szCs w:val="24"/>
        </w:rPr>
        <w:t xml:space="preserve"> </w:t>
      </w:r>
      <w:r w:rsidRPr="00123D9E">
        <w:rPr>
          <w:sz w:val="24"/>
          <w:szCs w:val="24"/>
        </w:rPr>
        <w:t>se</w:t>
      </w:r>
      <w:r w:rsidRPr="00123D9E">
        <w:rPr>
          <w:spacing w:val="-12"/>
          <w:sz w:val="24"/>
          <w:szCs w:val="24"/>
        </w:rPr>
        <w:t xml:space="preserve"> </w:t>
      </w:r>
      <w:r w:rsidRPr="00123D9E">
        <w:rPr>
          <w:sz w:val="24"/>
          <w:szCs w:val="24"/>
        </w:rPr>
        <w:t>deberá</w:t>
      </w:r>
      <w:r w:rsidRPr="00123D9E">
        <w:rPr>
          <w:spacing w:val="-13"/>
          <w:sz w:val="24"/>
          <w:szCs w:val="24"/>
        </w:rPr>
        <w:t xml:space="preserve"> </w:t>
      </w:r>
      <w:r w:rsidRPr="00123D9E">
        <w:rPr>
          <w:sz w:val="24"/>
          <w:szCs w:val="24"/>
        </w:rPr>
        <w:t>efectuar</w:t>
      </w:r>
      <w:r w:rsidRPr="00123D9E">
        <w:rPr>
          <w:spacing w:val="-12"/>
          <w:sz w:val="24"/>
          <w:szCs w:val="24"/>
        </w:rPr>
        <w:t xml:space="preserve"> </w:t>
      </w:r>
      <w:r w:rsidRPr="00123D9E">
        <w:rPr>
          <w:sz w:val="24"/>
          <w:szCs w:val="24"/>
        </w:rPr>
        <w:t>en</w:t>
      </w:r>
      <w:r w:rsidRPr="00123D9E">
        <w:rPr>
          <w:spacing w:val="-11"/>
          <w:sz w:val="24"/>
          <w:szCs w:val="24"/>
        </w:rPr>
        <w:t xml:space="preserve"> </w:t>
      </w:r>
      <w:r w:rsidRPr="00123D9E">
        <w:rPr>
          <w:sz w:val="24"/>
          <w:szCs w:val="24"/>
        </w:rPr>
        <w:t>un</w:t>
      </w:r>
      <w:r w:rsidRPr="00123D9E">
        <w:rPr>
          <w:spacing w:val="-11"/>
          <w:sz w:val="24"/>
          <w:szCs w:val="24"/>
        </w:rPr>
        <w:t xml:space="preserve"> </w:t>
      </w:r>
      <w:r w:rsidRPr="00123D9E">
        <w:rPr>
          <w:sz w:val="24"/>
          <w:szCs w:val="24"/>
        </w:rPr>
        <w:t>plazo</w:t>
      </w:r>
      <w:r w:rsidRPr="00123D9E">
        <w:rPr>
          <w:spacing w:val="-11"/>
          <w:sz w:val="24"/>
          <w:szCs w:val="24"/>
        </w:rPr>
        <w:t xml:space="preserve"> </w:t>
      </w:r>
      <w:r w:rsidRPr="00123D9E">
        <w:rPr>
          <w:sz w:val="24"/>
          <w:szCs w:val="24"/>
        </w:rPr>
        <w:t>no</w:t>
      </w:r>
      <w:r w:rsidRPr="00123D9E">
        <w:rPr>
          <w:spacing w:val="-11"/>
          <w:sz w:val="24"/>
          <w:szCs w:val="24"/>
        </w:rPr>
        <w:t xml:space="preserve"> </w:t>
      </w:r>
      <w:r w:rsidRPr="00956D07">
        <w:rPr>
          <w:sz w:val="24"/>
          <w:szCs w:val="24"/>
        </w:rPr>
        <w:t>mayor</w:t>
      </w:r>
      <w:r w:rsidRPr="00956D07">
        <w:rPr>
          <w:spacing w:val="-12"/>
          <w:sz w:val="24"/>
          <w:szCs w:val="24"/>
        </w:rPr>
        <w:t xml:space="preserve"> </w:t>
      </w:r>
      <w:r w:rsidRPr="00956D07">
        <w:rPr>
          <w:sz w:val="24"/>
          <w:szCs w:val="24"/>
        </w:rPr>
        <w:t>a</w:t>
      </w:r>
      <w:r w:rsidRPr="00956D07">
        <w:rPr>
          <w:spacing w:val="-14"/>
          <w:sz w:val="24"/>
          <w:szCs w:val="24"/>
        </w:rPr>
        <w:t xml:space="preserve"> </w:t>
      </w:r>
      <w:r w:rsidRPr="00956D07">
        <w:rPr>
          <w:sz w:val="24"/>
          <w:szCs w:val="24"/>
        </w:rPr>
        <w:t>veinte</w:t>
      </w:r>
      <w:r w:rsidR="00956D07" w:rsidRPr="00956D07">
        <w:rPr>
          <w:sz w:val="24"/>
          <w:szCs w:val="24"/>
        </w:rPr>
        <w:t xml:space="preserve"> </w:t>
      </w:r>
      <w:r w:rsidRPr="00956D07">
        <w:rPr>
          <w:sz w:val="24"/>
          <w:szCs w:val="24"/>
        </w:rPr>
        <w:t xml:space="preserve">(20) días comunes siguientes a la solicitud por </w:t>
      </w:r>
      <w:r w:rsidR="00C54F2C" w:rsidRPr="00956D07">
        <w:rPr>
          <w:sz w:val="24"/>
          <w:szCs w:val="24"/>
        </w:rPr>
        <w:t xml:space="preserve">el </w:t>
      </w:r>
      <w:r w:rsidR="00C54F2C" w:rsidRPr="00956D07">
        <w:rPr>
          <w:b/>
          <w:bCs/>
          <w:sz w:val="24"/>
          <w:szCs w:val="24"/>
        </w:rPr>
        <w:t>Revelador</w:t>
      </w:r>
      <w:r w:rsidRPr="00956D07">
        <w:rPr>
          <w:sz w:val="24"/>
          <w:szCs w:val="24"/>
        </w:rPr>
        <w:t>. Una vez devuelta, destruida</w:t>
      </w:r>
      <w:r w:rsidRPr="00956D07">
        <w:rPr>
          <w:spacing w:val="1"/>
          <w:sz w:val="24"/>
          <w:szCs w:val="24"/>
        </w:rPr>
        <w:t xml:space="preserve"> </w:t>
      </w:r>
      <w:r w:rsidRPr="00956D07">
        <w:rPr>
          <w:sz w:val="24"/>
          <w:szCs w:val="24"/>
        </w:rPr>
        <w:t>o</w:t>
      </w:r>
      <w:r w:rsidRPr="00956D07">
        <w:rPr>
          <w:spacing w:val="1"/>
          <w:sz w:val="24"/>
          <w:szCs w:val="24"/>
        </w:rPr>
        <w:t xml:space="preserve"> </w:t>
      </w:r>
      <w:r w:rsidRPr="00956D07">
        <w:rPr>
          <w:sz w:val="24"/>
          <w:szCs w:val="24"/>
        </w:rPr>
        <w:t>eliminada</w:t>
      </w:r>
      <w:r w:rsidRPr="00956D07">
        <w:rPr>
          <w:spacing w:val="1"/>
          <w:sz w:val="24"/>
          <w:szCs w:val="24"/>
        </w:rPr>
        <w:t xml:space="preserve"> </w:t>
      </w:r>
      <w:r w:rsidRPr="00956D07">
        <w:rPr>
          <w:sz w:val="24"/>
          <w:szCs w:val="24"/>
        </w:rPr>
        <w:t>la</w:t>
      </w:r>
      <w:r w:rsidRPr="00956D07">
        <w:rPr>
          <w:spacing w:val="1"/>
          <w:sz w:val="24"/>
          <w:szCs w:val="24"/>
        </w:rPr>
        <w:t xml:space="preserve"> </w:t>
      </w:r>
      <w:r w:rsidRPr="00956D07">
        <w:rPr>
          <w:sz w:val="24"/>
          <w:szCs w:val="24"/>
        </w:rPr>
        <w:t>mencionada</w:t>
      </w:r>
      <w:r w:rsidRPr="00956D07">
        <w:rPr>
          <w:spacing w:val="1"/>
          <w:sz w:val="24"/>
          <w:szCs w:val="24"/>
        </w:rPr>
        <w:t xml:space="preserve"> </w:t>
      </w:r>
      <w:r w:rsidRPr="00956D07">
        <w:rPr>
          <w:sz w:val="24"/>
          <w:szCs w:val="24"/>
        </w:rPr>
        <w:t>documentación,</w:t>
      </w:r>
      <w:r w:rsidRPr="00956D07">
        <w:rPr>
          <w:spacing w:val="1"/>
          <w:sz w:val="24"/>
          <w:szCs w:val="24"/>
        </w:rPr>
        <w:t xml:space="preserve"> </w:t>
      </w:r>
      <w:r w:rsidR="00C54F2C" w:rsidRPr="00956D07">
        <w:rPr>
          <w:spacing w:val="1"/>
          <w:sz w:val="24"/>
          <w:szCs w:val="24"/>
        </w:rPr>
        <w:t xml:space="preserve">el </w:t>
      </w:r>
      <w:r w:rsidR="00C54F2C" w:rsidRPr="00956D07">
        <w:rPr>
          <w:b/>
          <w:bCs/>
          <w:spacing w:val="1"/>
          <w:sz w:val="24"/>
          <w:szCs w:val="24"/>
        </w:rPr>
        <w:t>Receptor</w:t>
      </w:r>
      <w:r w:rsidR="00C54F2C" w:rsidRPr="00956D07">
        <w:rPr>
          <w:spacing w:val="1"/>
          <w:sz w:val="24"/>
          <w:szCs w:val="24"/>
        </w:rPr>
        <w:t xml:space="preserve"> hará </w:t>
      </w:r>
      <w:r w:rsidRPr="00956D07">
        <w:rPr>
          <w:sz w:val="24"/>
          <w:szCs w:val="24"/>
        </w:rPr>
        <w:t>constar</w:t>
      </w:r>
      <w:r w:rsidRPr="00956D07">
        <w:rPr>
          <w:spacing w:val="1"/>
          <w:sz w:val="24"/>
          <w:szCs w:val="24"/>
        </w:rPr>
        <w:t xml:space="preserve"> </w:t>
      </w:r>
      <w:r w:rsidRPr="00956D07">
        <w:rPr>
          <w:sz w:val="24"/>
          <w:szCs w:val="24"/>
        </w:rPr>
        <w:t>mediante</w:t>
      </w:r>
      <w:r w:rsidRPr="00956D07">
        <w:rPr>
          <w:spacing w:val="1"/>
          <w:sz w:val="24"/>
          <w:szCs w:val="24"/>
        </w:rPr>
        <w:t xml:space="preserve"> </w:t>
      </w:r>
      <w:r w:rsidRPr="00956D07">
        <w:rPr>
          <w:sz w:val="24"/>
          <w:szCs w:val="24"/>
        </w:rPr>
        <w:t>comunicación</w:t>
      </w:r>
      <w:r w:rsidRPr="00956D07">
        <w:rPr>
          <w:spacing w:val="1"/>
          <w:sz w:val="24"/>
          <w:szCs w:val="24"/>
        </w:rPr>
        <w:t xml:space="preserve"> </w:t>
      </w:r>
      <w:r w:rsidRPr="00956D07">
        <w:rPr>
          <w:sz w:val="24"/>
          <w:szCs w:val="24"/>
        </w:rPr>
        <w:t>escrita</w:t>
      </w:r>
      <w:r w:rsidRPr="00956D07">
        <w:rPr>
          <w:spacing w:val="1"/>
          <w:sz w:val="24"/>
          <w:szCs w:val="24"/>
        </w:rPr>
        <w:t xml:space="preserve"> </w:t>
      </w:r>
      <w:r w:rsidRPr="00956D07">
        <w:rPr>
          <w:sz w:val="24"/>
          <w:szCs w:val="24"/>
        </w:rPr>
        <w:t>que</w:t>
      </w:r>
      <w:r w:rsidRPr="00956D07">
        <w:rPr>
          <w:spacing w:val="1"/>
          <w:sz w:val="24"/>
          <w:szCs w:val="24"/>
        </w:rPr>
        <w:t xml:space="preserve"> </w:t>
      </w:r>
      <w:r w:rsidRPr="00956D07">
        <w:rPr>
          <w:sz w:val="24"/>
          <w:szCs w:val="24"/>
        </w:rPr>
        <w:t>no</w:t>
      </w:r>
      <w:r w:rsidRPr="00956D07">
        <w:rPr>
          <w:spacing w:val="1"/>
          <w:sz w:val="24"/>
          <w:szCs w:val="24"/>
        </w:rPr>
        <w:t xml:space="preserve"> </w:t>
      </w:r>
      <w:r w:rsidRPr="00956D07">
        <w:rPr>
          <w:sz w:val="24"/>
          <w:szCs w:val="24"/>
        </w:rPr>
        <w:t>se</w:t>
      </w:r>
      <w:r w:rsidRPr="00956D07">
        <w:rPr>
          <w:spacing w:val="1"/>
          <w:sz w:val="24"/>
          <w:szCs w:val="24"/>
        </w:rPr>
        <w:t xml:space="preserve"> </w:t>
      </w:r>
      <w:r w:rsidRPr="00956D07">
        <w:rPr>
          <w:sz w:val="24"/>
          <w:szCs w:val="24"/>
        </w:rPr>
        <w:t>encuentra</w:t>
      </w:r>
      <w:r w:rsidRPr="00956D07">
        <w:rPr>
          <w:spacing w:val="1"/>
          <w:sz w:val="24"/>
          <w:szCs w:val="24"/>
        </w:rPr>
        <w:t xml:space="preserve"> </w:t>
      </w:r>
      <w:r w:rsidRPr="00956D07">
        <w:rPr>
          <w:sz w:val="24"/>
          <w:szCs w:val="24"/>
        </w:rPr>
        <w:t>en</w:t>
      </w:r>
      <w:r w:rsidRPr="00956D07">
        <w:rPr>
          <w:spacing w:val="1"/>
          <w:sz w:val="24"/>
          <w:szCs w:val="24"/>
        </w:rPr>
        <w:t xml:space="preserve"> </w:t>
      </w:r>
      <w:r w:rsidR="00C54F2C" w:rsidRPr="00956D07">
        <w:rPr>
          <w:spacing w:val="1"/>
          <w:sz w:val="24"/>
          <w:szCs w:val="24"/>
        </w:rPr>
        <w:t>su</w:t>
      </w:r>
      <w:r w:rsidRPr="00956D07">
        <w:rPr>
          <w:spacing w:val="1"/>
          <w:sz w:val="24"/>
          <w:szCs w:val="24"/>
        </w:rPr>
        <w:t xml:space="preserve"> </w:t>
      </w:r>
      <w:r w:rsidRPr="00956D07">
        <w:rPr>
          <w:sz w:val="24"/>
          <w:szCs w:val="24"/>
        </w:rPr>
        <w:t>poder</w:t>
      </w:r>
      <w:r w:rsidRPr="00956D07">
        <w:rPr>
          <w:spacing w:val="1"/>
          <w:sz w:val="24"/>
          <w:szCs w:val="24"/>
        </w:rPr>
        <w:t xml:space="preserve"> </w:t>
      </w:r>
      <w:r w:rsidRPr="00956D07">
        <w:rPr>
          <w:sz w:val="24"/>
          <w:szCs w:val="24"/>
        </w:rPr>
        <w:t>ningún</w:t>
      </w:r>
      <w:r w:rsidRPr="00956D07">
        <w:rPr>
          <w:spacing w:val="1"/>
          <w:sz w:val="24"/>
          <w:szCs w:val="24"/>
        </w:rPr>
        <w:t xml:space="preserve"> </w:t>
      </w:r>
      <w:r w:rsidRPr="00956D07">
        <w:rPr>
          <w:sz w:val="24"/>
          <w:szCs w:val="24"/>
        </w:rPr>
        <w:t>otro</w:t>
      </w:r>
      <w:r w:rsidRPr="00956D07">
        <w:rPr>
          <w:spacing w:val="1"/>
          <w:sz w:val="24"/>
          <w:szCs w:val="24"/>
        </w:rPr>
        <w:t xml:space="preserve"> </w:t>
      </w:r>
      <w:r w:rsidRPr="00956D07">
        <w:rPr>
          <w:sz w:val="24"/>
          <w:szCs w:val="24"/>
        </w:rPr>
        <w:t>documento</w:t>
      </w:r>
      <w:r w:rsidRPr="00956D07">
        <w:rPr>
          <w:spacing w:val="-9"/>
          <w:sz w:val="24"/>
          <w:szCs w:val="24"/>
        </w:rPr>
        <w:t xml:space="preserve"> </w:t>
      </w:r>
      <w:r w:rsidRPr="00956D07">
        <w:rPr>
          <w:sz w:val="24"/>
          <w:szCs w:val="24"/>
        </w:rPr>
        <w:t>sujeto</w:t>
      </w:r>
      <w:r w:rsidRPr="00956D07">
        <w:rPr>
          <w:spacing w:val="-7"/>
          <w:sz w:val="24"/>
          <w:szCs w:val="24"/>
        </w:rPr>
        <w:t xml:space="preserve"> </w:t>
      </w:r>
      <w:r w:rsidRPr="00956D07">
        <w:rPr>
          <w:sz w:val="24"/>
          <w:szCs w:val="24"/>
        </w:rPr>
        <w:t>a</w:t>
      </w:r>
      <w:r w:rsidRPr="00956D07">
        <w:rPr>
          <w:spacing w:val="-10"/>
          <w:sz w:val="24"/>
          <w:szCs w:val="24"/>
        </w:rPr>
        <w:t xml:space="preserve"> </w:t>
      </w:r>
      <w:r w:rsidRPr="00956D07">
        <w:rPr>
          <w:sz w:val="24"/>
          <w:szCs w:val="24"/>
        </w:rPr>
        <w:t>la</w:t>
      </w:r>
      <w:r w:rsidRPr="00956D07">
        <w:rPr>
          <w:spacing w:val="-8"/>
          <w:sz w:val="24"/>
          <w:szCs w:val="24"/>
        </w:rPr>
        <w:t xml:space="preserve"> </w:t>
      </w:r>
      <w:r w:rsidRPr="00956D07">
        <w:rPr>
          <w:sz w:val="24"/>
          <w:szCs w:val="24"/>
        </w:rPr>
        <w:t>obligación</w:t>
      </w:r>
      <w:r w:rsidRPr="00956D07">
        <w:rPr>
          <w:spacing w:val="-7"/>
          <w:sz w:val="24"/>
          <w:szCs w:val="24"/>
        </w:rPr>
        <w:t xml:space="preserve"> </w:t>
      </w:r>
      <w:r w:rsidRPr="00956D07">
        <w:rPr>
          <w:sz w:val="24"/>
          <w:szCs w:val="24"/>
        </w:rPr>
        <w:t>de</w:t>
      </w:r>
      <w:r w:rsidRPr="00956D07">
        <w:rPr>
          <w:spacing w:val="-10"/>
          <w:sz w:val="24"/>
          <w:szCs w:val="24"/>
        </w:rPr>
        <w:t xml:space="preserve"> </w:t>
      </w:r>
      <w:r w:rsidRPr="00956D07">
        <w:rPr>
          <w:sz w:val="24"/>
          <w:szCs w:val="24"/>
        </w:rPr>
        <w:t>confidencialidad</w:t>
      </w:r>
      <w:r w:rsidRPr="00956D07">
        <w:rPr>
          <w:spacing w:val="-8"/>
          <w:sz w:val="24"/>
          <w:szCs w:val="24"/>
        </w:rPr>
        <w:t xml:space="preserve"> </w:t>
      </w:r>
      <w:r w:rsidRPr="00956D07">
        <w:rPr>
          <w:sz w:val="24"/>
          <w:szCs w:val="24"/>
        </w:rPr>
        <w:t>aquí</w:t>
      </w:r>
      <w:r w:rsidRPr="00956D07">
        <w:rPr>
          <w:spacing w:val="-7"/>
          <w:sz w:val="24"/>
          <w:szCs w:val="24"/>
        </w:rPr>
        <w:t xml:space="preserve"> </w:t>
      </w:r>
      <w:r w:rsidRPr="00956D07">
        <w:rPr>
          <w:sz w:val="24"/>
          <w:szCs w:val="24"/>
        </w:rPr>
        <w:t>establecida.</w:t>
      </w:r>
      <w:r w:rsidRPr="00956D07">
        <w:rPr>
          <w:spacing w:val="-9"/>
          <w:sz w:val="24"/>
          <w:szCs w:val="24"/>
        </w:rPr>
        <w:t xml:space="preserve"> </w:t>
      </w:r>
      <w:r w:rsidRPr="00956D07">
        <w:rPr>
          <w:sz w:val="24"/>
          <w:szCs w:val="24"/>
        </w:rPr>
        <w:t>A</w:t>
      </w:r>
      <w:r w:rsidRPr="00956D07">
        <w:rPr>
          <w:spacing w:val="-8"/>
          <w:sz w:val="24"/>
          <w:szCs w:val="24"/>
        </w:rPr>
        <w:t xml:space="preserve"> </w:t>
      </w:r>
      <w:r w:rsidRPr="00956D07">
        <w:rPr>
          <w:sz w:val="24"/>
          <w:szCs w:val="24"/>
        </w:rPr>
        <w:t>pesar</w:t>
      </w:r>
      <w:r w:rsidRPr="00956D07">
        <w:rPr>
          <w:spacing w:val="-8"/>
          <w:sz w:val="24"/>
          <w:szCs w:val="24"/>
        </w:rPr>
        <w:t xml:space="preserve"> </w:t>
      </w:r>
      <w:r w:rsidRPr="00956D07">
        <w:rPr>
          <w:sz w:val="24"/>
          <w:szCs w:val="24"/>
        </w:rPr>
        <w:t>de</w:t>
      </w:r>
      <w:r w:rsidRPr="00956D07">
        <w:rPr>
          <w:spacing w:val="-58"/>
          <w:sz w:val="24"/>
          <w:szCs w:val="24"/>
        </w:rPr>
        <w:t xml:space="preserve"> </w:t>
      </w:r>
      <w:r w:rsidRPr="00956D07">
        <w:rPr>
          <w:sz w:val="24"/>
          <w:szCs w:val="24"/>
        </w:rPr>
        <w:t>la</w:t>
      </w:r>
      <w:r w:rsidRPr="00956D07">
        <w:rPr>
          <w:spacing w:val="1"/>
          <w:sz w:val="24"/>
          <w:szCs w:val="24"/>
        </w:rPr>
        <w:t xml:space="preserve"> </w:t>
      </w:r>
      <w:r w:rsidRPr="00956D07">
        <w:rPr>
          <w:sz w:val="24"/>
          <w:szCs w:val="24"/>
        </w:rPr>
        <w:t>devolución,</w:t>
      </w:r>
      <w:r w:rsidRPr="00956D07">
        <w:rPr>
          <w:spacing w:val="1"/>
          <w:sz w:val="24"/>
          <w:szCs w:val="24"/>
        </w:rPr>
        <w:t xml:space="preserve"> </w:t>
      </w:r>
      <w:r w:rsidRPr="00956D07">
        <w:rPr>
          <w:sz w:val="24"/>
          <w:szCs w:val="24"/>
        </w:rPr>
        <w:t>destrucción</w:t>
      </w:r>
      <w:r w:rsidRPr="00956D07">
        <w:rPr>
          <w:spacing w:val="1"/>
          <w:sz w:val="24"/>
          <w:szCs w:val="24"/>
        </w:rPr>
        <w:t xml:space="preserve"> </w:t>
      </w:r>
      <w:r w:rsidRPr="00956D07">
        <w:rPr>
          <w:sz w:val="24"/>
          <w:szCs w:val="24"/>
        </w:rPr>
        <w:t>o</w:t>
      </w:r>
      <w:r w:rsidRPr="00956D07">
        <w:rPr>
          <w:spacing w:val="1"/>
          <w:sz w:val="24"/>
          <w:szCs w:val="24"/>
        </w:rPr>
        <w:t xml:space="preserve"> </w:t>
      </w:r>
      <w:r w:rsidRPr="00956D07">
        <w:rPr>
          <w:sz w:val="24"/>
          <w:szCs w:val="24"/>
        </w:rPr>
        <w:t>eliminación</w:t>
      </w:r>
      <w:r w:rsidRPr="00956D07">
        <w:rPr>
          <w:spacing w:val="1"/>
          <w:sz w:val="24"/>
          <w:szCs w:val="24"/>
        </w:rPr>
        <w:t xml:space="preserve"> </w:t>
      </w:r>
      <w:r w:rsidRPr="00956D07">
        <w:rPr>
          <w:sz w:val="24"/>
          <w:szCs w:val="24"/>
        </w:rPr>
        <w:t>de</w:t>
      </w:r>
      <w:r w:rsidRPr="00956D07">
        <w:rPr>
          <w:spacing w:val="1"/>
          <w:sz w:val="24"/>
          <w:szCs w:val="24"/>
        </w:rPr>
        <w:t xml:space="preserve"> </w:t>
      </w:r>
      <w:r w:rsidRPr="00956D07">
        <w:rPr>
          <w:sz w:val="24"/>
          <w:szCs w:val="24"/>
        </w:rPr>
        <w:t>la</w:t>
      </w:r>
      <w:r w:rsidRPr="00956D07">
        <w:rPr>
          <w:spacing w:val="1"/>
          <w:sz w:val="24"/>
          <w:szCs w:val="24"/>
        </w:rPr>
        <w:t xml:space="preserve"> </w:t>
      </w:r>
      <w:r w:rsidRPr="00956D07">
        <w:rPr>
          <w:sz w:val="24"/>
          <w:szCs w:val="24"/>
        </w:rPr>
        <w:t>información,</w:t>
      </w:r>
      <w:r w:rsidRPr="00956D07">
        <w:rPr>
          <w:spacing w:val="1"/>
          <w:sz w:val="24"/>
          <w:szCs w:val="24"/>
        </w:rPr>
        <w:t xml:space="preserve"> </w:t>
      </w:r>
      <w:r w:rsidR="00C54F2C" w:rsidRPr="00956D07">
        <w:rPr>
          <w:spacing w:val="1"/>
          <w:sz w:val="24"/>
          <w:szCs w:val="24"/>
        </w:rPr>
        <w:t>el</w:t>
      </w:r>
      <w:r w:rsidR="00C54F2C" w:rsidRPr="00956D07">
        <w:rPr>
          <w:b/>
          <w:bCs/>
          <w:spacing w:val="1"/>
          <w:sz w:val="24"/>
          <w:szCs w:val="24"/>
        </w:rPr>
        <w:t xml:space="preserve"> Receptor</w:t>
      </w:r>
      <w:r w:rsidR="00C54F2C" w:rsidRPr="00956D07">
        <w:rPr>
          <w:spacing w:val="1"/>
          <w:sz w:val="24"/>
          <w:szCs w:val="24"/>
        </w:rPr>
        <w:t xml:space="preserve"> se obliga a </w:t>
      </w:r>
      <w:r w:rsidRPr="00956D07">
        <w:rPr>
          <w:sz w:val="24"/>
          <w:szCs w:val="24"/>
        </w:rPr>
        <w:t>mantener la</w:t>
      </w:r>
      <w:r w:rsidRPr="00956D07">
        <w:rPr>
          <w:spacing w:val="-3"/>
          <w:sz w:val="24"/>
          <w:szCs w:val="24"/>
        </w:rPr>
        <w:t xml:space="preserve"> </w:t>
      </w:r>
      <w:r w:rsidRPr="00956D07">
        <w:rPr>
          <w:sz w:val="24"/>
          <w:szCs w:val="24"/>
        </w:rPr>
        <w:t>confidencialidad</w:t>
      </w:r>
      <w:r w:rsidRPr="00956D07">
        <w:rPr>
          <w:spacing w:val="1"/>
          <w:sz w:val="24"/>
          <w:szCs w:val="24"/>
        </w:rPr>
        <w:t xml:space="preserve"> </w:t>
      </w:r>
      <w:r w:rsidRPr="00956D07">
        <w:rPr>
          <w:sz w:val="24"/>
          <w:szCs w:val="24"/>
        </w:rPr>
        <w:t>en los términos</w:t>
      </w:r>
      <w:r w:rsidRPr="00956D07">
        <w:rPr>
          <w:spacing w:val="-1"/>
          <w:sz w:val="24"/>
          <w:szCs w:val="24"/>
        </w:rPr>
        <w:t xml:space="preserve"> </w:t>
      </w:r>
      <w:r w:rsidRPr="00956D07">
        <w:rPr>
          <w:sz w:val="24"/>
          <w:szCs w:val="24"/>
        </w:rPr>
        <w:t>de</w:t>
      </w:r>
      <w:r w:rsidRPr="00956D07">
        <w:rPr>
          <w:spacing w:val="-1"/>
          <w:sz w:val="24"/>
          <w:szCs w:val="24"/>
        </w:rPr>
        <w:t xml:space="preserve"> </w:t>
      </w:r>
      <w:r w:rsidRPr="00956D07">
        <w:rPr>
          <w:sz w:val="24"/>
          <w:szCs w:val="24"/>
        </w:rPr>
        <w:t>este acuerdo.</w:t>
      </w:r>
    </w:p>
    <w:p w14:paraId="7A81D947" w14:textId="3D7B9AB6" w:rsidR="00A15E9D" w:rsidRDefault="00956D07" w:rsidP="00A15E9D">
      <w:pPr>
        <w:pStyle w:val="Prrafodelista"/>
        <w:numPr>
          <w:ilvl w:val="0"/>
          <w:numId w:val="5"/>
        </w:numPr>
        <w:tabs>
          <w:tab w:val="left" w:pos="822"/>
        </w:tabs>
        <w:spacing w:line="276" w:lineRule="auto"/>
        <w:ind w:right="118"/>
        <w:rPr>
          <w:sz w:val="24"/>
          <w:szCs w:val="24"/>
        </w:rPr>
      </w:pPr>
      <w:r w:rsidRPr="00A15E9D">
        <w:rPr>
          <w:sz w:val="24"/>
          <w:szCs w:val="24"/>
        </w:rPr>
        <w:t xml:space="preserve">Usar y custodiar con estricta confidencialidad la información </w:t>
      </w:r>
      <w:r w:rsidR="00771516">
        <w:rPr>
          <w:sz w:val="24"/>
          <w:szCs w:val="24"/>
        </w:rPr>
        <w:t xml:space="preserve">confidencial </w:t>
      </w:r>
      <w:r w:rsidRPr="00A15E9D">
        <w:rPr>
          <w:sz w:val="24"/>
          <w:szCs w:val="24"/>
        </w:rPr>
        <w:t xml:space="preserve">en el marco del contrato </w:t>
      </w:r>
      <w:r w:rsidR="00537910">
        <w:rPr>
          <w:sz w:val="24"/>
          <w:szCs w:val="24"/>
        </w:rPr>
        <w:t>CO1.PCCNTR.8412954</w:t>
      </w:r>
      <w:r w:rsidR="00E74473">
        <w:rPr>
          <w:sz w:val="24"/>
          <w:szCs w:val="24"/>
        </w:rPr>
        <w:t xml:space="preserve"> </w:t>
      </w:r>
      <w:r w:rsidRPr="00A15E9D">
        <w:rPr>
          <w:sz w:val="24"/>
          <w:szCs w:val="24"/>
        </w:rPr>
        <w:t>celebrado entre el</w:t>
      </w:r>
      <w:r w:rsidRPr="00A15E9D">
        <w:rPr>
          <w:b/>
          <w:bCs/>
          <w:sz w:val="24"/>
          <w:szCs w:val="24"/>
        </w:rPr>
        <w:t xml:space="preserve"> MEN </w:t>
      </w:r>
      <w:r w:rsidRPr="00A15E9D">
        <w:rPr>
          <w:sz w:val="24"/>
          <w:szCs w:val="24"/>
        </w:rPr>
        <w:t xml:space="preserve">y la </w:t>
      </w:r>
      <w:r w:rsidRPr="00A15E9D">
        <w:rPr>
          <w:b/>
          <w:bCs/>
          <w:sz w:val="24"/>
          <w:szCs w:val="24"/>
        </w:rPr>
        <w:t>UdeA</w:t>
      </w:r>
      <w:r w:rsidR="006467FD" w:rsidRPr="00A15E9D">
        <w:rPr>
          <w:sz w:val="24"/>
          <w:szCs w:val="24"/>
        </w:rPr>
        <w:t>;</w:t>
      </w:r>
    </w:p>
    <w:p w14:paraId="140E32FE" w14:textId="28621CC0" w:rsidR="00A15E9D" w:rsidRDefault="00956D07" w:rsidP="006467FD">
      <w:pPr>
        <w:pStyle w:val="Prrafodelista"/>
        <w:numPr>
          <w:ilvl w:val="0"/>
          <w:numId w:val="5"/>
        </w:numPr>
        <w:tabs>
          <w:tab w:val="left" w:pos="822"/>
        </w:tabs>
        <w:spacing w:line="276" w:lineRule="auto"/>
        <w:ind w:right="118"/>
        <w:rPr>
          <w:sz w:val="24"/>
          <w:szCs w:val="24"/>
        </w:rPr>
      </w:pPr>
      <w:r w:rsidRPr="00A15E9D">
        <w:rPr>
          <w:sz w:val="24"/>
          <w:szCs w:val="24"/>
        </w:rPr>
        <w:t xml:space="preserve">Usar la información confidencial exclusivamente para ejecutar el contrato celebrado o que celebre con el </w:t>
      </w:r>
      <w:r w:rsidRPr="00A15E9D">
        <w:rPr>
          <w:b/>
          <w:bCs/>
          <w:sz w:val="24"/>
          <w:szCs w:val="24"/>
        </w:rPr>
        <w:t>Revelador</w:t>
      </w:r>
      <w:r w:rsidRPr="00A15E9D">
        <w:rPr>
          <w:sz w:val="24"/>
          <w:szCs w:val="24"/>
        </w:rPr>
        <w:t>.</w:t>
      </w:r>
    </w:p>
    <w:p w14:paraId="746189F9" w14:textId="790875A9" w:rsidR="006E44CD" w:rsidRPr="00A15E9D" w:rsidRDefault="006E44CD" w:rsidP="006467FD">
      <w:pPr>
        <w:pStyle w:val="Prrafodelista"/>
        <w:numPr>
          <w:ilvl w:val="0"/>
          <w:numId w:val="5"/>
        </w:numPr>
        <w:tabs>
          <w:tab w:val="left" w:pos="822"/>
        </w:tabs>
        <w:spacing w:line="276" w:lineRule="auto"/>
        <w:ind w:right="118"/>
        <w:rPr>
          <w:sz w:val="24"/>
          <w:szCs w:val="24"/>
        </w:rPr>
      </w:pPr>
      <w:r w:rsidRPr="00A15E9D">
        <w:rPr>
          <w:bCs/>
          <w:sz w:val="24"/>
          <w:szCs w:val="24"/>
        </w:rPr>
        <w:t xml:space="preserve">No hacer uso de la información </w:t>
      </w:r>
      <w:r w:rsidR="00620903">
        <w:rPr>
          <w:bCs/>
          <w:sz w:val="24"/>
          <w:szCs w:val="24"/>
        </w:rPr>
        <w:t>confidencial</w:t>
      </w:r>
      <w:r w:rsidR="006467FD" w:rsidRPr="00A15E9D">
        <w:rPr>
          <w:bCs/>
          <w:sz w:val="24"/>
          <w:szCs w:val="24"/>
        </w:rPr>
        <w:t xml:space="preserve"> a la cual tenga acceso con motivo del contrato</w:t>
      </w:r>
      <w:r w:rsidR="009958BC" w:rsidRPr="00A15E9D">
        <w:rPr>
          <w:bCs/>
          <w:sz w:val="24"/>
          <w:szCs w:val="24"/>
        </w:rPr>
        <w:t xml:space="preserve"> celebrado o que celebre</w:t>
      </w:r>
      <w:r w:rsidR="006467FD" w:rsidRPr="00A15E9D">
        <w:rPr>
          <w:bCs/>
          <w:sz w:val="24"/>
          <w:szCs w:val="24"/>
        </w:rPr>
        <w:t xml:space="preserve">, </w:t>
      </w:r>
      <w:r w:rsidR="00A957A8" w:rsidRPr="00A15E9D">
        <w:rPr>
          <w:bCs/>
          <w:sz w:val="24"/>
          <w:szCs w:val="24"/>
        </w:rPr>
        <w:t>para fines diferentes a los</w:t>
      </w:r>
      <w:r w:rsidR="006467FD" w:rsidRPr="00A15E9D">
        <w:rPr>
          <w:bCs/>
          <w:sz w:val="24"/>
          <w:szCs w:val="24"/>
        </w:rPr>
        <w:t xml:space="preserve"> expresamente autorizados;</w:t>
      </w:r>
    </w:p>
    <w:p w14:paraId="2C891489" w14:textId="5496C29D" w:rsidR="00A15E9D" w:rsidRPr="00A15E9D" w:rsidRDefault="00A15E9D" w:rsidP="00A15E9D">
      <w:pPr>
        <w:pStyle w:val="Prrafodelista"/>
        <w:numPr>
          <w:ilvl w:val="0"/>
          <w:numId w:val="5"/>
        </w:numPr>
        <w:rPr>
          <w:bCs/>
          <w:sz w:val="24"/>
          <w:szCs w:val="24"/>
        </w:rPr>
      </w:pPr>
      <w:r w:rsidRPr="00A15E9D">
        <w:rPr>
          <w:bCs/>
          <w:sz w:val="24"/>
          <w:szCs w:val="24"/>
        </w:rPr>
        <w:t>Utilizar todos los medios que estén a su alcance para garantizar que se respete la obligación de reserva y confidencialidad sobre la información confidencial a la que tenga acceso por motivo del contrato celebrado o que celebre.</w:t>
      </w:r>
    </w:p>
    <w:p w14:paraId="2FFCF9F2" w14:textId="11773C09" w:rsidR="00B66406" w:rsidRDefault="00543078" w:rsidP="009958BC">
      <w:pPr>
        <w:jc w:val="both"/>
        <w:rPr>
          <w:bCs/>
          <w:sz w:val="24"/>
          <w:szCs w:val="24"/>
        </w:rPr>
      </w:pPr>
      <w:r>
        <w:rPr>
          <w:b/>
          <w:sz w:val="24"/>
          <w:szCs w:val="24"/>
        </w:rPr>
        <w:t>7</w:t>
      </w:r>
      <w:r w:rsidR="009F4CC4">
        <w:rPr>
          <w:b/>
          <w:sz w:val="24"/>
          <w:szCs w:val="24"/>
        </w:rPr>
        <w:t xml:space="preserve">. </w:t>
      </w:r>
      <w:r w:rsidR="00A15E9D" w:rsidRPr="00A15E9D">
        <w:rPr>
          <w:b/>
          <w:sz w:val="24"/>
          <w:szCs w:val="24"/>
        </w:rPr>
        <w:t>Prohibicio</w:t>
      </w:r>
      <w:r w:rsidR="00A15E9D">
        <w:rPr>
          <w:b/>
          <w:sz w:val="24"/>
          <w:szCs w:val="24"/>
        </w:rPr>
        <w:t>ne</w:t>
      </w:r>
      <w:r w:rsidR="00A15E9D" w:rsidRPr="00A15E9D">
        <w:rPr>
          <w:b/>
          <w:sz w:val="24"/>
          <w:szCs w:val="24"/>
        </w:rPr>
        <w:t>s al Receptor.</w:t>
      </w:r>
      <w:r w:rsidR="00A15E9D">
        <w:rPr>
          <w:bCs/>
          <w:sz w:val="24"/>
          <w:szCs w:val="24"/>
        </w:rPr>
        <w:t xml:space="preserve"> </w:t>
      </w:r>
      <w:r w:rsidR="00A957A8" w:rsidRPr="00A957A8">
        <w:rPr>
          <w:bCs/>
          <w:sz w:val="24"/>
          <w:szCs w:val="24"/>
        </w:rPr>
        <w:t>El</w:t>
      </w:r>
      <w:r w:rsidR="00A957A8">
        <w:rPr>
          <w:bCs/>
          <w:sz w:val="24"/>
          <w:szCs w:val="24"/>
        </w:rPr>
        <w:t xml:space="preserve"> </w:t>
      </w:r>
      <w:r w:rsidR="00A957A8" w:rsidRPr="00A957A8">
        <w:rPr>
          <w:b/>
          <w:sz w:val="24"/>
          <w:szCs w:val="24"/>
        </w:rPr>
        <w:t>Receptor</w:t>
      </w:r>
      <w:r w:rsidR="00A957A8">
        <w:rPr>
          <w:bCs/>
          <w:sz w:val="24"/>
          <w:szCs w:val="24"/>
        </w:rPr>
        <w:t xml:space="preserve"> tiene prohibido</w:t>
      </w:r>
      <w:r w:rsidR="00B66406">
        <w:rPr>
          <w:bCs/>
          <w:sz w:val="24"/>
          <w:szCs w:val="24"/>
        </w:rPr>
        <w:t>:</w:t>
      </w:r>
    </w:p>
    <w:p w14:paraId="34498E85" w14:textId="340AE657" w:rsidR="00A957A8" w:rsidRPr="00B66406" w:rsidRDefault="00B66406" w:rsidP="00B66406">
      <w:pPr>
        <w:pStyle w:val="Prrafodelista"/>
        <w:numPr>
          <w:ilvl w:val="0"/>
          <w:numId w:val="7"/>
        </w:numPr>
        <w:rPr>
          <w:bCs/>
          <w:sz w:val="24"/>
          <w:szCs w:val="24"/>
        </w:rPr>
      </w:pPr>
      <w:r w:rsidRPr="00B66406">
        <w:rPr>
          <w:bCs/>
          <w:sz w:val="24"/>
          <w:szCs w:val="24"/>
        </w:rPr>
        <w:t>C</w:t>
      </w:r>
      <w:r w:rsidR="00A957A8" w:rsidRPr="00B66406">
        <w:rPr>
          <w:bCs/>
          <w:sz w:val="24"/>
          <w:szCs w:val="24"/>
        </w:rPr>
        <w:t xml:space="preserve">omentar, divulgar o compartir cualquier tipo de </w:t>
      </w:r>
      <w:r w:rsidRPr="00B66406">
        <w:rPr>
          <w:bCs/>
          <w:sz w:val="24"/>
          <w:szCs w:val="24"/>
        </w:rPr>
        <w:t>I</w:t>
      </w:r>
      <w:r w:rsidR="00A957A8" w:rsidRPr="00B66406">
        <w:rPr>
          <w:bCs/>
          <w:sz w:val="24"/>
          <w:szCs w:val="24"/>
        </w:rPr>
        <w:t xml:space="preserve">nformación </w:t>
      </w:r>
      <w:r w:rsidRPr="00B66406">
        <w:rPr>
          <w:bCs/>
          <w:sz w:val="24"/>
          <w:szCs w:val="24"/>
        </w:rPr>
        <w:t>C</w:t>
      </w:r>
      <w:r w:rsidR="00A957A8" w:rsidRPr="00B66406">
        <w:rPr>
          <w:bCs/>
          <w:sz w:val="24"/>
          <w:szCs w:val="24"/>
        </w:rPr>
        <w:t xml:space="preserve">onfidencial que haya </w:t>
      </w:r>
      <w:r w:rsidR="0015024F">
        <w:rPr>
          <w:bCs/>
          <w:sz w:val="24"/>
          <w:szCs w:val="24"/>
        </w:rPr>
        <w:t xml:space="preserve">recibido o reciba o que </w:t>
      </w:r>
      <w:r w:rsidR="00A957A8" w:rsidRPr="00B66406">
        <w:rPr>
          <w:bCs/>
          <w:sz w:val="24"/>
          <w:szCs w:val="24"/>
        </w:rPr>
        <w:t>ten</w:t>
      </w:r>
      <w:r w:rsidR="0015024F">
        <w:rPr>
          <w:bCs/>
          <w:sz w:val="24"/>
          <w:szCs w:val="24"/>
        </w:rPr>
        <w:t>ga</w:t>
      </w:r>
      <w:r w:rsidR="00A957A8" w:rsidRPr="00B66406">
        <w:rPr>
          <w:bCs/>
          <w:sz w:val="24"/>
          <w:szCs w:val="24"/>
        </w:rPr>
        <w:t xml:space="preserve"> acceso por razón o motivo de sus labores en la ejecución del contrato</w:t>
      </w:r>
      <w:r w:rsidR="0015024F">
        <w:rPr>
          <w:bCs/>
          <w:sz w:val="24"/>
          <w:szCs w:val="24"/>
        </w:rPr>
        <w:t xml:space="preserve"> al que se refiere el presente Acuerdo</w:t>
      </w:r>
      <w:r w:rsidR="00A957A8" w:rsidRPr="00B66406">
        <w:rPr>
          <w:bCs/>
          <w:sz w:val="24"/>
          <w:szCs w:val="24"/>
        </w:rPr>
        <w:t>, con miembros de su círculo familiar (Cónyuge, hijos, padres, hermanos, primos, entre otros), amigos, compañeros de trabajo y/o terceros en forma pública</w:t>
      </w:r>
      <w:r w:rsidRPr="00B66406">
        <w:rPr>
          <w:bCs/>
          <w:sz w:val="24"/>
          <w:szCs w:val="24"/>
        </w:rPr>
        <w:t xml:space="preserve"> y/</w:t>
      </w:r>
      <w:r w:rsidR="00A957A8" w:rsidRPr="00B66406">
        <w:rPr>
          <w:bCs/>
          <w:sz w:val="24"/>
          <w:szCs w:val="24"/>
        </w:rPr>
        <w:t>o privada</w:t>
      </w:r>
      <w:r w:rsidRPr="00B66406">
        <w:rPr>
          <w:bCs/>
          <w:sz w:val="24"/>
          <w:szCs w:val="24"/>
        </w:rPr>
        <w:t>;</w:t>
      </w:r>
    </w:p>
    <w:p w14:paraId="122575FF" w14:textId="37CE43DD" w:rsidR="00B66406" w:rsidRPr="00B66406" w:rsidRDefault="00B66406" w:rsidP="00B66406">
      <w:pPr>
        <w:pStyle w:val="Prrafodelista"/>
        <w:numPr>
          <w:ilvl w:val="0"/>
          <w:numId w:val="7"/>
        </w:numPr>
        <w:rPr>
          <w:bCs/>
          <w:sz w:val="24"/>
          <w:szCs w:val="24"/>
        </w:rPr>
      </w:pPr>
      <w:r w:rsidRPr="00B66406">
        <w:rPr>
          <w:bCs/>
          <w:sz w:val="24"/>
          <w:szCs w:val="24"/>
        </w:rPr>
        <w:t xml:space="preserve">Enviar o compartir por correo electrónico y/o redes sociales y/o cualquier medio </w:t>
      </w:r>
      <w:r w:rsidRPr="00B66406">
        <w:rPr>
          <w:bCs/>
          <w:sz w:val="24"/>
          <w:szCs w:val="24"/>
        </w:rPr>
        <w:lastRenderedPageBreak/>
        <w:t xml:space="preserve">telemático la Información Confidencial </w:t>
      </w:r>
      <w:r w:rsidR="0015024F">
        <w:rPr>
          <w:bCs/>
          <w:sz w:val="24"/>
          <w:szCs w:val="24"/>
        </w:rPr>
        <w:t xml:space="preserve">en ejecución del contrato al que se refiere </w:t>
      </w:r>
      <w:r w:rsidRPr="00B66406">
        <w:rPr>
          <w:bCs/>
          <w:sz w:val="24"/>
          <w:szCs w:val="24"/>
        </w:rPr>
        <w:t>el presente Acuerdo.</w:t>
      </w:r>
    </w:p>
    <w:p w14:paraId="180B9D5F" w14:textId="77777777" w:rsidR="00A957A8" w:rsidRPr="00A957A8" w:rsidRDefault="00A957A8" w:rsidP="009958BC">
      <w:pPr>
        <w:jc w:val="both"/>
        <w:rPr>
          <w:bCs/>
          <w:sz w:val="24"/>
          <w:szCs w:val="24"/>
        </w:rPr>
      </w:pPr>
    </w:p>
    <w:p w14:paraId="7185D063" w14:textId="7170EAE0" w:rsidR="008943EF" w:rsidRDefault="00543078" w:rsidP="009958BC">
      <w:pPr>
        <w:jc w:val="both"/>
        <w:rPr>
          <w:bCs/>
          <w:sz w:val="24"/>
          <w:szCs w:val="24"/>
        </w:rPr>
      </w:pPr>
      <w:r>
        <w:rPr>
          <w:b/>
          <w:sz w:val="24"/>
          <w:szCs w:val="24"/>
        </w:rPr>
        <w:t>8</w:t>
      </w:r>
      <w:r w:rsidR="009F4CC4" w:rsidRPr="009F4CC4">
        <w:rPr>
          <w:b/>
          <w:sz w:val="24"/>
          <w:szCs w:val="24"/>
        </w:rPr>
        <w:t>. Responsabilidad.</w:t>
      </w:r>
      <w:r w:rsidR="009F4CC4">
        <w:rPr>
          <w:bCs/>
          <w:sz w:val="24"/>
          <w:szCs w:val="24"/>
        </w:rPr>
        <w:t xml:space="preserve"> </w:t>
      </w:r>
      <w:r w:rsidR="008943EF">
        <w:rPr>
          <w:bCs/>
          <w:sz w:val="24"/>
          <w:szCs w:val="24"/>
        </w:rPr>
        <w:t xml:space="preserve">El </w:t>
      </w:r>
      <w:r w:rsidR="008943EF" w:rsidRPr="003934BD">
        <w:rPr>
          <w:b/>
          <w:sz w:val="24"/>
          <w:szCs w:val="24"/>
        </w:rPr>
        <w:t>Receptor</w:t>
      </w:r>
      <w:r w:rsidR="008943EF">
        <w:rPr>
          <w:bCs/>
          <w:sz w:val="24"/>
          <w:szCs w:val="24"/>
        </w:rPr>
        <w:t xml:space="preserve"> responderá hasta por culpa levísima, es decir, con la máxima medida de diligencia y cuidado exigible.</w:t>
      </w:r>
    </w:p>
    <w:p w14:paraId="29DA6FB2" w14:textId="62674A60" w:rsidR="00543078" w:rsidRPr="007D4F22" w:rsidRDefault="00C01344" w:rsidP="00543078">
      <w:pPr>
        <w:jc w:val="both"/>
        <w:rPr>
          <w:sz w:val="24"/>
          <w:szCs w:val="24"/>
        </w:rPr>
      </w:pPr>
      <w:r>
        <w:rPr>
          <w:b/>
          <w:sz w:val="24"/>
          <w:szCs w:val="24"/>
        </w:rPr>
        <w:t>9</w:t>
      </w:r>
      <w:r w:rsidR="00543078" w:rsidRPr="007D4F22">
        <w:rPr>
          <w:b/>
          <w:sz w:val="24"/>
          <w:szCs w:val="24"/>
        </w:rPr>
        <w:t xml:space="preserve">. Seguridad de la </w:t>
      </w:r>
      <w:r w:rsidR="00543078">
        <w:rPr>
          <w:b/>
          <w:sz w:val="24"/>
          <w:szCs w:val="24"/>
        </w:rPr>
        <w:t>información.</w:t>
      </w:r>
      <w:r w:rsidR="00543078" w:rsidRPr="007D4F22">
        <w:rPr>
          <w:b/>
          <w:sz w:val="24"/>
          <w:szCs w:val="24"/>
        </w:rPr>
        <w:t xml:space="preserve"> </w:t>
      </w:r>
      <w:r w:rsidR="00543078" w:rsidRPr="007D4F22">
        <w:rPr>
          <w:sz w:val="24"/>
          <w:szCs w:val="24"/>
        </w:rPr>
        <w:t>La información conservada en los sistemas de información, así como la relacionada con datos personales recogidos en desarrollo del objeto contractual o convenio, deber ser mantenida de manera confidencial y privada, protegiendo dicha información para evitar su divulgación y/o circulación no autorizada, ejerciendo sobre ésta el mismo grado de diligencia que utiliza para proteger información de este tipo que tenga bajo su custodia, tomando para ello todas las medidas técnicas y de cuidado.</w:t>
      </w:r>
    </w:p>
    <w:p w14:paraId="46A3493E" w14:textId="3A7C3AF9" w:rsidR="00543078" w:rsidRPr="007D4F22" w:rsidRDefault="00477A17" w:rsidP="00543078">
      <w:pPr>
        <w:jc w:val="both"/>
        <w:rPr>
          <w:b/>
          <w:sz w:val="24"/>
          <w:szCs w:val="24"/>
        </w:rPr>
      </w:pPr>
      <w:r>
        <w:rPr>
          <w:b/>
          <w:bCs/>
          <w:sz w:val="24"/>
          <w:szCs w:val="24"/>
        </w:rPr>
        <w:t>1</w:t>
      </w:r>
      <w:r w:rsidR="00C01344">
        <w:rPr>
          <w:b/>
          <w:bCs/>
          <w:sz w:val="24"/>
          <w:szCs w:val="24"/>
        </w:rPr>
        <w:t>0</w:t>
      </w:r>
      <w:r w:rsidR="00543078" w:rsidRPr="007D4F22">
        <w:rPr>
          <w:b/>
          <w:bCs/>
          <w:sz w:val="24"/>
          <w:szCs w:val="24"/>
        </w:rPr>
        <w:t xml:space="preserve">. Propiedad </w:t>
      </w:r>
      <w:r w:rsidR="00543078" w:rsidRPr="007D4F22">
        <w:rPr>
          <w:b/>
          <w:sz w:val="24"/>
          <w:szCs w:val="24"/>
        </w:rPr>
        <w:t>de la información</w:t>
      </w:r>
      <w:r w:rsidR="00543078">
        <w:rPr>
          <w:b/>
          <w:sz w:val="24"/>
          <w:szCs w:val="24"/>
        </w:rPr>
        <w:t>.</w:t>
      </w:r>
      <w:r w:rsidR="00543078" w:rsidRPr="007D4F22">
        <w:rPr>
          <w:sz w:val="24"/>
          <w:szCs w:val="24"/>
        </w:rPr>
        <w:t xml:space="preserve"> La información suministrada pertenece a sus titulares, no pudiendo ser utilizada para fines distintos a</w:t>
      </w:r>
      <w:r w:rsidR="00F857F7">
        <w:rPr>
          <w:sz w:val="24"/>
          <w:szCs w:val="24"/>
        </w:rPr>
        <w:t xml:space="preserve"> la ejecución </w:t>
      </w:r>
      <w:r w:rsidR="00543078" w:rsidRPr="007D4F22">
        <w:rPr>
          <w:sz w:val="24"/>
          <w:szCs w:val="24"/>
        </w:rPr>
        <w:t>del contrato</w:t>
      </w:r>
      <w:r w:rsidR="00F857F7">
        <w:rPr>
          <w:sz w:val="24"/>
          <w:szCs w:val="24"/>
        </w:rPr>
        <w:t xml:space="preserve"> al que se refiere el presente Acuerdo o </w:t>
      </w:r>
      <w:r w:rsidR="00D048EE">
        <w:rPr>
          <w:sz w:val="24"/>
          <w:szCs w:val="24"/>
        </w:rPr>
        <w:t xml:space="preserve">al que celebren las </w:t>
      </w:r>
      <w:r w:rsidR="00D048EE" w:rsidRPr="00D048EE">
        <w:rPr>
          <w:b/>
          <w:bCs/>
          <w:sz w:val="24"/>
          <w:szCs w:val="24"/>
        </w:rPr>
        <w:t>Partes</w:t>
      </w:r>
      <w:r w:rsidR="00543078" w:rsidRPr="007D4F22">
        <w:rPr>
          <w:sz w:val="24"/>
          <w:szCs w:val="24"/>
        </w:rPr>
        <w:t>. La información de los procesos misionales de</w:t>
      </w:r>
      <w:r w:rsidR="00543078">
        <w:rPr>
          <w:sz w:val="24"/>
          <w:szCs w:val="24"/>
        </w:rPr>
        <w:t xml:space="preserve">l </w:t>
      </w:r>
      <w:r w:rsidR="00543078" w:rsidRPr="00484D02">
        <w:rPr>
          <w:b/>
          <w:bCs/>
          <w:sz w:val="24"/>
          <w:szCs w:val="24"/>
        </w:rPr>
        <w:t>Revelador</w:t>
      </w:r>
      <w:r w:rsidR="00543078" w:rsidRPr="007D4F22">
        <w:rPr>
          <w:sz w:val="24"/>
          <w:szCs w:val="24"/>
        </w:rPr>
        <w:t xml:space="preserve"> se reconoce expresamente que son de </w:t>
      </w:r>
      <w:r w:rsidR="00D048EE">
        <w:rPr>
          <w:sz w:val="24"/>
          <w:szCs w:val="24"/>
        </w:rPr>
        <w:t xml:space="preserve">su </w:t>
      </w:r>
      <w:r w:rsidR="00543078" w:rsidRPr="007D4F22">
        <w:rPr>
          <w:sz w:val="24"/>
          <w:szCs w:val="24"/>
        </w:rPr>
        <w:t>exclusiva propiedad.</w:t>
      </w:r>
    </w:p>
    <w:p w14:paraId="37BF0DA1" w14:textId="533D0B92" w:rsidR="00543078" w:rsidRDefault="00477A17" w:rsidP="00543078">
      <w:pPr>
        <w:jc w:val="both"/>
        <w:rPr>
          <w:sz w:val="24"/>
          <w:szCs w:val="24"/>
        </w:rPr>
      </w:pPr>
      <w:r>
        <w:rPr>
          <w:b/>
          <w:bCs/>
          <w:sz w:val="24"/>
          <w:szCs w:val="24"/>
        </w:rPr>
        <w:t>1</w:t>
      </w:r>
      <w:r w:rsidR="00C01344">
        <w:rPr>
          <w:b/>
          <w:bCs/>
          <w:sz w:val="24"/>
          <w:szCs w:val="24"/>
        </w:rPr>
        <w:t>1</w:t>
      </w:r>
      <w:r w:rsidR="00543078" w:rsidRPr="007D4F22">
        <w:rPr>
          <w:b/>
          <w:bCs/>
          <w:sz w:val="24"/>
          <w:szCs w:val="24"/>
        </w:rPr>
        <w:t>. Verificación de la confidencialidad y uso de la información</w:t>
      </w:r>
      <w:r w:rsidR="00543078">
        <w:rPr>
          <w:b/>
          <w:bCs/>
          <w:sz w:val="24"/>
          <w:szCs w:val="24"/>
        </w:rPr>
        <w:t>.</w:t>
      </w:r>
      <w:r w:rsidR="00543078" w:rsidRPr="007D4F22">
        <w:rPr>
          <w:b/>
          <w:bCs/>
          <w:sz w:val="24"/>
          <w:szCs w:val="24"/>
        </w:rPr>
        <w:t xml:space="preserve"> </w:t>
      </w:r>
      <w:r w:rsidR="00543078" w:rsidRPr="00484D02">
        <w:rPr>
          <w:sz w:val="24"/>
          <w:szCs w:val="24"/>
        </w:rPr>
        <w:t xml:space="preserve">El </w:t>
      </w:r>
      <w:r w:rsidR="00543078">
        <w:rPr>
          <w:b/>
          <w:bCs/>
          <w:sz w:val="24"/>
          <w:szCs w:val="24"/>
        </w:rPr>
        <w:t>Revelador</w:t>
      </w:r>
      <w:r w:rsidR="00543078" w:rsidRPr="007D4F22">
        <w:rPr>
          <w:bCs/>
          <w:sz w:val="24"/>
          <w:szCs w:val="24"/>
        </w:rPr>
        <w:t xml:space="preserve"> se reserva el derecho de verificar en cualquier momento y sin previo aviso, el cumplimiento del alcance del presente </w:t>
      </w:r>
      <w:r w:rsidR="00471E38">
        <w:rPr>
          <w:bCs/>
          <w:sz w:val="24"/>
          <w:szCs w:val="24"/>
        </w:rPr>
        <w:t>Acuerdo</w:t>
      </w:r>
      <w:r w:rsidR="00543078" w:rsidRPr="007D4F22">
        <w:rPr>
          <w:bCs/>
          <w:sz w:val="24"/>
          <w:szCs w:val="24"/>
        </w:rPr>
        <w:t xml:space="preserve">, </w:t>
      </w:r>
      <w:r w:rsidR="00543078" w:rsidRPr="007D4F22">
        <w:rPr>
          <w:sz w:val="24"/>
          <w:szCs w:val="24"/>
        </w:rPr>
        <w:t xml:space="preserve">con respecto al tratamiento de la información consultada y/o recabada por </w:t>
      </w:r>
      <w:r w:rsidR="00543078">
        <w:rPr>
          <w:sz w:val="24"/>
          <w:szCs w:val="24"/>
        </w:rPr>
        <w:t>el</w:t>
      </w:r>
      <w:r w:rsidR="00543078">
        <w:rPr>
          <w:b/>
          <w:bCs/>
          <w:sz w:val="24"/>
          <w:szCs w:val="24"/>
        </w:rPr>
        <w:t xml:space="preserve"> Receptor</w:t>
      </w:r>
      <w:r w:rsidR="00543078" w:rsidRPr="007D4F22">
        <w:rPr>
          <w:sz w:val="24"/>
          <w:szCs w:val="24"/>
        </w:rPr>
        <w:t>.</w:t>
      </w:r>
    </w:p>
    <w:p w14:paraId="242888B8" w14:textId="66F40315" w:rsidR="00E646A2" w:rsidRDefault="00C01344" w:rsidP="00E646A2">
      <w:pPr>
        <w:jc w:val="both"/>
        <w:rPr>
          <w:sz w:val="24"/>
          <w:szCs w:val="24"/>
        </w:rPr>
      </w:pPr>
      <w:r>
        <w:rPr>
          <w:b/>
          <w:sz w:val="24"/>
          <w:szCs w:val="24"/>
        </w:rPr>
        <w:t>12</w:t>
      </w:r>
      <w:r w:rsidR="00E646A2" w:rsidRPr="00123D9E">
        <w:rPr>
          <w:b/>
          <w:sz w:val="24"/>
          <w:szCs w:val="24"/>
        </w:rPr>
        <w:t>.</w:t>
      </w:r>
      <w:r w:rsidR="00E646A2" w:rsidRPr="00123D9E">
        <w:rPr>
          <w:b/>
          <w:spacing w:val="-4"/>
          <w:sz w:val="24"/>
          <w:szCs w:val="24"/>
        </w:rPr>
        <w:t xml:space="preserve"> </w:t>
      </w:r>
      <w:r w:rsidR="00E646A2" w:rsidRPr="00123D9E">
        <w:rPr>
          <w:b/>
          <w:sz w:val="24"/>
          <w:szCs w:val="24"/>
        </w:rPr>
        <w:t>I</w:t>
      </w:r>
      <w:r w:rsidR="00E646A2">
        <w:rPr>
          <w:b/>
          <w:sz w:val="24"/>
          <w:szCs w:val="24"/>
        </w:rPr>
        <w:t>ncumplimiento</w:t>
      </w:r>
      <w:r w:rsidR="00E646A2" w:rsidRPr="00123D9E">
        <w:rPr>
          <w:b/>
          <w:sz w:val="24"/>
          <w:szCs w:val="24"/>
        </w:rPr>
        <w:t>.</w:t>
      </w:r>
      <w:r w:rsidR="00E646A2" w:rsidRPr="00123D9E">
        <w:rPr>
          <w:b/>
          <w:spacing w:val="-2"/>
          <w:sz w:val="24"/>
          <w:szCs w:val="24"/>
        </w:rPr>
        <w:t xml:space="preserve"> </w:t>
      </w:r>
      <w:r w:rsidR="00E646A2" w:rsidRPr="00123D9E">
        <w:rPr>
          <w:sz w:val="24"/>
          <w:szCs w:val="24"/>
        </w:rPr>
        <w:t>En</w:t>
      </w:r>
      <w:r w:rsidR="00E646A2" w:rsidRPr="00123D9E">
        <w:rPr>
          <w:spacing w:val="-4"/>
          <w:sz w:val="24"/>
          <w:szCs w:val="24"/>
        </w:rPr>
        <w:t xml:space="preserve"> </w:t>
      </w:r>
      <w:r w:rsidR="00E646A2" w:rsidRPr="00123D9E">
        <w:rPr>
          <w:sz w:val="24"/>
          <w:szCs w:val="24"/>
        </w:rPr>
        <w:t>el</w:t>
      </w:r>
      <w:r w:rsidR="00E646A2" w:rsidRPr="00123D9E">
        <w:rPr>
          <w:spacing w:val="-3"/>
          <w:sz w:val="24"/>
          <w:szCs w:val="24"/>
        </w:rPr>
        <w:t xml:space="preserve"> </w:t>
      </w:r>
      <w:r w:rsidR="00E646A2" w:rsidRPr="00123D9E">
        <w:rPr>
          <w:sz w:val="24"/>
          <w:szCs w:val="24"/>
        </w:rPr>
        <w:t>evento</w:t>
      </w:r>
      <w:r w:rsidR="00E646A2" w:rsidRPr="00123D9E">
        <w:rPr>
          <w:spacing w:val="-4"/>
          <w:sz w:val="24"/>
          <w:szCs w:val="24"/>
        </w:rPr>
        <w:t xml:space="preserve"> </w:t>
      </w:r>
      <w:r w:rsidR="00E646A2" w:rsidRPr="00123D9E">
        <w:rPr>
          <w:sz w:val="24"/>
          <w:szCs w:val="24"/>
        </w:rPr>
        <w:t>en</w:t>
      </w:r>
      <w:r w:rsidR="00E646A2" w:rsidRPr="00123D9E">
        <w:rPr>
          <w:spacing w:val="-4"/>
          <w:sz w:val="24"/>
          <w:szCs w:val="24"/>
        </w:rPr>
        <w:t xml:space="preserve"> </w:t>
      </w:r>
      <w:r w:rsidR="00E646A2" w:rsidRPr="00123D9E">
        <w:rPr>
          <w:sz w:val="24"/>
          <w:szCs w:val="24"/>
        </w:rPr>
        <w:t>que</w:t>
      </w:r>
      <w:r w:rsidR="00E646A2" w:rsidRPr="00123D9E">
        <w:rPr>
          <w:spacing w:val="-4"/>
          <w:sz w:val="24"/>
          <w:szCs w:val="24"/>
        </w:rPr>
        <w:t xml:space="preserve"> </w:t>
      </w:r>
      <w:r w:rsidR="00E646A2">
        <w:rPr>
          <w:spacing w:val="-4"/>
          <w:sz w:val="24"/>
          <w:szCs w:val="24"/>
        </w:rPr>
        <w:t xml:space="preserve">el </w:t>
      </w:r>
      <w:r w:rsidR="00E646A2" w:rsidRPr="002E0A94">
        <w:rPr>
          <w:b/>
          <w:bCs/>
          <w:spacing w:val="-4"/>
          <w:sz w:val="24"/>
          <w:szCs w:val="24"/>
        </w:rPr>
        <w:t>Revelador</w:t>
      </w:r>
      <w:r w:rsidR="00E646A2" w:rsidRPr="00123D9E">
        <w:rPr>
          <w:b/>
          <w:sz w:val="24"/>
          <w:szCs w:val="24"/>
        </w:rPr>
        <w:t xml:space="preserve">, </w:t>
      </w:r>
      <w:r w:rsidR="00E646A2" w:rsidRPr="00123D9E">
        <w:rPr>
          <w:sz w:val="24"/>
          <w:szCs w:val="24"/>
        </w:rPr>
        <w:t>inicie las acciones por indemnización de</w:t>
      </w:r>
      <w:r w:rsidR="00E646A2" w:rsidRPr="00123D9E">
        <w:rPr>
          <w:spacing w:val="1"/>
          <w:sz w:val="24"/>
          <w:szCs w:val="24"/>
        </w:rPr>
        <w:t xml:space="preserve"> </w:t>
      </w:r>
      <w:r w:rsidR="00E646A2" w:rsidRPr="00123D9E">
        <w:rPr>
          <w:sz w:val="24"/>
          <w:szCs w:val="24"/>
        </w:rPr>
        <w:t>perjuicios</w:t>
      </w:r>
      <w:r w:rsidR="00E646A2" w:rsidRPr="00123D9E">
        <w:rPr>
          <w:spacing w:val="1"/>
          <w:sz w:val="24"/>
          <w:szCs w:val="24"/>
        </w:rPr>
        <w:t xml:space="preserve"> </w:t>
      </w:r>
      <w:r w:rsidR="00E646A2" w:rsidRPr="00123D9E">
        <w:rPr>
          <w:sz w:val="24"/>
          <w:szCs w:val="24"/>
        </w:rPr>
        <w:t>a</w:t>
      </w:r>
      <w:r w:rsidR="00E646A2" w:rsidRPr="00123D9E">
        <w:rPr>
          <w:spacing w:val="1"/>
          <w:sz w:val="24"/>
          <w:szCs w:val="24"/>
        </w:rPr>
        <w:t xml:space="preserve"> </w:t>
      </w:r>
      <w:r w:rsidR="00E646A2" w:rsidRPr="00123D9E">
        <w:rPr>
          <w:sz w:val="24"/>
          <w:szCs w:val="24"/>
        </w:rPr>
        <w:t>las</w:t>
      </w:r>
      <w:r w:rsidR="00E646A2" w:rsidRPr="00123D9E">
        <w:rPr>
          <w:spacing w:val="1"/>
          <w:sz w:val="24"/>
          <w:szCs w:val="24"/>
        </w:rPr>
        <w:t xml:space="preserve"> </w:t>
      </w:r>
      <w:r w:rsidR="00E646A2" w:rsidRPr="00123D9E">
        <w:rPr>
          <w:sz w:val="24"/>
          <w:szCs w:val="24"/>
        </w:rPr>
        <w:t>que</w:t>
      </w:r>
      <w:r w:rsidR="00E646A2" w:rsidRPr="00123D9E">
        <w:rPr>
          <w:spacing w:val="1"/>
          <w:sz w:val="24"/>
          <w:szCs w:val="24"/>
        </w:rPr>
        <w:t xml:space="preserve"> </w:t>
      </w:r>
      <w:r w:rsidR="00E646A2" w:rsidRPr="00123D9E">
        <w:rPr>
          <w:sz w:val="24"/>
          <w:szCs w:val="24"/>
        </w:rPr>
        <w:t>haya</w:t>
      </w:r>
      <w:r w:rsidR="00E646A2" w:rsidRPr="00123D9E">
        <w:rPr>
          <w:spacing w:val="1"/>
          <w:sz w:val="24"/>
          <w:szCs w:val="24"/>
        </w:rPr>
        <w:t xml:space="preserve"> </w:t>
      </w:r>
      <w:r w:rsidR="00E646A2" w:rsidRPr="00123D9E">
        <w:rPr>
          <w:sz w:val="24"/>
          <w:szCs w:val="24"/>
        </w:rPr>
        <w:t>lugar,</w:t>
      </w:r>
      <w:r w:rsidR="00E646A2" w:rsidRPr="00123D9E">
        <w:rPr>
          <w:spacing w:val="1"/>
          <w:sz w:val="24"/>
          <w:szCs w:val="24"/>
        </w:rPr>
        <w:t xml:space="preserve"> </w:t>
      </w:r>
      <w:r w:rsidR="00E646A2" w:rsidRPr="00123D9E">
        <w:rPr>
          <w:sz w:val="24"/>
          <w:szCs w:val="24"/>
        </w:rPr>
        <w:t>la</w:t>
      </w:r>
      <w:r w:rsidR="00E646A2" w:rsidRPr="00123D9E">
        <w:rPr>
          <w:spacing w:val="1"/>
          <w:sz w:val="24"/>
          <w:szCs w:val="24"/>
        </w:rPr>
        <w:t xml:space="preserve"> </w:t>
      </w:r>
      <w:r w:rsidR="00E646A2" w:rsidRPr="00123D9E">
        <w:rPr>
          <w:sz w:val="24"/>
          <w:szCs w:val="24"/>
        </w:rPr>
        <w:t>obligación</w:t>
      </w:r>
      <w:r w:rsidR="00E646A2" w:rsidRPr="00123D9E">
        <w:rPr>
          <w:spacing w:val="1"/>
          <w:sz w:val="24"/>
          <w:szCs w:val="24"/>
        </w:rPr>
        <w:t xml:space="preserve"> </w:t>
      </w:r>
      <w:r w:rsidR="00E646A2" w:rsidRPr="00123D9E">
        <w:rPr>
          <w:sz w:val="24"/>
          <w:szCs w:val="24"/>
        </w:rPr>
        <w:t>de</w:t>
      </w:r>
      <w:r w:rsidR="00E646A2" w:rsidRPr="00123D9E">
        <w:rPr>
          <w:spacing w:val="1"/>
          <w:sz w:val="24"/>
          <w:szCs w:val="24"/>
        </w:rPr>
        <w:t xml:space="preserve"> </w:t>
      </w:r>
      <w:r w:rsidR="00E646A2" w:rsidRPr="00123D9E">
        <w:rPr>
          <w:sz w:val="24"/>
          <w:szCs w:val="24"/>
        </w:rPr>
        <w:t>confidencialidad</w:t>
      </w:r>
      <w:r w:rsidR="00E646A2" w:rsidRPr="00123D9E">
        <w:rPr>
          <w:spacing w:val="1"/>
          <w:sz w:val="24"/>
          <w:szCs w:val="24"/>
        </w:rPr>
        <w:t xml:space="preserve"> </w:t>
      </w:r>
      <w:r w:rsidR="00E646A2" w:rsidRPr="00123D9E">
        <w:rPr>
          <w:sz w:val="24"/>
          <w:szCs w:val="24"/>
        </w:rPr>
        <w:t>respecto</w:t>
      </w:r>
      <w:r w:rsidR="00E646A2" w:rsidRPr="00123D9E">
        <w:rPr>
          <w:spacing w:val="1"/>
          <w:sz w:val="24"/>
          <w:szCs w:val="24"/>
        </w:rPr>
        <w:t xml:space="preserve"> </w:t>
      </w:r>
      <w:r w:rsidR="00E646A2" w:rsidRPr="00123D9E">
        <w:rPr>
          <w:sz w:val="24"/>
          <w:szCs w:val="24"/>
        </w:rPr>
        <w:t>de</w:t>
      </w:r>
      <w:r w:rsidR="00E646A2" w:rsidRPr="00123D9E">
        <w:rPr>
          <w:spacing w:val="1"/>
          <w:sz w:val="24"/>
          <w:szCs w:val="24"/>
        </w:rPr>
        <w:t xml:space="preserve"> </w:t>
      </w:r>
      <w:r w:rsidR="00E646A2" w:rsidRPr="00123D9E">
        <w:rPr>
          <w:sz w:val="24"/>
          <w:szCs w:val="24"/>
        </w:rPr>
        <w:t>la</w:t>
      </w:r>
      <w:r w:rsidR="00E646A2" w:rsidRPr="00123D9E">
        <w:rPr>
          <w:spacing w:val="1"/>
          <w:sz w:val="24"/>
          <w:szCs w:val="24"/>
        </w:rPr>
        <w:t xml:space="preserve"> </w:t>
      </w:r>
      <w:r w:rsidR="00E646A2" w:rsidRPr="00123D9E">
        <w:rPr>
          <w:sz w:val="24"/>
          <w:szCs w:val="24"/>
        </w:rPr>
        <w:t>información</w:t>
      </w:r>
      <w:r w:rsidR="00E646A2" w:rsidRPr="00123D9E">
        <w:rPr>
          <w:spacing w:val="59"/>
          <w:sz w:val="24"/>
          <w:szCs w:val="24"/>
        </w:rPr>
        <w:t xml:space="preserve"> </w:t>
      </w:r>
      <w:r w:rsidR="00E646A2" w:rsidRPr="00123D9E">
        <w:rPr>
          <w:sz w:val="24"/>
          <w:szCs w:val="24"/>
        </w:rPr>
        <w:t>sujeta</w:t>
      </w:r>
      <w:r w:rsidR="00E646A2" w:rsidRPr="00123D9E">
        <w:rPr>
          <w:spacing w:val="59"/>
          <w:sz w:val="24"/>
          <w:szCs w:val="24"/>
        </w:rPr>
        <w:t xml:space="preserve"> </w:t>
      </w:r>
      <w:r w:rsidR="00E646A2" w:rsidRPr="00123D9E">
        <w:rPr>
          <w:sz w:val="24"/>
          <w:szCs w:val="24"/>
        </w:rPr>
        <w:t>a</w:t>
      </w:r>
      <w:r w:rsidR="00E646A2" w:rsidRPr="00123D9E">
        <w:rPr>
          <w:spacing w:val="60"/>
          <w:sz w:val="24"/>
          <w:szCs w:val="24"/>
        </w:rPr>
        <w:t xml:space="preserve"> </w:t>
      </w:r>
      <w:r w:rsidR="00E646A2" w:rsidRPr="00123D9E">
        <w:rPr>
          <w:sz w:val="24"/>
          <w:szCs w:val="24"/>
        </w:rPr>
        <w:t>reserva</w:t>
      </w:r>
      <w:r w:rsidR="00E646A2" w:rsidRPr="00123D9E">
        <w:rPr>
          <w:spacing w:val="58"/>
          <w:sz w:val="24"/>
          <w:szCs w:val="24"/>
        </w:rPr>
        <w:t xml:space="preserve"> </w:t>
      </w:r>
      <w:r w:rsidR="00E646A2" w:rsidRPr="00123D9E">
        <w:rPr>
          <w:sz w:val="24"/>
          <w:szCs w:val="24"/>
        </w:rPr>
        <w:t>no</w:t>
      </w:r>
      <w:r w:rsidR="00E646A2" w:rsidRPr="00123D9E">
        <w:rPr>
          <w:spacing w:val="58"/>
          <w:sz w:val="24"/>
          <w:szCs w:val="24"/>
        </w:rPr>
        <w:t xml:space="preserve"> </w:t>
      </w:r>
      <w:r w:rsidR="00E646A2" w:rsidRPr="00123D9E">
        <w:rPr>
          <w:sz w:val="24"/>
          <w:szCs w:val="24"/>
        </w:rPr>
        <w:t>divulgada,</w:t>
      </w:r>
      <w:r w:rsidR="00E646A2" w:rsidRPr="00123D9E">
        <w:rPr>
          <w:spacing w:val="62"/>
          <w:sz w:val="24"/>
          <w:szCs w:val="24"/>
        </w:rPr>
        <w:t xml:space="preserve"> </w:t>
      </w:r>
      <w:r w:rsidR="00E646A2" w:rsidRPr="00123D9E">
        <w:rPr>
          <w:sz w:val="24"/>
          <w:szCs w:val="24"/>
        </w:rPr>
        <w:t>continuará</w:t>
      </w:r>
      <w:r w:rsidR="00E646A2" w:rsidRPr="00123D9E">
        <w:rPr>
          <w:spacing w:val="57"/>
          <w:sz w:val="24"/>
          <w:szCs w:val="24"/>
        </w:rPr>
        <w:t xml:space="preserve"> </w:t>
      </w:r>
      <w:r w:rsidR="00E646A2" w:rsidRPr="00123D9E">
        <w:rPr>
          <w:sz w:val="24"/>
          <w:szCs w:val="24"/>
        </w:rPr>
        <w:t>vigente</w:t>
      </w:r>
      <w:r w:rsidR="00E646A2" w:rsidRPr="00123D9E">
        <w:rPr>
          <w:spacing w:val="58"/>
          <w:sz w:val="24"/>
          <w:szCs w:val="24"/>
        </w:rPr>
        <w:t xml:space="preserve"> </w:t>
      </w:r>
      <w:r w:rsidR="00E646A2" w:rsidRPr="00123D9E">
        <w:rPr>
          <w:sz w:val="24"/>
          <w:szCs w:val="24"/>
        </w:rPr>
        <w:t>a</w:t>
      </w:r>
      <w:r w:rsidR="00E646A2" w:rsidRPr="00123D9E">
        <w:rPr>
          <w:spacing w:val="62"/>
          <w:sz w:val="24"/>
          <w:szCs w:val="24"/>
        </w:rPr>
        <w:t xml:space="preserve"> </w:t>
      </w:r>
      <w:r w:rsidR="00E646A2" w:rsidRPr="00123D9E">
        <w:rPr>
          <w:sz w:val="24"/>
          <w:szCs w:val="24"/>
        </w:rPr>
        <w:t>cargo</w:t>
      </w:r>
      <w:r w:rsidR="00E646A2">
        <w:rPr>
          <w:sz w:val="24"/>
          <w:szCs w:val="24"/>
        </w:rPr>
        <w:t xml:space="preserve"> del</w:t>
      </w:r>
      <w:r w:rsidR="00E646A2" w:rsidRPr="002E0A94">
        <w:rPr>
          <w:b/>
          <w:bCs/>
          <w:sz w:val="24"/>
          <w:szCs w:val="24"/>
        </w:rPr>
        <w:t xml:space="preserve"> Receptor</w:t>
      </w:r>
      <w:r w:rsidR="00E646A2" w:rsidRPr="00123D9E">
        <w:rPr>
          <w:sz w:val="24"/>
          <w:szCs w:val="24"/>
        </w:rPr>
        <w:t>,</w:t>
      </w:r>
      <w:r w:rsidR="00E646A2" w:rsidRPr="00123D9E">
        <w:rPr>
          <w:spacing w:val="58"/>
          <w:sz w:val="24"/>
          <w:szCs w:val="24"/>
        </w:rPr>
        <w:t xml:space="preserve"> </w:t>
      </w:r>
      <w:r w:rsidR="00E646A2" w:rsidRPr="00123D9E">
        <w:rPr>
          <w:sz w:val="24"/>
          <w:szCs w:val="24"/>
        </w:rPr>
        <w:t>sin</w:t>
      </w:r>
      <w:r w:rsidR="00E646A2">
        <w:rPr>
          <w:sz w:val="24"/>
          <w:szCs w:val="24"/>
        </w:rPr>
        <w:t xml:space="preserve"> </w:t>
      </w:r>
      <w:r w:rsidR="00E646A2" w:rsidRPr="00123D9E">
        <w:rPr>
          <w:sz w:val="24"/>
          <w:szCs w:val="24"/>
        </w:rPr>
        <w:t>perjuicio</w:t>
      </w:r>
      <w:r w:rsidR="00E646A2" w:rsidRPr="00123D9E">
        <w:rPr>
          <w:spacing w:val="42"/>
          <w:sz w:val="24"/>
          <w:szCs w:val="24"/>
        </w:rPr>
        <w:t xml:space="preserve"> </w:t>
      </w:r>
      <w:r w:rsidR="00E646A2" w:rsidRPr="00123D9E">
        <w:rPr>
          <w:sz w:val="24"/>
          <w:szCs w:val="24"/>
        </w:rPr>
        <w:t>de</w:t>
      </w:r>
      <w:r w:rsidR="00E646A2" w:rsidRPr="00123D9E">
        <w:rPr>
          <w:spacing w:val="41"/>
          <w:sz w:val="24"/>
          <w:szCs w:val="24"/>
        </w:rPr>
        <w:t xml:space="preserve"> </w:t>
      </w:r>
      <w:r w:rsidR="00E646A2" w:rsidRPr="00123D9E">
        <w:rPr>
          <w:sz w:val="24"/>
          <w:szCs w:val="24"/>
        </w:rPr>
        <w:t>lo</w:t>
      </w:r>
      <w:r w:rsidR="00E646A2" w:rsidRPr="00123D9E">
        <w:rPr>
          <w:spacing w:val="42"/>
          <w:sz w:val="24"/>
          <w:szCs w:val="24"/>
        </w:rPr>
        <w:t xml:space="preserve"> </w:t>
      </w:r>
      <w:r w:rsidR="00E646A2" w:rsidRPr="00123D9E">
        <w:rPr>
          <w:sz w:val="24"/>
          <w:szCs w:val="24"/>
        </w:rPr>
        <w:t>señalado</w:t>
      </w:r>
      <w:r w:rsidR="00E646A2" w:rsidRPr="00123D9E">
        <w:rPr>
          <w:spacing w:val="41"/>
          <w:sz w:val="24"/>
          <w:szCs w:val="24"/>
        </w:rPr>
        <w:t xml:space="preserve"> </w:t>
      </w:r>
      <w:r w:rsidR="00E646A2" w:rsidRPr="00123D9E">
        <w:rPr>
          <w:sz w:val="24"/>
          <w:szCs w:val="24"/>
        </w:rPr>
        <w:t>en</w:t>
      </w:r>
      <w:r w:rsidR="00E646A2" w:rsidRPr="00123D9E">
        <w:rPr>
          <w:spacing w:val="41"/>
          <w:sz w:val="24"/>
          <w:szCs w:val="24"/>
        </w:rPr>
        <w:t xml:space="preserve"> </w:t>
      </w:r>
      <w:r w:rsidR="00E646A2" w:rsidRPr="00123D9E">
        <w:rPr>
          <w:sz w:val="24"/>
          <w:szCs w:val="24"/>
        </w:rPr>
        <w:t>el</w:t>
      </w:r>
      <w:r w:rsidR="00E646A2" w:rsidRPr="00123D9E">
        <w:rPr>
          <w:spacing w:val="42"/>
          <w:sz w:val="24"/>
          <w:szCs w:val="24"/>
        </w:rPr>
        <w:t xml:space="preserve"> </w:t>
      </w:r>
      <w:r w:rsidR="00E646A2" w:rsidRPr="00123D9E">
        <w:rPr>
          <w:sz w:val="24"/>
          <w:szCs w:val="24"/>
        </w:rPr>
        <w:t>numeral</w:t>
      </w:r>
      <w:r w:rsidR="00E646A2" w:rsidRPr="00123D9E">
        <w:rPr>
          <w:spacing w:val="42"/>
          <w:sz w:val="24"/>
          <w:szCs w:val="24"/>
        </w:rPr>
        <w:t xml:space="preserve"> </w:t>
      </w:r>
      <w:r w:rsidR="00E646A2" w:rsidRPr="00123D9E">
        <w:rPr>
          <w:sz w:val="24"/>
          <w:szCs w:val="24"/>
        </w:rPr>
        <w:t>8</w:t>
      </w:r>
      <w:r w:rsidR="00E646A2" w:rsidRPr="00123D9E">
        <w:rPr>
          <w:spacing w:val="42"/>
          <w:sz w:val="24"/>
          <w:szCs w:val="24"/>
        </w:rPr>
        <w:t xml:space="preserve"> </w:t>
      </w:r>
      <w:r w:rsidR="00E646A2" w:rsidRPr="00123D9E">
        <w:rPr>
          <w:sz w:val="24"/>
          <w:szCs w:val="24"/>
        </w:rPr>
        <w:t>de</w:t>
      </w:r>
      <w:r w:rsidR="00E646A2" w:rsidRPr="00123D9E">
        <w:rPr>
          <w:spacing w:val="41"/>
          <w:sz w:val="24"/>
          <w:szCs w:val="24"/>
        </w:rPr>
        <w:t xml:space="preserve"> </w:t>
      </w:r>
      <w:r w:rsidR="00E646A2" w:rsidRPr="00123D9E">
        <w:rPr>
          <w:sz w:val="24"/>
          <w:szCs w:val="24"/>
        </w:rPr>
        <w:t>la</w:t>
      </w:r>
      <w:r w:rsidR="00E646A2" w:rsidRPr="00123D9E">
        <w:rPr>
          <w:spacing w:val="39"/>
          <w:sz w:val="24"/>
          <w:szCs w:val="24"/>
        </w:rPr>
        <w:t xml:space="preserve"> </w:t>
      </w:r>
      <w:r w:rsidR="00E646A2" w:rsidRPr="00123D9E">
        <w:rPr>
          <w:sz w:val="24"/>
          <w:szCs w:val="24"/>
        </w:rPr>
        <w:t>Cláusula</w:t>
      </w:r>
      <w:r w:rsidR="00E646A2" w:rsidRPr="00123D9E">
        <w:rPr>
          <w:spacing w:val="41"/>
          <w:sz w:val="24"/>
          <w:szCs w:val="24"/>
        </w:rPr>
        <w:t xml:space="preserve"> </w:t>
      </w:r>
      <w:r w:rsidR="00E646A2">
        <w:rPr>
          <w:spacing w:val="41"/>
          <w:sz w:val="24"/>
          <w:szCs w:val="24"/>
        </w:rPr>
        <w:t xml:space="preserve">3 </w:t>
      </w:r>
      <w:r w:rsidR="00E646A2" w:rsidRPr="00123D9E">
        <w:rPr>
          <w:sz w:val="24"/>
          <w:szCs w:val="24"/>
        </w:rPr>
        <w:t>de</w:t>
      </w:r>
      <w:r w:rsidR="00E646A2" w:rsidRPr="00123D9E">
        <w:rPr>
          <w:spacing w:val="41"/>
          <w:sz w:val="24"/>
          <w:szCs w:val="24"/>
        </w:rPr>
        <w:t xml:space="preserve"> </w:t>
      </w:r>
      <w:r w:rsidR="00E646A2" w:rsidRPr="00123D9E">
        <w:rPr>
          <w:sz w:val="24"/>
          <w:szCs w:val="24"/>
        </w:rPr>
        <w:t>este</w:t>
      </w:r>
      <w:r w:rsidR="00E646A2" w:rsidRPr="00123D9E">
        <w:rPr>
          <w:spacing w:val="41"/>
          <w:sz w:val="24"/>
          <w:szCs w:val="24"/>
        </w:rPr>
        <w:t xml:space="preserve"> </w:t>
      </w:r>
      <w:r w:rsidR="00E646A2" w:rsidRPr="00123D9E">
        <w:rPr>
          <w:sz w:val="24"/>
          <w:szCs w:val="24"/>
        </w:rPr>
        <w:t>acuerdo.</w:t>
      </w:r>
    </w:p>
    <w:p w14:paraId="68528EF0" w14:textId="323CA880" w:rsidR="00543078" w:rsidRPr="00861CB0" w:rsidRDefault="00543078" w:rsidP="00543078">
      <w:pPr>
        <w:jc w:val="both"/>
        <w:rPr>
          <w:sz w:val="24"/>
          <w:szCs w:val="24"/>
        </w:rPr>
      </w:pPr>
      <w:r w:rsidRPr="00861CB0">
        <w:rPr>
          <w:b/>
          <w:bCs/>
          <w:sz w:val="24"/>
          <w:szCs w:val="24"/>
        </w:rPr>
        <w:t>1</w:t>
      </w:r>
      <w:r w:rsidR="00477A17" w:rsidRPr="00861CB0">
        <w:rPr>
          <w:b/>
          <w:bCs/>
          <w:sz w:val="24"/>
          <w:szCs w:val="24"/>
        </w:rPr>
        <w:t>3</w:t>
      </w:r>
      <w:r w:rsidRPr="00861CB0">
        <w:rPr>
          <w:b/>
          <w:bCs/>
          <w:sz w:val="24"/>
          <w:szCs w:val="24"/>
        </w:rPr>
        <w:t xml:space="preserve">. Sanciones. </w:t>
      </w:r>
      <w:r w:rsidRPr="00861CB0">
        <w:rPr>
          <w:sz w:val="24"/>
          <w:szCs w:val="24"/>
        </w:rPr>
        <w:t>La violación o inobservancia a cualquiera de las cláusulas de</w:t>
      </w:r>
      <w:r w:rsidR="000115B7" w:rsidRPr="00861CB0">
        <w:rPr>
          <w:sz w:val="24"/>
          <w:szCs w:val="24"/>
        </w:rPr>
        <w:t xml:space="preserve">l presente </w:t>
      </w:r>
      <w:r w:rsidRPr="00861CB0">
        <w:rPr>
          <w:sz w:val="24"/>
          <w:szCs w:val="24"/>
        </w:rPr>
        <w:t xml:space="preserve">Acuerdo, o el uso indebido de la información, constituirán causal de incumplimiento del </w:t>
      </w:r>
      <w:r w:rsidR="00C01344" w:rsidRPr="00861CB0">
        <w:rPr>
          <w:sz w:val="24"/>
          <w:szCs w:val="24"/>
        </w:rPr>
        <w:t>Acuerdo</w:t>
      </w:r>
      <w:r w:rsidRPr="00861CB0">
        <w:rPr>
          <w:sz w:val="24"/>
          <w:szCs w:val="24"/>
        </w:rPr>
        <w:t xml:space="preserve"> y dará lugar a la imposición de las sanciones vigentes establecidas en la Ley, sin perjuicio de las acciones administrativas, civiles y penales según corresponda que pueda iniciar </w:t>
      </w:r>
      <w:r w:rsidRPr="00861CB0">
        <w:rPr>
          <w:bCs/>
          <w:sz w:val="24"/>
          <w:szCs w:val="24"/>
        </w:rPr>
        <w:t xml:space="preserve">el </w:t>
      </w:r>
      <w:r w:rsidRPr="00861CB0">
        <w:rPr>
          <w:b/>
          <w:sz w:val="24"/>
          <w:szCs w:val="24"/>
        </w:rPr>
        <w:t>Revelador</w:t>
      </w:r>
      <w:r w:rsidRPr="00861CB0">
        <w:rPr>
          <w:bCs/>
          <w:sz w:val="24"/>
          <w:szCs w:val="24"/>
        </w:rPr>
        <w:t xml:space="preserve"> </w:t>
      </w:r>
      <w:r w:rsidRPr="00861CB0">
        <w:rPr>
          <w:sz w:val="24"/>
          <w:szCs w:val="24"/>
        </w:rPr>
        <w:t xml:space="preserve">o terceros afectados por esta situación o sus consecuencias derivadas. En cualquier caso, el </w:t>
      </w:r>
      <w:r w:rsidRPr="00861CB0">
        <w:rPr>
          <w:b/>
          <w:sz w:val="24"/>
          <w:szCs w:val="24"/>
        </w:rPr>
        <w:t>Revelador</w:t>
      </w:r>
      <w:r w:rsidRPr="00861CB0">
        <w:rPr>
          <w:bCs/>
          <w:sz w:val="24"/>
          <w:szCs w:val="24"/>
        </w:rPr>
        <w:t xml:space="preserve"> </w:t>
      </w:r>
      <w:r w:rsidRPr="00861CB0">
        <w:rPr>
          <w:sz w:val="24"/>
          <w:szCs w:val="24"/>
        </w:rPr>
        <w:t xml:space="preserve">podrá cancelar de manera unilateral y en cualquier momento el presente </w:t>
      </w:r>
      <w:r w:rsidR="000115B7" w:rsidRPr="00861CB0">
        <w:rPr>
          <w:sz w:val="24"/>
          <w:szCs w:val="24"/>
        </w:rPr>
        <w:t>Acuerdo</w:t>
      </w:r>
      <w:r w:rsidRPr="00861CB0">
        <w:rPr>
          <w:sz w:val="24"/>
          <w:szCs w:val="24"/>
        </w:rPr>
        <w:t>.</w:t>
      </w:r>
    </w:p>
    <w:p w14:paraId="092C6112" w14:textId="21EF7389" w:rsidR="00543078" w:rsidRDefault="00543078" w:rsidP="00543078">
      <w:pPr>
        <w:jc w:val="both"/>
        <w:rPr>
          <w:sz w:val="24"/>
          <w:szCs w:val="24"/>
        </w:rPr>
      </w:pPr>
      <w:r w:rsidRPr="00861CB0">
        <w:rPr>
          <w:b/>
          <w:sz w:val="24"/>
          <w:szCs w:val="24"/>
        </w:rPr>
        <w:t>1</w:t>
      </w:r>
      <w:r w:rsidR="00477A17" w:rsidRPr="00861CB0">
        <w:rPr>
          <w:b/>
          <w:sz w:val="24"/>
          <w:szCs w:val="24"/>
        </w:rPr>
        <w:t>4</w:t>
      </w:r>
      <w:r w:rsidRPr="00861CB0">
        <w:rPr>
          <w:b/>
          <w:sz w:val="24"/>
          <w:szCs w:val="24"/>
        </w:rPr>
        <w:t xml:space="preserve">. Indemnización. </w:t>
      </w:r>
      <w:r w:rsidRPr="00861CB0">
        <w:rPr>
          <w:bCs/>
          <w:sz w:val="24"/>
          <w:szCs w:val="24"/>
        </w:rPr>
        <w:t>El</w:t>
      </w:r>
      <w:r w:rsidRPr="00861CB0">
        <w:rPr>
          <w:b/>
          <w:sz w:val="24"/>
          <w:szCs w:val="24"/>
        </w:rPr>
        <w:t xml:space="preserve"> </w:t>
      </w:r>
      <w:r w:rsidRPr="00861CB0">
        <w:rPr>
          <w:b/>
          <w:bCs/>
          <w:sz w:val="24"/>
          <w:szCs w:val="24"/>
        </w:rPr>
        <w:t>Receptor</w:t>
      </w:r>
      <w:r w:rsidRPr="00861CB0">
        <w:rPr>
          <w:sz w:val="24"/>
          <w:szCs w:val="24"/>
        </w:rPr>
        <w:t xml:space="preserve"> responder</w:t>
      </w:r>
      <w:r w:rsidR="004602C3" w:rsidRPr="00861CB0">
        <w:rPr>
          <w:sz w:val="24"/>
          <w:szCs w:val="24"/>
        </w:rPr>
        <w:t>á</w:t>
      </w:r>
      <w:r w:rsidRPr="00861CB0">
        <w:rPr>
          <w:sz w:val="24"/>
          <w:szCs w:val="24"/>
        </w:rPr>
        <w:t xml:space="preserve"> frente al</w:t>
      </w:r>
      <w:r w:rsidRPr="00861CB0">
        <w:rPr>
          <w:b/>
          <w:bCs/>
          <w:sz w:val="24"/>
          <w:szCs w:val="24"/>
        </w:rPr>
        <w:t xml:space="preserve"> Revelador</w:t>
      </w:r>
      <w:r w:rsidRPr="00861CB0">
        <w:rPr>
          <w:sz w:val="24"/>
          <w:szCs w:val="24"/>
        </w:rPr>
        <w:t xml:space="preserve"> por</w:t>
      </w:r>
      <w:r w:rsidR="004602C3" w:rsidRPr="00861CB0">
        <w:rPr>
          <w:sz w:val="24"/>
          <w:szCs w:val="24"/>
        </w:rPr>
        <w:t xml:space="preserve"> </w:t>
      </w:r>
      <w:r w:rsidRPr="00861CB0">
        <w:rPr>
          <w:sz w:val="24"/>
          <w:szCs w:val="24"/>
        </w:rPr>
        <w:t xml:space="preserve">la indebida utilización de la información recibida o recabada. Cualquier violación o desconocimiento a este Acuerdo hará acreedor al </w:t>
      </w:r>
      <w:r w:rsidRPr="00861CB0">
        <w:rPr>
          <w:b/>
          <w:bCs/>
          <w:sz w:val="24"/>
          <w:szCs w:val="24"/>
        </w:rPr>
        <w:t>Revelador</w:t>
      </w:r>
      <w:r w:rsidRPr="00861CB0">
        <w:rPr>
          <w:b/>
          <w:sz w:val="24"/>
          <w:szCs w:val="24"/>
        </w:rPr>
        <w:t xml:space="preserve"> </w:t>
      </w:r>
      <w:r w:rsidRPr="00861CB0">
        <w:rPr>
          <w:sz w:val="24"/>
          <w:szCs w:val="24"/>
        </w:rPr>
        <w:t xml:space="preserve">de exigir al </w:t>
      </w:r>
      <w:r w:rsidRPr="00861CB0">
        <w:rPr>
          <w:b/>
          <w:bCs/>
          <w:sz w:val="24"/>
          <w:szCs w:val="24"/>
        </w:rPr>
        <w:t>Receptor</w:t>
      </w:r>
      <w:r w:rsidRPr="00861CB0">
        <w:rPr>
          <w:sz w:val="24"/>
          <w:szCs w:val="24"/>
        </w:rPr>
        <w:t xml:space="preserve"> una indemnización plena por los perjuicios causados y por el riesgo en que se vio expuesto el </w:t>
      </w:r>
      <w:r w:rsidRPr="00861CB0">
        <w:rPr>
          <w:b/>
          <w:bCs/>
          <w:sz w:val="24"/>
          <w:szCs w:val="24"/>
        </w:rPr>
        <w:t>Revelador</w:t>
      </w:r>
      <w:r w:rsidRPr="00861CB0">
        <w:rPr>
          <w:sz w:val="24"/>
          <w:szCs w:val="24"/>
        </w:rPr>
        <w:t xml:space="preserve"> dada la imprudencia, negligencia o dolo del </w:t>
      </w:r>
      <w:r w:rsidRPr="00861CB0">
        <w:rPr>
          <w:b/>
          <w:bCs/>
          <w:sz w:val="24"/>
          <w:szCs w:val="24"/>
        </w:rPr>
        <w:t>Receptor</w:t>
      </w:r>
      <w:r w:rsidRPr="00861CB0">
        <w:rPr>
          <w:sz w:val="24"/>
          <w:szCs w:val="24"/>
        </w:rPr>
        <w:t xml:space="preserve">, o de sus dependientes o colaboradores por la revelación, divulgación o utilización de la </w:t>
      </w:r>
      <w:r w:rsidR="00B103A3" w:rsidRPr="00861CB0">
        <w:rPr>
          <w:sz w:val="24"/>
          <w:szCs w:val="24"/>
        </w:rPr>
        <w:t>I</w:t>
      </w:r>
      <w:r w:rsidRPr="00861CB0">
        <w:rPr>
          <w:sz w:val="24"/>
          <w:szCs w:val="24"/>
        </w:rPr>
        <w:t xml:space="preserve">nformación </w:t>
      </w:r>
      <w:r w:rsidR="00B103A3" w:rsidRPr="00861CB0">
        <w:rPr>
          <w:sz w:val="24"/>
          <w:szCs w:val="24"/>
        </w:rPr>
        <w:t>C</w:t>
      </w:r>
      <w:r w:rsidRPr="00861CB0">
        <w:rPr>
          <w:sz w:val="24"/>
          <w:szCs w:val="24"/>
        </w:rPr>
        <w:t>onfidencial.</w:t>
      </w:r>
    </w:p>
    <w:p w14:paraId="71E9077D" w14:textId="5A5EE9B4" w:rsidR="001E02CA" w:rsidRPr="001E02CA" w:rsidRDefault="001E02CA" w:rsidP="001E02CA">
      <w:pPr>
        <w:tabs>
          <w:tab w:val="left" w:pos="540"/>
        </w:tabs>
        <w:ind w:right="8"/>
        <w:jc w:val="both"/>
        <w:rPr>
          <w:sz w:val="24"/>
          <w:szCs w:val="24"/>
        </w:rPr>
      </w:pPr>
      <w:r>
        <w:rPr>
          <w:b/>
          <w:sz w:val="24"/>
          <w:szCs w:val="24"/>
        </w:rPr>
        <w:t xml:space="preserve">15. </w:t>
      </w:r>
      <w:r w:rsidRPr="001E02CA">
        <w:rPr>
          <w:b/>
          <w:sz w:val="24"/>
          <w:szCs w:val="24"/>
        </w:rPr>
        <w:t xml:space="preserve">Pena pecuniaria. </w:t>
      </w:r>
      <w:r w:rsidRPr="001E02CA">
        <w:rPr>
          <w:bCs/>
          <w:sz w:val="24"/>
          <w:szCs w:val="24"/>
        </w:rPr>
        <w:t>Cuando</w:t>
      </w:r>
      <w:r w:rsidRPr="001E02CA">
        <w:rPr>
          <w:b/>
          <w:sz w:val="24"/>
          <w:szCs w:val="24"/>
        </w:rPr>
        <w:t xml:space="preserve"> </w:t>
      </w:r>
      <w:r w:rsidRPr="001E02CA">
        <w:rPr>
          <w:sz w:val="24"/>
          <w:szCs w:val="24"/>
        </w:rPr>
        <w:t xml:space="preserve">el </w:t>
      </w:r>
      <w:r w:rsidRPr="001E02CA">
        <w:rPr>
          <w:b/>
          <w:bCs/>
          <w:sz w:val="24"/>
          <w:szCs w:val="24"/>
        </w:rPr>
        <w:t>Receptor</w:t>
      </w:r>
      <w:r>
        <w:rPr>
          <w:sz w:val="24"/>
          <w:szCs w:val="24"/>
        </w:rPr>
        <w:t xml:space="preserve"> </w:t>
      </w:r>
      <w:r w:rsidRPr="001E02CA">
        <w:rPr>
          <w:bCs/>
          <w:sz w:val="24"/>
          <w:szCs w:val="24"/>
        </w:rPr>
        <w:t xml:space="preserve">incumpla con una o varias de </w:t>
      </w:r>
      <w:r w:rsidRPr="001E02CA">
        <w:rPr>
          <w:sz w:val="24"/>
          <w:szCs w:val="24"/>
        </w:rPr>
        <w:t>sus obligaciones, salvo caso fortuito o fuerza</w:t>
      </w:r>
      <w:r w:rsidRPr="001E02CA">
        <w:rPr>
          <w:spacing w:val="1"/>
          <w:sz w:val="24"/>
          <w:szCs w:val="24"/>
        </w:rPr>
        <w:t xml:space="preserve"> </w:t>
      </w:r>
      <w:r w:rsidRPr="001E02CA">
        <w:rPr>
          <w:sz w:val="24"/>
          <w:szCs w:val="24"/>
        </w:rPr>
        <w:t xml:space="preserve">mayor, pagará a favor del </w:t>
      </w:r>
      <w:r w:rsidRPr="001E02CA">
        <w:rPr>
          <w:b/>
          <w:bCs/>
          <w:sz w:val="24"/>
          <w:szCs w:val="24"/>
        </w:rPr>
        <w:t>Revelador</w:t>
      </w:r>
      <w:r>
        <w:rPr>
          <w:sz w:val="24"/>
          <w:szCs w:val="24"/>
        </w:rPr>
        <w:t xml:space="preserve"> </w:t>
      </w:r>
      <w:r w:rsidRPr="001E02CA">
        <w:rPr>
          <w:sz w:val="24"/>
          <w:szCs w:val="24"/>
        </w:rPr>
        <w:t>a título de indemnización la suma de dinero</w:t>
      </w:r>
      <w:r w:rsidRPr="001E02CA">
        <w:rPr>
          <w:spacing w:val="1"/>
          <w:sz w:val="24"/>
          <w:szCs w:val="24"/>
        </w:rPr>
        <w:t xml:space="preserve"> </w:t>
      </w:r>
      <w:r w:rsidRPr="001E02CA">
        <w:rPr>
          <w:sz w:val="24"/>
          <w:szCs w:val="24"/>
        </w:rPr>
        <w:t>equivalente a</w:t>
      </w:r>
      <w:r w:rsidR="00240A61">
        <w:rPr>
          <w:sz w:val="24"/>
          <w:szCs w:val="24"/>
        </w:rPr>
        <w:t xml:space="preserve">l 30% del valor del contrato o los contratos </w:t>
      </w:r>
      <w:r w:rsidR="00240A61">
        <w:t xml:space="preserve">por ejecutar en el marco del contrato de prestación de servicios </w:t>
      </w:r>
      <w:r w:rsidR="00537910">
        <w:rPr>
          <w:sz w:val="24"/>
          <w:szCs w:val="24"/>
        </w:rPr>
        <w:t>CO1.PCCNTR.8412954</w:t>
      </w:r>
      <w:r w:rsidR="00240A61">
        <w:t>.</w:t>
      </w:r>
    </w:p>
    <w:p w14:paraId="5A5BB726" w14:textId="0B3DB4AD" w:rsidR="001E02CA" w:rsidRDefault="001E02CA" w:rsidP="001E02CA">
      <w:pPr>
        <w:pStyle w:val="Prrafodelista"/>
        <w:tabs>
          <w:tab w:val="left" w:pos="540"/>
        </w:tabs>
        <w:ind w:left="0" w:right="8" w:firstLine="0"/>
        <w:rPr>
          <w:sz w:val="24"/>
          <w:szCs w:val="24"/>
        </w:rPr>
      </w:pPr>
      <w:r>
        <w:rPr>
          <w:b/>
          <w:bCs/>
          <w:sz w:val="24"/>
          <w:szCs w:val="24"/>
        </w:rPr>
        <w:t xml:space="preserve">15.1. </w:t>
      </w:r>
      <w:r w:rsidRPr="006474A4">
        <w:rPr>
          <w:sz w:val="24"/>
          <w:szCs w:val="24"/>
        </w:rPr>
        <w:t xml:space="preserve">El </w:t>
      </w:r>
      <w:r w:rsidR="00B473B0" w:rsidRPr="00B473B0">
        <w:rPr>
          <w:b/>
          <w:bCs/>
          <w:sz w:val="24"/>
          <w:szCs w:val="24"/>
        </w:rPr>
        <w:t>Re</w:t>
      </w:r>
      <w:r w:rsidR="00B473B0">
        <w:rPr>
          <w:b/>
          <w:bCs/>
          <w:sz w:val="24"/>
          <w:szCs w:val="24"/>
        </w:rPr>
        <w:t>ceptor</w:t>
      </w:r>
      <w:r w:rsidRPr="006474A4">
        <w:rPr>
          <w:b/>
          <w:sz w:val="24"/>
          <w:szCs w:val="24"/>
        </w:rPr>
        <w:t xml:space="preserve"> </w:t>
      </w:r>
      <w:r w:rsidRPr="006474A4">
        <w:rPr>
          <w:sz w:val="24"/>
          <w:szCs w:val="24"/>
        </w:rPr>
        <w:t xml:space="preserve">autoriza al </w:t>
      </w:r>
      <w:r w:rsidR="00B473B0" w:rsidRPr="00B473B0">
        <w:rPr>
          <w:b/>
          <w:bCs/>
          <w:sz w:val="24"/>
          <w:szCs w:val="24"/>
        </w:rPr>
        <w:t>R</w:t>
      </w:r>
      <w:r w:rsidR="00B473B0">
        <w:rPr>
          <w:b/>
          <w:bCs/>
          <w:sz w:val="24"/>
          <w:szCs w:val="24"/>
        </w:rPr>
        <w:t>e</w:t>
      </w:r>
      <w:r w:rsidR="00B473B0" w:rsidRPr="00B473B0">
        <w:rPr>
          <w:b/>
          <w:bCs/>
          <w:sz w:val="24"/>
          <w:szCs w:val="24"/>
        </w:rPr>
        <w:t>velador</w:t>
      </w:r>
      <w:r w:rsidRPr="006474A4">
        <w:rPr>
          <w:sz w:val="24"/>
          <w:szCs w:val="24"/>
        </w:rPr>
        <w:t xml:space="preserve"> para</w:t>
      </w:r>
      <w:r w:rsidRPr="006474A4">
        <w:rPr>
          <w:spacing w:val="-11"/>
          <w:sz w:val="24"/>
          <w:szCs w:val="24"/>
        </w:rPr>
        <w:t xml:space="preserve"> </w:t>
      </w:r>
      <w:r w:rsidRPr="006474A4">
        <w:rPr>
          <w:spacing w:val="-1"/>
          <w:sz w:val="24"/>
          <w:szCs w:val="24"/>
        </w:rPr>
        <w:t>cobrar</w:t>
      </w:r>
      <w:r w:rsidRPr="006474A4">
        <w:rPr>
          <w:spacing w:val="-12"/>
          <w:sz w:val="24"/>
          <w:szCs w:val="24"/>
        </w:rPr>
        <w:t xml:space="preserve"> la </w:t>
      </w:r>
      <w:r w:rsidRPr="006474A4">
        <w:rPr>
          <w:sz w:val="24"/>
          <w:szCs w:val="24"/>
        </w:rPr>
        <w:t>pena,</w:t>
      </w:r>
      <w:r w:rsidRPr="006474A4">
        <w:rPr>
          <w:spacing w:val="-12"/>
          <w:sz w:val="24"/>
          <w:szCs w:val="24"/>
        </w:rPr>
        <w:t xml:space="preserve"> y </w:t>
      </w:r>
      <w:r w:rsidRPr="006474A4">
        <w:rPr>
          <w:sz w:val="24"/>
          <w:szCs w:val="24"/>
        </w:rPr>
        <w:t>renuncia</w:t>
      </w:r>
      <w:r w:rsidRPr="006474A4">
        <w:rPr>
          <w:spacing w:val="-12"/>
          <w:sz w:val="24"/>
          <w:szCs w:val="24"/>
        </w:rPr>
        <w:t xml:space="preserve"> </w:t>
      </w:r>
      <w:r w:rsidRPr="006474A4">
        <w:rPr>
          <w:sz w:val="24"/>
          <w:szCs w:val="24"/>
        </w:rPr>
        <w:t>a</w:t>
      </w:r>
      <w:r w:rsidRPr="006474A4">
        <w:rPr>
          <w:spacing w:val="-14"/>
          <w:sz w:val="24"/>
          <w:szCs w:val="24"/>
        </w:rPr>
        <w:t xml:space="preserve"> </w:t>
      </w:r>
      <w:r w:rsidRPr="006474A4">
        <w:rPr>
          <w:sz w:val="24"/>
          <w:szCs w:val="24"/>
        </w:rPr>
        <w:t>los</w:t>
      </w:r>
      <w:r w:rsidRPr="006474A4">
        <w:rPr>
          <w:spacing w:val="-14"/>
          <w:sz w:val="24"/>
          <w:szCs w:val="24"/>
        </w:rPr>
        <w:t xml:space="preserve"> </w:t>
      </w:r>
      <w:r w:rsidRPr="006474A4">
        <w:rPr>
          <w:sz w:val="24"/>
          <w:szCs w:val="24"/>
        </w:rPr>
        <w:t>requerimientos</w:t>
      </w:r>
      <w:r w:rsidRPr="006474A4">
        <w:rPr>
          <w:spacing w:val="-12"/>
          <w:sz w:val="24"/>
          <w:szCs w:val="24"/>
        </w:rPr>
        <w:t xml:space="preserve"> </w:t>
      </w:r>
      <w:r w:rsidRPr="006474A4">
        <w:rPr>
          <w:sz w:val="24"/>
          <w:szCs w:val="24"/>
        </w:rPr>
        <w:t>judiciales</w:t>
      </w:r>
      <w:r w:rsidRPr="006474A4">
        <w:rPr>
          <w:spacing w:val="-11"/>
          <w:sz w:val="24"/>
          <w:szCs w:val="24"/>
        </w:rPr>
        <w:t xml:space="preserve"> </w:t>
      </w:r>
      <w:r w:rsidRPr="006474A4">
        <w:rPr>
          <w:sz w:val="24"/>
          <w:szCs w:val="24"/>
        </w:rPr>
        <w:t>o</w:t>
      </w:r>
      <w:r w:rsidRPr="006474A4">
        <w:rPr>
          <w:spacing w:val="-12"/>
          <w:sz w:val="24"/>
          <w:szCs w:val="24"/>
        </w:rPr>
        <w:t xml:space="preserve"> </w:t>
      </w:r>
      <w:r w:rsidRPr="006474A4">
        <w:rPr>
          <w:sz w:val="24"/>
          <w:szCs w:val="24"/>
        </w:rPr>
        <w:t>extrajudiciales</w:t>
      </w:r>
      <w:r w:rsidRPr="006474A4">
        <w:rPr>
          <w:spacing w:val="-11"/>
          <w:sz w:val="24"/>
          <w:szCs w:val="24"/>
        </w:rPr>
        <w:t xml:space="preserve"> </w:t>
      </w:r>
      <w:r w:rsidRPr="006474A4">
        <w:rPr>
          <w:sz w:val="24"/>
          <w:szCs w:val="24"/>
        </w:rPr>
        <w:t>para</w:t>
      </w:r>
      <w:r w:rsidRPr="006474A4">
        <w:rPr>
          <w:spacing w:val="-11"/>
          <w:sz w:val="24"/>
          <w:szCs w:val="24"/>
        </w:rPr>
        <w:t xml:space="preserve"> declararlo </w:t>
      </w:r>
      <w:r w:rsidRPr="006474A4">
        <w:rPr>
          <w:sz w:val="24"/>
          <w:szCs w:val="24"/>
        </w:rPr>
        <w:t>en</w:t>
      </w:r>
      <w:r w:rsidRPr="006474A4">
        <w:rPr>
          <w:spacing w:val="-11"/>
          <w:sz w:val="24"/>
          <w:szCs w:val="24"/>
        </w:rPr>
        <w:t xml:space="preserve"> </w:t>
      </w:r>
      <w:r w:rsidRPr="006474A4">
        <w:rPr>
          <w:sz w:val="24"/>
          <w:szCs w:val="24"/>
        </w:rPr>
        <w:t>mora.</w:t>
      </w:r>
      <w:r w:rsidRPr="006474A4">
        <w:rPr>
          <w:spacing w:val="-9"/>
          <w:sz w:val="24"/>
          <w:szCs w:val="24"/>
        </w:rPr>
        <w:t xml:space="preserve"> </w:t>
      </w:r>
      <w:r w:rsidRPr="006474A4">
        <w:rPr>
          <w:sz w:val="24"/>
          <w:szCs w:val="24"/>
        </w:rPr>
        <w:t>Este</w:t>
      </w:r>
      <w:r w:rsidRPr="006474A4">
        <w:rPr>
          <w:spacing w:val="-11"/>
          <w:sz w:val="24"/>
          <w:szCs w:val="24"/>
        </w:rPr>
        <w:t xml:space="preserve"> C</w:t>
      </w:r>
      <w:r w:rsidRPr="006474A4">
        <w:rPr>
          <w:sz w:val="24"/>
          <w:szCs w:val="24"/>
        </w:rPr>
        <w:t>ontrato</w:t>
      </w:r>
      <w:r w:rsidRPr="006474A4">
        <w:rPr>
          <w:spacing w:val="-12"/>
          <w:sz w:val="24"/>
          <w:szCs w:val="24"/>
        </w:rPr>
        <w:t xml:space="preserve"> </w:t>
      </w:r>
      <w:r w:rsidRPr="006474A4">
        <w:rPr>
          <w:sz w:val="24"/>
          <w:szCs w:val="24"/>
        </w:rPr>
        <w:t>más</w:t>
      </w:r>
      <w:r w:rsidRPr="006474A4">
        <w:rPr>
          <w:spacing w:val="-10"/>
          <w:sz w:val="24"/>
          <w:szCs w:val="24"/>
        </w:rPr>
        <w:t xml:space="preserve"> </w:t>
      </w:r>
      <w:r w:rsidRPr="006474A4">
        <w:rPr>
          <w:sz w:val="24"/>
          <w:szCs w:val="24"/>
        </w:rPr>
        <w:t>la</w:t>
      </w:r>
      <w:r w:rsidRPr="006474A4">
        <w:rPr>
          <w:spacing w:val="-7"/>
          <w:sz w:val="24"/>
          <w:szCs w:val="24"/>
        </w:rPr>
        <w:t xml:space="preserve"> </w:t>
      </w:r>
      <w:r w:rsidRPr="006474A4">
        <w:rPr>
          <w:sz w:val="24"/>
          <w:szCs w:val="24"/>
        </w:rPr>
        <w:t>prueba</w:t>
      </w:r>
      <w:r w:rsidRPr="006474A4">
        <w:rPr>
          <w:spacing w:val="-10"/>
          <w:sz w:val="24"/>
          <w:szCs w:val="24"/>
        </w:rPr>
        <w:t xml:space="preserve"> </w:t>
      </w:r>
      <w:r w:rsidRPr="006474A4">
        <w:rPr>
          <w:sz w:val="24"/>
          <w:szCs w:val="24"/>
        </w:rPr>
        <w:t>del</w:t>
      </w:r>
      <w:r w:rsidRPr="006474A4">
        <w:rPr>
          <w:spacing w:val="-11"/>
          <w:sz w:val="24"/>
          <w:szCs w:val="24"/>
        </w:rPr>
        <w:t xml:space="preserve"> </w:t>
      </w:r>
      <w:r w:rsidRPr="006474A4">
        <w:rPr>
          <w:sz w:val="24"/>
          <w:szCs w:val="24"/>
        </w:rPr>
        <w:t>incumplimiento</w:t>
      </w:r>
      <w:r w:rsidRPr="006474A4">
        <w:rPr>
          <w:spacing w:val="-11"/>
          <w:sz w:val="24"/>
          <w:szCs w:val="24"/>
        </w:rPr>
        <w:t xml:space="preserve"> </w:t>
      </w:r>
      <w:r w:rsidRPr="006474A4">
        <w:rPr>
          <w:sz w:val="24"/>
          <w:szCs w:val="24"/>
        </w:rPr>
        <w:t>por</w:t>
      </w:r>
      <w:r w:rsidRPr="006474A4">
        <w:rPr>
          <w:spacing w:val="-8"/>
          <w:sz w:val="24"/>
          <w:szCs w:val="24"/>
        </w:rPr>
        <w:t xml:space="preserve"> </w:t>
      </w:r>
      <w:r w:rsidRPr="006474A4">
        <w:rPr>
          <w:sz w:val="24"/>
          <w:szCs w:val="24"/>
        </w:rPr>
        <w:t>cualquier</w:t>
      </w:r>
      <w:r w:rsidRPr="006474A4">
        <w:rPr>
          <w:spacing w:val="-9"/>
          <w:sz w:val="24"/>
          <w:szCs w:val="24"/>
        </w:rPr>
        <w:t xml:space="preserve"> </w:t>
      </w:r>
      <w:r w:rsidRPr="006474A4">
        <w:rPr>
          <w:sz w:val="24"/>
          <w:szCs w:val="24"/>
        </w:rPr>
        <w:t>medio</w:t>
      </w:r>
      <w:r w:rsidRPr="006474A4">
        <w:rPr>
          <w:spacing w:val="-11"/>
          <w:sz w:val="24"/>
          <w:szCs w:val="24"/>
        </w:rPr>
        <w:t xml:space="preserve"> </w:t>
      </w:r>
      <w:r w:rsidRPr="006474A4">
        <w:rPr>
          <w:sz w:val="24"/>
          <w:szCs w:val="24"/>
        </w:rPr>
        <w:t>idóneo,</w:t>
      </w:r>
      <w:r w:rsidRPr="006474A4">
        <w:rPr>
          <w:spacing w:val="-52"/>
          <w:sz w:val="24"/>
          <w:szCs w:val="24"/>
        </w:rPr>
        <w:t xml:space="preserve"> </w:t>
      </w:r>
      <w:r w:rsidRPr="006474A4">
        <w:rPr>
          <w:sz w:val="24"/>
          <w:szCs w:val="24"/>
        </w:rPr>
        <w:t>servirá</w:t>
      </w:r>
      <w:r w:rsidRPr="006474A4">
        <w:rPr>
          <w:spacing w:val="-1"/>
          <w:sz w:val="24"/>
          <w:szCs w:val="24"/>
        </w:rPr>
        <w:t xml:space="preserve"> </w:t>
      </w:r>
      <w:r w:rsidRPr="006474A4">
        <w:rPr>
          <w:sz w:val="24"/>
          <w:szCs w:val="24"/>
        </w:rPr>
        <w:t>de</w:t>
      </w:r>
      <w:r w:rsidRPr="006474A4">
        <w:rPr>
          <w:spacing w:val="-2"/>
          <w:sz w:val="24"/>
          <w:szCs w:val="24"/>
        </w:rPr>
        <w:t xml:space="preserve"> </w:t>
      </w:r>
      <w:r w:rsidRPr="006474A4">
        <w:rPr>
          <w:sz w:val="24"/>
          <w:szCs w:val="24"/>
        </w:rPr>
        <w:t>título ejecutivo. Todo conforme con el artículo 1592 del Código Civil Colombiano.</w:t>
      </w:r>
    </w:p>
    <w:p w14:paraId="5116FDA1" w14:textId="315A94D1" w:rsidR="00543078" w:rsidRPr="003C57D0" w:rsidRDefault="00B473B0" w:rsidP="00827311">
      <w:pPr>
        <w:pStyle w:val="Prrafodelista"/>
        <w:tabs>
          <w:tab w:val="left" w:pos="540"/>
        </w:tabs>
        <w:ind w:left="0" w:right="8" w:firstLine="0"/>
        <w:rPr>
          <w:sz w:val="24"/>
          <w:szCs w:val="24"/>
        </w:rPr>
      </w:pPr>
      <w:r>
        <w:rPr>
          <w:b/>
          <w:sz w:val="24"/>
          <w:szCs w:val="24"/>
        </w:rPr>
        <w:t xml:space="preserve">16. </w:t>
      </w:r>
      <w:r w:rsidR="00543078" w:rsidRPr="00DC7760">
        <w:rPr>
          <w:b/>
          <w:bCs/>
          <w:sz w:val="24"/>
          <w:szCs w:val="24"/>
        </w:rPr>
        <w:t>Recursos</w:t>
      </w:r>
      <w:r w:rsidR="00543078" w:rsidRPr="003C57D0">
        <w:rPr>
          <w:sz w:val="24"/>
          <w:szCs w:val="24"/>
        </w:rPr>
        <w:t xml:space="preserve">. Cada </w:t>
      </w:r>
      <w:r w:rsidR="00543078" w:rsidRPr="00B638AB">
        <w:rPr>
          <w:b/>
          <w:bCs/>
          <w:sz w:val="24"/>
          <w:szCs w:val="24"/>
        </w:rPr>
        <w:t>Parte</w:t>
      </w:r>
      <w:r w:rsidR="00543078">
        <w:rPr>
          <w:sz w:val="24"/>
          <w:szCs w:val="24"/>
        </w:rPr>
        <w:t xml:space="preserve"> </w:t>
      </w:r>
      <w:r w:rsidR="00543078" w:rsidRPr="003C57D0">
        <w:rPr>
          <w:sz w:val="24"/>
          <w:szCs w:val="24"/>
        </w:rPr>
        <w:t xml:space="preserve">acepta que el uso o la divulgación de cualquier Información Confidencial de manera incompatible con este Acuerdo dará lugar a un daño irreparable por el que </w:t>
      </w:r>
      <w:r w:rsidR="00CB2B11" w:rsidRPr="00CB2B11">
        <w:rPr>
          <w:b/>
          <w:bCs/>
          <w:sz w:val="24"/>
          <w:szCs w:val="24"/>
        </w:rPr>
        <w:t>(a)</w:t>
      </w:r>
      <w:r w:rsidR="00543078" w:rsidRPr="003C57D0">
        <w:rPr>
          <w:sz w:val="24"/>
          <w:szCs w:val="24"/>
        </w:rPr>
        <w:t xml:space="preserve"> la indemnización por daños y perjuicios puede no ser un remedio suficiente para cualquier incumplimiento de este Acuerdo </w:t>
      </w:r>
      <w:r w:rsidR="00543078">
        <w:rPr>
          <w:sz w:val="24"/>
          <w:szCs w:val="24"/>
        </w:rPr>
        <w:t>por una</w:t>
      </w:r>
      <w:r w:rsidR="00543078" w:rsidRPr="003C57D0">
        <w:rPr>
          <w:sz w:val="24"/>
          <w:szCs w:val="24"/>
        </w:rPr>
        <w:t xml:space="preserve"> </w:t>
      </w:r>
      <w:r w:rsidR="00543078" w:rsidRPr="009B1AE0">
        <w:rPr>
          <w:b/>
          <w:bCs/>
          <w:sz w:val="24"/>
          <w:szCs w:val="24"/>
        </w:rPr>
        <w:t>Parte</w:t>
      </w:r>
      <w:r w:rsidR="00543078" w:rsidRPr="003C57D0">
        <w:rPr>
          <w:sz w:val="24"/>
          <w:szCs w:val="24"/>
        </w:rPr>
        <w:t xml:space="preserve">; </w:t>
      </w:r>
      <w:r w:rsidR="00543078" w:rsidRPr="00CB2B11">
        <w:rPr>
          <w:b/>
          <w:bCs/>
          <w:sz w:val="24"/>
          <w:szCs w:val="24"/>
        </w:rPr>
        <w:t>(b)</w:t>
      </w:r>
      <w:r w:rsidR="00543078" w:rsidRPr="003C57D0">
        <w:rPr>
          <w:sz w:val="24"/>
          <w:szCs w:val="24"/>
        </w:rPr>
        <w:t xml:space="preserve"> la otra </w:t>
      </w:r>
      <w:r w:rsidR="00543078" w:rsidRPr="00B638AB">
        <w:rPr>
          <w:b/>
          <w:bCs/>
          <w:sz w:val="24"/>
          <w:szCs w:val="24"/>
        </w:rPr>
        <w:t>Parte</w:t>
      </w:r>
      <w:r w:rsidR="00543078" w:rsidRPr="003C57D0">
        <w:rPr>
          <w:sz w:val="24"/>
          <w:szCs w:val="24"/>
        </w:rPr>
        <w:t xml:space="preserve"> puede tener derecho a un cumplimiento específico y a un requerimiento judicial y a otras medidas de </w:t>
      </w:r>
      <w:r w:rsidR="00543078" w:rsidRPr="003C57D0">
        <w:rPr>
          <w:sz w:val="24"/>
          <w:szCs w:val="24"/>
        </w:rPr>
        <w:lastRenderedPageBreak/>
        <w:t>equidad con respecto a dicho incumplimiento;</w:t>
      </w:r>
      <w:r w:rsidR="00543078" w:rsidRPr="00CB2B11">
        <w:rPr>
          <w:b/>
          <w:bCs/>
          <w:sz w:val="24"/>
          <w:szCs w:val="24"/>
        </w:rPr>
        <w:t xml:space="preserve"> (c)</w:t>
      </w:r>
      <w:r w:rsidR="00543078" w:rsidRPr="003C57D0">
        <w:rPr>
          <w:sz w:val="24"/>
          <w:szCs w:val="24"/>
        </w:rPr>
        <w:t xml:space="preserve"> dichos remedios no serán los exclusivos para dicho incumplimiento, sino que se sumarán a todos los demás remedios disponibles por ley o en equidad; y </w:t>
      </w:r>
      <w:r w:rsidR="00543078" w:rsidRPr="00CB2B11">
        <w:rPr>
          <w:b/>
          <w:bCs/>
          <w:sz w:val="24"/>
          <w:szCs w:val="24"/>
        </w:rPr>
        <w:t>(d)</w:t>
      </w:r>
      <w:r w:rsidR="00543078" w:rsidRPr="003C57D0">
        <w:rPr>
          <w:sz w:val="24"/>
          <w:szCs w:val="24"/>
        </w:rPr>
        <w:t xml:space="preserve"> en caso de litigio relacionado con este Acuerdo, si un tribunal de jurisdicción competente determina en una orden final no apelable que una </w:t>
      </w:r>
      <w:r w:rsidR="00543078" w:rsidRPr="009B1AE0">
        <w:rPr>
          <w:b/>
          <w:bCs/>
          <w:sz w:val="24"/>
          <w:szCs w:val="24"/>
        </w:rPr>
        <w:t>Parte</w:t>
      </w:r>
      <w:r w:rsidR="00543078" w:rsidRPr="003C57D0">
        <w:rPr>
          <w:sz w:val="24"/>
          <w:szCs w:val="24"/>
        </w:rPr>
        <w:t xml:space="preserve">, o cualquiera de sus </w:t>
      </w:r>
      <w:r w:rsidR="00543078">
        <w:rPr>
          <w:sz w:val="24"/>
          <w:szCs w:val="24"/>
        </w:rPr>
        <w:t>r</w:t>
      </w:r>
      <w:r w:rsidR="00543078" w:rsidRPr="003C57D0">
        <w:rPr>
          <w:sz w:val="24"/>
          <w:szCs w:val="24"/>
        </w:rPr>
        <w:t xml:space="preserve">epresentantes, ha incumplido este Acuerdo, dicha </w:t>
      </w:r>
      <w:r w:rsidR="00543078" w:rsidRPr="009B1AE0">
        <w:rPr>
          <w:b/>
          <w:bCs/>
          <w:sz w:val="24"/>
          <w:szCs w:val="24"/>
        </w:rPr>
        <w:t>Parte</w:t>
      </w:r>
      <w:r w:rsidR="00543078" w:rsidRPr="003C57D0">
        <w:rPr>
          <w:sz w:val="24"/>
          <w:szCs w:val="24"/>
        </w:rPr>
        <w:t xml:space="preserve"> será responsable de los honorarios y gastos legales razonables incurridos por la otra </w:t>
      </w:r>
      <w:r w:rsidR="00543078" w:rsidRPr="009B1AE0">
        <w:rPr>
          <w:b/>
          <w:bCs/>
          <w:sz w:val="24"/>
          <w:szCs w:val="24"/>
        </w:rPr>
        <w:t>Parte</w:t>
      </w:r>
      <w:r w:rsidR="00543078" w:rsidRPr="003C57D0">
        <w:rPr>
          <w:sz w:val="24"/>
          <w:szCs w:val="24"/>
        </w:rPr>
        <w:t xml:space="preserve"> en relación con dicho litigio, incluyendo, pero no limitado a, cualquier apelación.</w:t>
      </w:r>
    </w:p>
    <w:p w14:paraId="7A0CDE87" w14:textId="102A1FC9" w:rsidR="00543078" w:rsidRDefault="00543078" w:rsidP="005430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sz w:val="24"/>
          <w:szCs w:val="24"/>
        </w:rPr>
      </w:pPr>
      <w:r>
        <w:rPr>
          <w:b/>
          <w:bCs/>
          <w:sz w:val="24"/>
          <w:szCs w:val="24"/>
        </w:rPr>
        <w:t>1</w:t>
      </w:r>
      <w:r w:rsidR="00827311">
        <w:rPr>
          <w:b/>
          <w:bCs/>
          <w:sz w:val="24"/>
          <w:szCs w:val="24"/>
        </w:rPr>
        <w:t>7</w:t>
      </w:r>
      <w:r>
        <w:rPr>
          <w:b/>
          <w:bCs/>
          <w:sz w:val="24"/>
          <w:szCs w:val="24"/>
        </w:rPr>
        <w:t xml:space="preserve">. </w:t>
      </w:r>
      <w:r w:rsidRPr="00DC7760">
        <w:rPr>
          <w:b/>
          <w:bCs/>
          <w:sz w:val="24"/>
          <w:szCs w:val="24"/>
        </w:rPr>
        <w:t>Jurisdicción</w:t>
      </w:r>
      <w:r w:rsidRPr="003C57D0">
        <w:rPr>
          <w:sz w:val="24"/>
          <w:szCs w:val="24"/>
        </w:rPr>
        <w:t>. El presente Acuerdo se regirá e interpretará de acuerdo con las leyes de</w:t>
      </w:r>
      <w:r>
        <w:rPr>
          <w:sz w:val="24"/>
          <w:szCs w:val="24"/>
        </w:rPr>
        <w:t xml:space="preserve"> la República de Colombia</w:t>
      </w:r>
      <w:r w:rsidRPr="003C57D0">
        <w:rPr>
          <w:sz w:val="24"/>
          <w:szCs w:val="24"/>
        </w:rPr>
        <w:t xml:space="preserve">. </w:t>
      </w:r>
      <w:r w:rsidR="004602C3">
        <w:rPr>
          <w:sz w:val="24"/>
          <w:szCs w:val="24"/>
        </w:rPr>
        <w:t xml:space="preserve">Las </w:t>
      </w:r>
      <w:r w:rsidRPr="00B638AB">
        <w:rPr>
          <w:b/>
          <w:bCs/>
          <w:sz w:val="24"/>
          <w:szCs w:val="24"/>
        </w:rPr>
        <w:t>Parte</w:t>
      </w:r>
      <w:r w:rsidR="004602C3">
        <w:rPr>
          <w:b/>
          <w:bCs/>
          <w:sz w:val="24"/>
          <w:szCs w:val="24"/>
        </w:rPr>
        <w:t>s</w:t>
      </w:r>
      <w:r w:rsidRPr="003C57D0">
        <w:rPr>
          <w:sz w:val="24"/>
          <w:szCs w:val="24"/>
        </w:rPr>
        <w:t xml:space="preserve"> acepta</w:t>
      </w:r>
      <w:r w:rsidR="004602C3">
        <w:rPr>
          <w:sz w:val="24"/>
          <w:szCs w:val="24"/>
        </w:rPr>
        <w:t>n</w:t>
      </w:r>
      <w:r w:rsidRPr="003C57D0">
        <w:rPr>
          <w:sz w:val="24"/>
          <w:szCs w:val="24"/>
        </w:rPr>
        <w:t xml:space="preserve"> la jurisdicción exclusiva de los tribunales ubicados en </w:t>
      </w:r>
      <w:r>
        <w:rPr>
          <w:sz w:val="24"/>
          <w:szCs w:val="24"/>
        </w:rPr>
        <w:t>la República de Colombia,</w:t>
      </w:r>
      <w:r w:rsidRPr="003C57D0">
        <w:rPr>
          <w:sz w:val="24"/>
          <w:szCs w:val="24"/>
        </w:rPr>
        <w:t xml:space="preserve"> para cualquier acción legal, demanda o procedimiento que surja de o en relación con este Acuerdo. </w:t>
      </w:r>
      <w:r w:rsidR="004602C3">
        <w:rPr>
          <w:sz w:val="24"/>
          <w:szCs w:val="24"/>
        </w:rPr>
        <w:t xml:space="preserve">Las </w:t>
      </w:r>
      <w:r w:rsidRPr="009B1AE0">
        <w:rPr>
          <w:b/>
          <w:bCs/>
          <w:sz w:val="24"/>
          <w:szCs w:val="24"/>
        </w:rPr>
        <w:t>Parte</w:t>
      </w:r>
      <w:r w:rsidR="004602C3">
        <w:rPr>
          <w:b/>
          <w:bCs/>
          <w:sz w:val="24"/>
          <w:szCs w:val="24"/>
        </w:rPr>
        <w:t>s</w:t>
      </w:r>
      <w:r w:rsidRPr="003C57D0">
        <w:rPr>
          <w:sz w:val="24"/>
          <w:szCs w:val="24"/>
        </w:rPr>
        <w:t xml:space="preserve"> renuncia</w:t>
      </w:r>
      <w:r w:rsidR="004602C3">
        <w:rPr>
          <w:sz w:val="24"/>
          <w:szCs w:val="24"/>
        </w:rPr>
        <w:t>n</w:t>
      </w:r>
      <w:r w:rsidRPr="003C57D0">
        <w:rPr>
          <w:sz w:val="24"/>
          <w:szCs w:val="24"/>
        </w:rPr>
        <w:t xml:space="preserve"> a cualquier objeción a la determinación del lugar de celebración de cualquier demanda, acción o procedimiento en dichos tribunales.</w:t>
      </w:r>
    </w:p>
    <w:p w14:paraId="4A70D4E1" w14:textId="40327BE8" w:rsidR="00543078" w:rsidRPr="00E70CEF" w:rsidRDefault="00543078" w:rsidP="005430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sz w:val="24"/>
          <w:szCs w:val="24"/>
        </w:rPr>
      </w:pPr>
      <w:r>
        <w:rPr>
          <w:b/>
          <w:bCs/>
          <w:sz w:val="24"/>
          <w:szCs w:val="24"/>
        </w:rPr>
        <w:t>1</w:t>
      </w:r>
      <w:r w:rsidR="00F73021">
        <w:rPr>
          <w:b/>
          <w:bCs/>
          <w:sz w:val="24"/>
          <w:szCs w:val="24"/>
        </w:rPr>
        <w:t>9</w:t>
      </w:r>
      <w:r>
        <w:rPr>
          <w:b/>
          <w:bCs/>
          <w:sz w:val="24"/>
          <w:szCs w:val="24"/>
        </w:rPr>
        <w:t xml:space="preserve">. Régimen legal. </w:t>
      </w:r>
      <w:r w:rsidRPr="00E70CEF">
        <w:rPr>
          <w:sz w:val="24"/>
          <w:szCs w:val="24"/>
        </w:rPr>
        <w:t xml:space="preserve">Se rige por </w:t>
      </w:r>
      <w:r>
        <w:rPr>
          <w:sz w:val="24"/>
          <w:szCs w:val="24"/>
        </w:rPr>
        <w:t>las normas de derecho privado sobre la materia y, en especi</w:t>
      </w:r>
      <w:r w:rsidR="00B473B0">
        <w:rPr>
          <w:sz w:val="24"/>
          <w:szCs w:val="24"/>
        </w:rPr>
        <w:t xml:space="preserve">al por lo aquí pactado y </w:t>
      </w:r>
      <w:r w:rsidR="00B473B0" w:rsidRPr="00266DC4">
        <w:rPr>
          <w:sz w:val="24"/>
          <w:szCs w:val="24"/>
        </w:rPr>
        <w:t xml:space="preserve">por </w:t>
      </w:r>
      <w:r w:rsidRPr="00266DC4">
        <w:rPr>
          <w:sz w:val="24"/>
          <w:szCs w:val="24"/>
        </w:rPr>
        <w:t>el Acuerdo Superior 419 de 2014 (Estatuto General de Contratación de la UdeA; Código de Comercio; Código Civil y Código Penal;</w:t>
      </w:r>
      <w:r w:rsidRPr="00266DC4">
        <w:rPr>
          <w:iCs/>
          <w:sz w:val="24"/>
          <w:szCs w:val="24"/>
          <w:lang w:val="es-CO"/>
        </w:rPr>
        <w:t xml:space="preserve"> </w:t>
      </w:r>
      <w:r w:rsidRPr="00266DC4">
        <w:rPr>
          <w:rFonts w:eastAsia="Calibri"/>
          <w:iCs/>
          <w:sz w:val="24"/>
          <w:szCs w:val="24"/>
          <w:lang w:val="es-CO"/>
        </w:rPr>
        <w:t>Ley</w:t>
      </w:r>
      <w:r w:rsidRPr="00266DC4">
        <w:rPr>
          <w:iCs/>
          <w:sz w:val="24"/>
          <w:szCs w:val="24"/>
        </w:rPr>
        <w:t xml:space="preserve"> Estatutaria 1581 de 2012; </w:t>
      </w:r>
      <w:r w:rsidRPr="00266DC4">
        <w:rPr>
          <w:rFonts w:eastAsia="Calibri"/>
          <w:iCs/>
          <w:sz w:val="24"/>
          <w:szCs w:val="24"/>
          <w:lang w:val="es-CO"/>
        </w:rPr>
        <w:t xml:space="preserve">Decreto 1074 de 2015; </w:t>
      </w:r>
      <w:r w:rsidRPr="00266DC4">
        <w:rPr>
          <w:rFonts w:ascii="Calibri" w:hAnsi="Calibri" w:cs="Calibri"/>
          <w:sz w:val="24"/>
          <w:szCs w:val="24"/>
        </w:rPr>
        <w:t>﻿</w:t>
      </w:r>
      <w:r w:rsidRPr="00266DC4">
        <w:rPr>
          <w:sz w:val="24"/>
          <w:szCs w:val="24"/>
        </w:rPr>
        <w:t>y las demás</w:t>
      </w:r>
      <w:r w:rsidRPr="00E70CEF">
        <w:rPr>
          <w:sz w:val="24"/>
          <w:szCs w:val="24"/>
        </w:rPr>
        <w:t xml:space="preserve"> normas que las complementan,</w:t>
      </w:r>
      <w:r>
        <w:rPr>
          <w:sz w:val="24"/>
          <w:szCs w:val="24"/>
        </w:rPr>
        <w:t xml:space="preserve"> </w:t>
      </w:r>
      <w:r w:rsidRPr="00E70CEF">
        <w:rPr>
          <w:sz w:val="24"/>
          <w:szCs w:val="24"/>
        </w:rPr>
        <w:t>adicionan, modifican o sustituyan.</w:t>
      </w:r>
    </w:p>
    <w:p w14:paraId="05626FEF" w14:textId="0533749E" w:rsidR="00543078" w:rsidRPr="00E70CEF" w:rsidRDefault="00F73021" w:rsidP="0054307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jc w:val="both"/>
        <w:rPr>
          <w:b/>
          <w:bCs/>
          <w:sz w:val="24"/>
          <w:szCs w:val="24"/>
        </w:rPr>
      </w:pPr>
      <w:r>
        <w:rPr>
          <w:b/>
          <w:bCs/>
          <w:sz w:val="24"/>
          <w:szCs w:val="24"/>
        </w:rPr>
        <w:t>20</w:t>
      </w:r>
      <w:r w:rsidR="00543078" w:rsidRPr="00E70CEF">
        <w:rPr>
          <w:b/>
          <w:bCs/>
          <w:sz w:val="24"/>
          <w:szCs w:val="24"/>
        </w:rPr>
        <w:t>. Perfeccionamiento</w:t>
      </w:r>
      <w:r w:rsidR="00543078">
        <w:rPr>
          <w:b/>
          <w:bCs/>
          <w:sz w:val="24"/>
          <w:szCs w:val="24"/>
        </w:rPr>
        <w:t xml:space="preserve">: </w:t>
      </w:r>
      <w:r w:rsidR="00543078" w:rsidRPr="0028314F">
        <w:rPr>
          <w:sz w:val="24"/>
          <w:szCs w:val="24"/>
        </w:rPr>
        <w:t>Se perfecciona con la firma</w:t>
      </w:r>
      <w:r w:rsidR="00543078">
        <w:rPr>
          <w:sz w:val="24"/>
          <w:szCs w:val="24"/>
        </w:rPr>
        <w:t>, manuscrita o electrónica</w:t>
      </w:r>
      <w:r w:rsidR="00543078" w:rsidRPr="0028314F">
        <w:rPr>
          <w:sz w:val="24"/>
          <w:szCs w:val="24"/>
        </w:rPr>
        <w:t xml:space="preserve"> de las</w:t>
      </w:r>
      <w:r w:rsidR="00543078">
        <w:rPr>
          <w:b/>
          <w:bCs/>
          <w:sz w:val="24"/>
          <w:szCs w:val="24"/>
        </w:rPr>
        <w:t xml:space="preserve"> Partes.</w:t>
      </w:r>
    </w:p>
    <w:p w14:paraId="69ABF853" w14:textId="77777777" w:rsidR="00543078" w:rsidRPr="00123D9E" w:rsidRDefault="00543078">
      <w:pPr>
        <w:pStyle w:val="Textoindependiente"/>
        <w:spacing w:before="3"/>
      </w:pPr>
    </w:p>
    <w:p w14:paraId="27E18102" w14:textId="677F6268" w:rsidR="00D40E6E" w:rsidRPr="00123D9E" w:rsidRDefault="009F4CC4" w:rsidP="00602235">
      <w:pPr>
        <w:pStyle w:val="Textoindependiente"/>
        <w:spacing w:line="276" w:lineRule="auto"/>
        <w:ind w:right="111"/>
      </w:pPr>
      <w:r>
        <w:t>Med</w:t>
      </w:r>
      <w:r w:rsidRPr="00123D9E">
        <w:t>ellín,</w:t>
      </w:r>
      <w:r w:rsidRPr="00746F9D">
        <w:t xml:space="preserve"> D.E. de CTeI </w:t>
      </w:r>
      <w:r w:rsidRPr="00560EAA">
        <w:rPr>
          <w:highlight w:val="yellow"/>
        </w:rPr>
        <w:t xml:space="preserve">el </w:t>
      </w:r>
      <w:r w:rsidR="00AE602E" w:rsidRPr="00560EAA">
        <w:rPr>
          <w:highlight w:val="yellow"/>
        </w:rPr>
        <w:t>DD de MM</w:t>
      </w:r>
      <w:r w:rsidR="00AE602E">
        <w:t xml:space="preserve"> de </w:t>
      </w:r>
      <w:r w:rsidR="00560EAA">
        <w:t>2025</w:t>
      </w:r>
      <w:r w:rsidRPr="00123D9E">
        <w:t>.</w:t>
      </w:r>
    </w:p>
    <w:p w14:paraId="111EFBDA" w14:textId="77777777" w:rsidR="00D40E6E" w:rsidRDefault="00D40E6E">
      <w:pPr>
        <w:pStyle w:val="Textoindependiente"/>
      </w:pPr>
    </w:p>
    <w:p w14:paraId="54967AC3" w14:textId="77777777" w:rsidR="00427635" w:rsidRDefault="00427635">
      <w:pPr>
        <w:pStyle w:val="Textoindependiente"/>
      </w:pPr>
    </w:p>
    <w:p w14:paraId="509CFA3E" w14:textId="77777777" w:rsidR="00266DC4" w:rsidRDefault="00266DC4">
      <w:pPr>
        <w:pStyle w:val="Textoindependiente"/>
      </w:pPr>
    </w:p>
    <w:p w14:paraId="729AB095" w14:textId="77777777" w:rsidR="00266DC4" w:rsidRDefault="00266DC4">
      <w:pPr>
        <w:pStyle w:val="Textoindependiente"/>
      </w:pPr>
    </w:p>
    <w:p w14:paraId="426FA092" w14:textId="77777777" w:rsidR="00427635" w:rsidRPr="00123D9E" w:rsidRDefault="00427635">
      <w:pPr>
        <w:pStyle w:val="Textoindependiente"/>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14"/>
        <w:gridCol w:w="283"/>
        <w:gridCol w:w="4433"/>
      </w:tblGrid>
      <w:tr w:rsidR="00AE602E" w:rsidRPr="00AE602E" w14:paraId="5677C844" w14:textId="77777777" w:rsidTr="008B467C">
        <w:tc>
          <w:tcPr>
            <w:tcW w:w="4077" w:type="dxa"/>
          </w:tcPr>
          <w:p w14:paraId="5B56CCED" w14:textId="07AE880A" w:rsidR="00AE602E" w:rsidRPr="00AE602E" w:rsidRDefault="002E0A94" w:rsidP="00AE602E">
            <w:pPr>
              <w:rPr>
                <w:b/>
                <w:sz w:val="20"/>
                <w:szCs w:val="20"/>
              </w:rPr>
            </w:pPr>
            <w:r>
              <w:rPr>
                <w:b/>
                <w:sz w:val="20"/>
                <w:szCs w:val="20"/>
              </w:rPr>
              <w:t>Revelador</w:t>
            </w:r>
          </w:p>
        </w:tc>
        <w:tc>
          <w:tcPr>
            <w:tcW w:w="284" w:type="dxa"/>
          </w:tcPr>
          <w:p w14:paraId="2C007CB6" w14:textId="77777777" w:rsidR="00AE602E" w:rsidRPr="00AE602E" w:rsidRDefault="00AE602E" w:rsidP="00AE602E">
            <w:pPr>
              <w:rPr>
                <w:b/>
                <w:sz w:val="20"/>
                <w:szCs w:val="20"/>
              </w:rPr>
            </w:pPr>
          </w:p>
        </w:tc>
        <w:tc>
          <w:tcPr>
            <w:tcW w:w="4509" w:type="dxa"/>
          </w:tcPr>
          <w:p w14:paraId="29BD1913" w14:textId="252FB7A3" w:rsidR="00AE602E" w:rsidRPr="00AE602E" w:rsidRDefault="002E0A94" w:rsidP="00AE602E">
            <w:pPr>
              <w:rPr>
                <w:b/>
                <w:sz w:val="20"/>
                <w:szCs w:val="20"/>
              </w:rPr>
            </w:pPr>
            <w:r>
              <w:rPr>
                <w:b/>
                <w:sz w:val="20"/>
                <w:szCs w:val="20"/>
              </w:rPr>
              <w:t>Receptor</w:t>
            </w:r>
          </w:p>
        </w:tc>
      </w:tr>
      <w:tr w:rsidR="00AE602E" w:rsidRPr="00AE602E" w14:paraId="3EA1B666" w14:textId="77777777" w:rsidTr="008B467C">
        <w:tc>
          <w:tcPr>
            <w:tcW w:w="4077" w:type="dxa"/>
          </w:tcPr>
          <w:p w14:paraId="4C4AB4CA" w14:textId="77777777" w:rsidR="00AE602E" w:rsidRPr="00AE602E" w:rsidRDefault="00AE602E" w:rsidP="00AE602E">
            <w:pPr>
              <w:rPr>
                <w:b/>
                <w:sz w:val="20"/>
                <w:szCs w:val="20"/>
              </w:rPr>
            </w:pPr>
          </w:p>
        </w:tc>
        <w:tc>
          <w:tcPr>
            <w:tcW w:w="284" w:type="dxa"/>
          </w:tcPr>
          <w:p w14:paraId="69068C49" w14:textId="77777777" w:rsidR="00AE602E" w:rsidRPr="00AE602E" w:rsidRDefault="00AE602E" w:rsidP="00AE602E">
            <w:pPr>
              <w:rPr>
                <w:b/>
                <w:sz w:val="20"/>
                <w:szCs w:val="20"/>
              </w:rPr>
            </w:pPr>
          </w:p>
        </w:tc>
        <w:tc>
          <w:tcPr>
            <w:tcW w:w="4509" w:type="dxa"/>
          </w:tcPr>
          <w:p w14:paraId="3B40C3BB" w14:textId="77777777" w:rsidR="00AE602E" w:rsidRPr="00AE602E" w:rsidRDefault="00AE602E" w:rsidP="00AE602E">
            <w:pPr>
              <w:rPr>
                <w:b/>
                <w:sz w:val="20"/>
                <w:szCs w:val="20"/>
              </w:rPr>
            </w:pPr>
          </w:p>
        </w:tc>
      </w:tr>
      <w:tr w:rsidR="00AE602E" w:rsidRPr="00AE602E" w14:paraId="7D7FFB93" w14:textId="77777777" w:rsidTr="008B467C">
        <w:trPr>
          <w:trHeight w:val="562"/>
        </w:trPr>
        <w:tc>
          <w:tcPr>
            <w:tcW w:w="4077" w:type="dxa"/>
          </w:tcPr>
          <w:p w14:paraId="5CDF3C3F" w14:textId="77777777" w:rsidR="00AE602E" w:rsidRPr="00AE602E" w:rsidRDefault="00AE602E" w:rsidP="00AE602E">
            <w:pPr>
              <w:rPr>
                <w:b/>
                <w:sz w:val="20"/>
                <w:szCs w:val="20"/>
              </w:rPr>
            </w:pPr>
          </w:p>
        </w:tc>
        <w:tc>
          <w:tcPr>
            <w:tcW w:w="284" w:type="dxa"/>
          </w:tcPr>
          <w:p w14:paraId="7B172AE1" w14:textId="77777777" w:rsidR="00AE602E" w:rsidRPr="00AE602E" w:rsidRDefault="00AE602E" w:rsidP="00AE602E">
            <w:pPr>
              <w:rPr>
                <w:b/>
                <w:sz w:val="20"/>
                <w:szCs w:val="20"/>
              </w:rPr>
            </w:pPr>
          </w:p>
        </w:tc>
        <w:tc>
          <w:tcPr>
            <w:tcW w:w="4509" w:type="dxa"/>
          </w:tcPr>
          <w:p w14:paraId="42D4EC74" w14:textId="77777777" w:rsidR="00AE602E" w:rsidRPr="00AE602E" w:rsidRDefault="00AE602E" w:rsidP="00AE602E">
            <w:pPr>
              <w:rPr>
                <w:b/>
                <w:sz w:val="20"/>
                <w:szCs w:val="20"/>
              </w:rPr>
            </w:pPr>
          </w:p>
        </w:tc>
      </w:tr>
      <w:tr w:rsidR="00427635" w:rsidRPr="00AE602E" w14:paraId="07F2B88B" w14:textId="77777777" w:rsidTr="008B467C">
        <w:tc>
          <w:tcPr>
            <w:tcW w:w="4077" w:type="dxa"/>
          </w:tcPr>
          <w:p w14:paraId="2B0B7BE9" w14:textId="77777777" w:rsidR="00427635" w:rsidRPr="00AE602E" w:rsidRDefault="00427635" w:rsidP="00AE602E">
            <w:pPr>
              <w:rPr>
                <w:b/>
                <w:sz w:val="20"/>
                <w:szCs w:val="20"/>
              </w:rPr>
            </w:pPr>
          </w:p>
        </w:tc>
        <w:tc>
          <w:tcPr>
            <w:tcW w:w="284" w:type="dxa"/>
          </w:tcPr>
          <w:p w14:paraId="729D6A6A" w14:textId="77777777" w:rsidR="00427635" w:rsidRPr="00AE602E" w:rsidRDefault="00427635" w:rsidP="00AE602E">
            <w:pPr>
              <w:rPr>
                <w:b/>
                <w:sz w:val="20"/>
                <w:szCs w:val="20"/>
              </w:rPr>
            </w:pPr>
          </w:p>
        </w:tc>
        <w:tc>
          <w:tcPr>
            <w:tcW w:w="4509" w:type="dxa"/>
          </w:tcPr>
          <w:p w14:paraId="1C085D5F" w14:textId="77777777" w:rsidR="00427635" w:rsidRPr="00AE602E" w:rsidRDefault="00427635" w:rsidP="00AE602E">
            <w:pPr>
              <w:rPr>
                <w:b/>
                <w:sz w:val="20"/>
                <w:szCs w:val="20"/>
              </w:rPr>
            </w:pPr>
          </w:p>
        </w:tc>
      </w:tr>
      <w:tr w:rsidR="00AE602E" w:rsidRPr="00AE602E" w14:paraId="3228F543" w14:textId="77777777" w:rsidTr="008B467C">
        <w:tc>
          <w:tcPr>
            <w:tcW w:w="4077" w:type="dxa"/>
          </w:tcPr>
          <w:p w14:paraId="31E323A6" w14:textId="2EC16306" w:rsidR="00AE602E" w:rsidRPr="00AE602E" w:rsidRDefault="002E0A94" w:rsidP="00AE602E">
            <w:pPr>
              <w:rPr>
                <w:b/>
                <w:sz w:val="20"/>
                <w:szCs w:val="20"/>
              </w:rPr>
            </w:pPr>
            <w:r>
              <w:rPr>
                <w:b/>
                <w:sz w:val="20"/>
                <w:szCs w:val="20"/>
              </w:rPr>
              <w:t>Interventor</w:t>
            </w:r>
          </w:p>
        </w:tc>
        <w:tc>
          <w:tcPr>
            <w:tcW w:w="284" w:type="dxa"/>
          </w:tcPr>
          <w:p w14:paraId="71DB6AD9" w14:textId="77777777" w:rsidR="00AE602E" w:rsidRPr="00AE602E" w:rsidRDefault="00AE602E" w:rsidP="00AE602E">
            <w:pPr>
              <w:rPr>
                <w:b/>
                <w:sz w:val="20"/>
                <w:szCs w:val="20"/>
              </w:rPr>
            </w:pPr>
          </w:p>
        </w:tc>
        <w:tc>
          <w:tcPr>
            <w:tcW w:w="4509" w:type="dxa"/>
          </w:tcPr>
          <w:p w14:paraId="099EF4FB" w14:textId="77777777" w:rsidR="00AE602E" w:rsidRPr="00AE602E" w:rsidRDefault="00AE602E" w:rsidP="00AE602E">
            <w:pPr>
              <w:rPr>
                <w:b/>
                <w:sz w:val="20"/>
                <w:szCs w:val="20"/>
              </w:rPr>
            </w:pPr>
          </w:p>
        </w:tc>
      </w:tr>
      <w:tr w:rsidR="002E0A94" w:rsidRPr="00AE602E" w14:paraId="6DE13DF7" w14:textId="77777777" w:rsidTr="008B467C">
        <w:tc>
          <w:tcPr>
            <w:tcW w:w="4077" w:type="dxa"/>
          </w:tcPr>
          <w:p w14:paraId="24CE8ADD" w14:textId="77777777" w:rsidR="002E0A94" w:rsidRDefault="002E0A94" w:rsidP="00AE602E">
            <w:pPr>
              <w:rPr>
                <w:b/>
                <w:sz w:val="20"/>
                <w:szCs w:val="20"/>
              </w:rPr>
            </w:pPr>
          </w:p>
        </w:tc>
        <w:tc>
          <w:tcPr>
            <w:tcW w:w="284" w:type="dxa"/>
          </w:tcPr>
          <w:p w14:paraId="22B218C7" w14:textId="77777777" w:rsidR="002E0A94" w:rsidRPr="00AE602E" w:rsidRDefault="002E0A94" w:rsidP="00AE602E">
            <w:pPr>
              <w:rPr>
                <w:b/>
                <w:sz w:val="20"/>
                <w:szCs w:val="20"/>
              </w:rPr>
            </w:pPr>
          </w:p>
        </w:tc>
        <w:tc>
          <w:tcPr>
            <w:tcW w:w="4509" w:type="dxa"/>
          </w:tcPr>
          <w:p w14:paraId="256D51A0" w14:textId="77777777" w:rsidR="002E0A94" w:rsidRPr="00AE602E" w:rsidRDefault="002E0A94" w:rsidP="00AE602E">
            <w:pPr>
              <w:rPr>
                <w:b/>
                <w:sz w:val="20"/>
                <w:szCs w:val="20"/>
              </w:rPr>
            </w:pPr>
          </w:p>
        </w:tc>
      </w:tr>
      <w:tr w:rsidR="002E0A94" w:rsidRPr="00AE602E" w14:paraId="4B3D6321" w14:textId="77777777" w:rsidTr="008B467C">
        <w:trPr>
          <w:trHeight w:val="495"/>
        </w:trPr>
        <w:tc>
          <w:tcPr>
            <w:tcW w:w="4077" w:type="dxa"/>
          </w:tcPr>
          <w:p w14:paraId="0C2BC652" w14:textId="77777777" w:rsidR="002E0A94" w:rsidRDefault="002E0A94" w:rsidP="00AE602E">
            <w:pPr>
              <w:rPr>
                <w:b/>
                <w:sz w:val="20"/>
                <w:szCs w:val="20"/>
              </w:rPr>
            </w:pPr>
          </w:p>
        </w:tc>
        <w:tc>
          <w:tcPr>
            <w:tcW w:w="284" w:type="dxa"/>
          </w:tcPr>
          <w:p w14:paraId="0663F396" w14:textId="77777777" w:rsidR="002E0A94" w:rsidRPr="00AE602E" w:rsidRDefault="002E0A94" w:rsidP="00AE602E">
            <w:pPr>
              <w:rPr>
                <w:b/>
                <w:sz w:val="20"/>
                <w:szCs w:val="20"/>
              </w:rPr>
            </w:pPr>
          </w:p>
        </w:tc>
        <w:tc>
          <w:tcPr>
            <w:tcW w:w="4509" w:type="dxa"/>
          </w:tcPr>
          <w:p w14:paraId="43847305" w14:textId="77777777" w:rsidR="002E0A94" w:rsidRPr="00AE602E" w:rsidRDefault="002E0A94" w:rsidP="00AE602E">
            <w:pPr>
              <w:rPr>
                <w:b/>
                <w:sz w:val="20"/>
                <w:szCs w:val="20"/>
              </w:rPr>
            </w:pPr>
          </w:p>
        </w:tc>
      </w:tr>
      <w:tr w:rsidR="00427635" w:rsidRPr="00AE602E" w14:paraId="5BE3A7D8" w14:textId="77777777" w:rsidTr="008B467C">
        <w:tc>
          <w:tcPr>
            <w:tcW w:w="4077" w:type="dxa"/>
          </w:tcPr>
          <w:p w14:paraId="5C361480" w14:textId="77777777" w:rsidR="00427635" w:rsidRDefault="00427635" w:rsidP="00AE602E">
            <w:pPr>
              <w:rPr>
                <w:b/>
                <w:sz w:val="20"/>
                <w:szCs w:val="20"/>
              </w:rPr>
            </w:pPr>
          </w:p>
        </w:tc>
        <w:tc>
          <w:tcPr>
            <w:tcW w:w="284" w:type="dxa"/>
          </w:tcPr>
          <w:p w14:paraId="21BD5A47" w14:textId="77777777" w:rsidR="00427635" w:rsidRPr="00AE602E" w:rsidRDefault="00427635" w:rsidP="00AE602E">
            <w:pPr>
              <w:rPr>
                <w:b/>
                <w:sz w:val="20"/>
                <w:szCs w:val="20"/>
              </w:rPr>
            </w:pPr>
          </w:p>
        </w:tc>
        <w:tc>
          <w:tcPr>
            <w:tcW w:w="4509" w:type="dxa"/>
          </w:tcPr>
          <w:p w14:paraId="783D1F38" w14:textId="77777777" w:rsidR="00427635" w:rsidRPr="00AE602E" w:rsidRDefault="00427635" w:rsidP="00AE602E">
            <w:pPr>
              <w:rPr>
                <w:b/>
                <w:sz w:val="20"/>
                <w:szCs w:val="20"/>
              </w:rPr>
            </w:pPr>
          </w:p>
        </w:tc>
      </w:tr>
    </w:tbl>
    <w:p w14:paraId="60331BCA" w14:textId="4B71BAD1" w:rsidR="00D40E6E" w:rsidRPr="00123D9E" w:rsidRDefault="00D40E6E" w:rsidP="00AE602E">
      <w:pPr>
        <w:rPr>
          <w:b/>
          <w:sz w:val="24"/>
          <w:szCs w:val="24"/>
        </w:rPr>
      </w:pPr>
    </w:p>
    <w:sectPr w:rsidR="00D40E6E" w:rsidRPr="00123D9E" w:rsidSect="00113CFD">
      <w:footerReference w:type="default" r:id="rId7"/>
      <w:type w:val="continuous"/>
      <w:pgSz w:w="11910" w:h="16840"/>
      <w:pgMar w:top="1320" w:right="1580" w:bottom="1200" w:left="1600" w:header="720" w:footer="720" w:gutter="0"/>
      <w:cols w:space="9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8E27" w14:textId="77777777" w:rsidR="001739AB" w:rsidRDefault="001739AB">
      <w:r>
        <w:separator/>
      </w:r>
    </w:p>
  </w:endnote>
  <w:endnote w:type="continuationSeparator" w:id="0">
    <w:p w14:paraId="1241A0B6" w14:textId="77777777" w:rsidR="001739AB" w:rsidRDefault="00173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90481" w14:textId="1EA8D7FE" w:rsidR="00D40E6E" w:rsidRDefault="00E56CAB">
    <w:pPr>
      <w:pStyle w:val="Textoindependiente"/>
      <w:spacing w:line="14" w:lineRule="auto"/>
      <w:rPr>
        <w:sz w:val="20"/>
      </w:rPr>
    </w:pPr>
    <w:r>
      <w:rPr>
        <w:noProof/>
      </w:rPr>
      <mc:AlternateContent>
        <mc:Choice Requires="wps">
          <w:drawing>
            <wp:anchor distT="0" distB="0" distL="114300" distR="114300" simplePos="0" relativeHeight="251657728" behindDoc="1" locked="0" layoutInCell="1" allowOverlap="1" wp14:anchorId="26D8B049" wp14:editId="660D1343">
              <wp:simplePos x="0" y="0"/>
              <wp:positionH relativeFrom="page">
                <wp:posOffset>6372860</wp:posOffset>
              </wp:positionH>
              <wp:positionV relativeFrom="page">
                <wp:posOffset>9917430</wp:posOffset>
              </wp:positionV>
              <wp:extent cx="147320" cy="165735"/>
              <wp:effectExtent l="0" t="0" r="0" b="0"/>
              <wp:wrapNone/>
              <wp:docPr id="1207260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FA633" w14:textId="77777777" w:rsidR="00D40E6E" w:rsidRDefault="00FD4F2D">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8B049" id="_x0000_t202" coordsize="21600,21600" o:spt="202" path="m,l,21600r21600,l21600,xe">
              <v:stroke joinstyle="miter"/>
              <v:path gradientshapeok="t" o:connecttype="rect"/>
            </v:shapetype>
            <v:shape id="Text Box 1" o:spid="_x0000_s1026" type="#_x0000_t202" style="position:absolute;margin-left:501.8pt;margin-top:780.9pt;width:11.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" filled="f" stroked="f">
              <v:textbox inset="0,0,0,0">
                <w:txbxContent>
                  <w:p w14:paraId="61EFA633" w14:textId="77777777" w:rsidR="00D40E6E" w:rsidRDefault="00FD4F2D">
                    <w:pPr>
                      <w:spacing w:line="245" w:lineRule="exact"/>
                      <w:ind w:left="60"/>
                      <w:rPr>
                        <w:rFonts w:ascii="Calibri"/>
                      </w:rPr>
                    </w:pPr>
                    <w:r>
                      <w:fldChar w:fldCharType="begin"/>
                    </w:r>
                    <w:r>
                      <w:rPr>
                        <w:rFonts w:ascii="Calibri"/>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90057B" w14:textId="77777777" w:rsidR="001739AB" w:rsidRDefault="001739AB">
      <w:r>
        <w:separator/>
      </w:r>
    </w:p>
  </w:footnote>
  <w:footnote w:type="continuationSeparator" w:id="0">
    <w:p w14:paraId="6F71F830" w14:textId="77777777" w:rsidR="001739AB" w:rsidRDefault="00173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93F42"/>
    <w:multiLevelType w:val="hybridMultilevel"/>
    <w:tmpl w:val="EE6E8490"/>
    <w:lvl w:ilvl="0" w:tplc="13725268">
      <w:start w:val="1"/>
      <w:numFmt w:val="lowerRoman"/>
      <w:lvlText w:val="(%1)"/>
      <w:lvlJc w:val="left"/>
      <w:pPr>
        <w:ind w:left="810" w:hanging="708"/>
      </w:pPr>
      <w:rPr>
        <w:rFonts w:ascii="Times New Roman" w:eastAsia="Times New Roman" w:hAnsi="Times New Roman" w:cs="Times New Roman" w:hint="default"/>
        <w:w w:val="99"/>
        <w:sz w:val="24"/>
        <w:szCs w:val="24"/>
        <w:lang w:val="es-ES" w:eastAsia="en-US" w:bidi="ar-SA"/>
      </w:rPr>
    </w:lvl>
    <w:lvl w:ilvl="1" w:tplc="EF0C5958">
      <w:numFmt w:val="bullet"/>
      <w:lvlText w:val="•"/>
      <w:lvlJc w:val="left"/>
      <w:pPr>
        <w:ind w:left="1610" w:hanging="708"/>
      </w:pPr>
      <w:rPr>
        <w:rFonts w:hint="default"/>
        <w:lang w:val="es-ES" w:eastAsia="en-US" w:bidi="ar-SA"/>
      </w:rPr>
    </w:lvl>
    <w:lvl w:ilvl="2" w:tplc="E9FABDC2">
      <w:numFmt w:val="bullet"/>
      <w:lvlText w:val="•"/>
      <w:lvlJc w:val="left"/>
      <w:pPr>
        <w:ind w:left="2401" w:hanging="708"/>
      </w:pPr>
      <w:rPr>
        <w:rFonts w:hint="default"/>
        <w:lang w:val="es-ES" w:eastAsia="en-US" w:bidi="ar-SA"/>
      </w:rPr>
    </w:lvl>
    <w:lvl w:ilvl="3" w:tplc="2FCE4890">
      <w:numFmt w:val="bullet"/>
      <w:lvlText w:val="•"/>
      <w:lvlJc w:val="left"/>
      <w:pPr>
        <w:ind w:left="3191" w:hanging="708"/>
      </w:pPr>
      <w:rPr>
        <w:rFonts w:hint="default"/>
        <w:lang w:val="es-ES" w:eastAsia="en-US" w:bidi="ar-SA"/>
      </w:rPr>
    </w:lvl>
    <w:lvl w:ilvl="4" w:tplc="0B704440">
      <w:numFmt w:val="bullet"/>
      <w:lvlText w:val="•"/>
      <w:lvlJc w:val="left"/>
      <w:pPr>
        <w:ind w:left="3982" w:hanging="708"/>
      </w:pPr>
      <w:rPr>
        <w:rFonts w:hint="default"/>
        <w:lang w:val="es-ES" w:eastAsia="en-US" w:bidi="ar-SA"/>
      </w:rPr>
    </w:lvl>
    <w:lvl w:ilvl="5" w:tplc="A12A72FE">
      <w:numFmt w:val="bullet"/>
      <w:lvlText w:val="•"/>
      <w:lvlJc w:val="left"/>
      <w:pPr>
        <w:ind w:left="4773" w:hanging="708"/>
      </w:pPr>
      <w:rPr>
        <w:rFonts w:hint="default"/>
        <w:lang w:val="es-ES" w:eastAsia="en-US" w:bidi="ar-SA"/>
      </w:rPr>
    </w:lvl>
    <w:lvl w:ilvl="6" w:tplc="0F36D19E">
      <w:numFmt w:val="bullet"/>
      <w:lvlText w:val="•"/>
      <w:lvlJc w:val="left"/>
      <w:pPr>
        <w:ind w:left="5563" w:hanging="708"/>
      </w:pPr>
      <w:rPr>
        <w:rFonts w:hint="default"/>
        <w:lang w:val="es-ES" w:eastAsia="en-US" w:bidi="ar-SA"/>
      </w:rPr>
    </w:lvl>
    <w:lvl w:ilvl="7" w:tplc="4D341534">
      <w:numFmt w:val="bullet"/>
      <w:lvlText w:val="•"/>
      <w:lvlJc w:val="left"/>
      <w:pPr>
        <w:ind w:left="6354" w:hanging="708"/>
      </w:pPr>
      <w:rPr>
        <w:rFonts w:hint="default"/>
        <w:lang w:val="es-ES" w:eastAsia="en-US" w:bidi="ar-SA"/>
      </w:rPr>
    </w:lvl>
    <w:lvl w:ilvl="8" w:tplc="D4E2878A">
      <w:numFmt w:val="bullet"/>
      <w:lvlText w:val="•"/>
      <w:lvlJc w:val="left"/>
      <w:pPr>
        <w:ind w:left="7145" w:hanging="708"/>
      </w:pPr>
      <w:rPr>
        <w:rFonts w:hint="default"/>
        <w:lang w:val="es-ES" w:eastAsia="en-US" w:bidi="ar-SA"/>
      </w:rPr>
    </w:lvl>
  </w:abstractNum>
  <w:abstractNum w:abstractNumId="1" w15:restartNumberingAfterBreak="0">
    <w:nsid w:val="108F79AB"/>
    <w:multiLevelType w:val="multilevel"/>
    <w:tmpl w:val="0812E394"/>
    <w:lvl w:ilvl="0">
      <w:start w:val="19"/>
      <w:numFmt w:val="decimal"/>
      <w:lvlText w:val="%1."/>
      <w:lvlJc w:val="left"/>
      <w:pPr>
        <w:ind w:left="480" w:hanging="480"/>
      </w:pPr>
      <w:rPr>
        <w:rFonts w:hint="default"/>
        <w:b/>
        <w:bCs/>
      </w:rPr>
    </w:lvl>
    <w:lvl w:ilvl="1">
      <w:start w:val="1"/>
      <w:numFmt w:val="decimal"/>
      <w:lvlText w:val="18.%2."/>
      <w:lvlJc w:val="left"/>
      <w:pPr>
        <w:ind w:left="494" w:hanging="480"/>
      </w:pPr>
      <w:rPr>
        <w:rFonts w:hint="default"/>
        <w:b/>
        <w:bCs/>
      </w:rPr>
    </w:lvl>
    <w:lvl w:ilvl="2">
      <w:start w:val="1"/>
      <w:numFmt w:val="decimal"/>
      <w:lvlText w:val="%1.%2.%3."/>
      <w:lvlJc w:val="left"/>
      <w:pPr>
        <w:ind w:left="748" w:hanging="720"/>
      </w:pPr>
      <w:rPr>
        <w:rFonts w:hint="default"/>
      </w:rPr>
    </w:lvl>
    <w:lvl w:ilvl="3">
      <w:start w:val="1"/>
      <w:numFmt w:val="decimal"/>
      <w:lvlText w:val="%1.%2.%3.%4."/>
      <w:lvlJc w:val="left"/>
      <w:pPr>
        <w:ind w:left="762" w:hanging="720"/>
      </w:pPr>
      <w:rPr>
        <w:rFonts w:hint="default"/>
      </w:rPr>
    </w:lvl>
    <w:lvl w:ilvl="4">
      <w:start w:val="1"/>
      <w:numFmt w:val="decimal"/>
      <w:lvlText w:val="%1.%2.%3.%4.%5."/>
      <w:lvlJc w:val="left"/>
      <w:pPr>
        <w:ind w:left="1136" w:hanging="1080"/>
      </w:pPr>
      <w:rPr>
        <w:rFonts w:hint="default"/>
      </w:rPr>
    </w:lvl>
    <w:lvl w:ilvl="5">
      <w:start w:val="1"/>
      <w:numFmt w:val="decimal"/>
      <w:lvlText w:val="%1.%2.%3.%4.%5.%6."/>
      <w:lvlJc w:val="left"/>
      <w:pPr>
        <w:ind w:left="1150" w:hanging="1080"/>
      </w:pPr>
      <w:rPr>
        <w:rFonts w:hint="default"/>
      </w:rPr>
    </w:lvl>
    <w:lvl w:ilvl="6">
      <w:start w:val="1"/>
      <w:numFmt w:val="decimal"/>
      <w:lvlText w:val="%1.%2.%3.%4.%5.%6.%7."/>
      <w:lvlJc w:val="left"/>
      <w:pPr>
        <w:ind w:left="1524" w:hanging="1440"/>
      </w:pPr>
      <w:rPr>
        <w:rFonts w:hint="default"/>
      </w:rPr>
    </w:lvl>
    <w:lvl w:ilvl="7">
      <w:start w:val="1"/>
      <w:numFmt w:val="decimal"/>
      <w:lvlText w:val="%1.%2.%3.%4.%5.%6.%7.%8."/>
      <w:lvlJc w:val="left"/>
      <w:pPr>
        <w:ind w:left="1538" w:hanging="1440"/>
      </w:pPr>
      <w:rPr>
        <w:rFonts w:hint="default"/>
      </w:rPr>
    </w:lvl>
    <w:lvl w:ilvl="8">
      <w:start w:val="1"/>
      <w:numFmt w:val="decimal"/>
      <w:lvlText w:val="%1.%2.%3.%4.%5.%6.%7.%8.%9."/>
      <w:lvlJc w:val="left"/>
      <w:pPr>
        <w:ind w:left="1912" w:hanging="1800"/>
      </w:pPr>
      <w:rPr>
        <w:rFonts w:hint="default"/>
      </w:rPr>
    </w:lvl>
  </w:abstractNum>
  <w:abstractNum w:abstractNumId="2" w15:restartNumberingAfterBreak="0">
    <w:nsid w:val="1CA7752F"/>
    <w:multiLevelType w:val="hybridMultilevel"/>
    <w:tmpl w:val="CEBC931C"/>
    <w:lvl w:ilvl="0" w:tplc="241CC310">
      <w:start w:val="1"/>
      <w:numFmt w:val="decimal"/>
      <w:lvlText w:val="%1)"/>
      <w:lvlJc w:val="left"/>
      <w:pPr>
        <w:ind w:left="720" w:hanging="360"/>
      </w:pPr>
      <w:rPr>
        <w:rFonts w:ascii="Times New Roman" w:hAnsi="Times New Roman" w:cs="Times New Roman" w:hint="default"/>
        <w:b w:val="0"/>
        <w:bCs/>
        <w:caps w:val="0"/>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3D691F82"/>
    <w:multiLevelType w:val="hybridMultilevel"/>
    <w:tmpl w:val="7020F93E"/>
    <w:lvl w:ilvl="0" w:tplc="840892F4">
      <w:start w:val="2"/>
      <w:numFmt w:val="lowerRoman"/>
      <w:lvlText w:val="%1)"/>
      <w:lvlJc w:val="left"/>
      <w:pPr>
        <w:ind w:left="102" w:hanging="278"/>
      </w:pPr>
      <w:rPr>
        <w:rFonts w:ascii="Times New Roman" w:eastAsia="Times New Roman" w:hAnsi="Times New Roman" w:cs="Times New Roman" w:hint="default"/>
        <w:w w:val="100"/>
        <w:sz w:val="24"/>
        <w:szCs w:val="24"/>
        <w:lang w:val="es-ES" w:eastAsia="en-US" w:bidi="ar-SA"/>
      </w:rPr>
    </w:lvl>
    <w:lvl w:ilvl="1" w:tplc="4A109704">
      <w:start w:val="1"/>
      <w:numFmt w:val="decimal"/>
      <w:lvlText w:val="%2."/>
      <w:lvlJc w:val="left"/>
      <w:pPr>
        <w:ind w:left="822" w:hanging="360"/>
      </w:pPr>
      <w:rPr>
        <w:rFonts w:ascii="Times New Roman" w:eastAsia="Times New Roman" w:hAnsi="Times New Roman" w:cs="Times New Roman" w:hint="default"/>
        <w:b w:val="0"/>
        <w:bCs/>
        <w:w w:val="100"/>
        <w:sz w:val="24"/>
        <w:szCs w:val="24"/>
        <w:lang w:val="es-ES" w:eastAsia="en-US" w:bidi="ar-SA"/>
      </w:rPr>
    </w:lvl>
    <w:lvl w:ilvl="2" w:tplc="85DCE978">
      <w:numFmt w:val="bullet"/>
      <w:lvlText w:val="•"/>
      <w:lvlJc w:val="left"/>
      <w:pPr>
        <w:ind w:left="1698" w:hanging="360"/>
      </w:pPr>
      <w:rPr>
        <w:rFonts w:hint="default"/>
        <w:lang w:val="es-ES" w:eastAsia="en-US" w:bidi="ar-SA"/>
      </w:rPr>
    </w:lvl>
    <w:lvl w:ilvl="3" w:tplc="4C12C0F4">
      <w:numFmt w:val="bullet"/>
      <w:lvlText w:val="•"/>
      <w:lvlJc w:val="left"/>
      <w:pPr>
        <w:ind w:left="2576" w:hanging="360"/>
      </w:pPr>
      <w:rPr>
        <w:rFonts w:hint="default"/>
        <w:lang w:val="es-ES" w:eastAsia="en-US" w:bidi="ar-SA"/>
      </w:rPr>
    </w:lvl>
    <w:lvl w:ilvl="4" w:tplc="D59A03A8">
      <w:numFmt w:val="bullet"/>
      <w:lvlText w:val="•"/>
      <w:lvlJc w:val="left"/>
      <w:pPr>
        <w:ind w:left="3455" w:hanging="360"/>
      </w:pPr>
      <w:rPr>
        <w:rFonts w:hint="default"/>
        <w:lang w:val="es-ES" w:eastAsia="en-US" w:bidi="ar-SA"/>
      </w:rPr>
    </w:lvl>
    <w:lvl w:ilvl="5" w:tplc="7DCC8122">
      <w:numFmt w:val="bullet"/>
      <w:lvlText w:val="•"/>
      <w:lvlJc w:val="left"/>
      <w:pPr>
        <w:ind w:left="4333" w:hanging="360"/>
      </w:pPr>
      <w:rPr>
        <w:rFonts w:hint="default"/>
        <w:lang w:val="es-ES" w:eastAsia="en-US" w:bidi="ar-SA"/>
      </w:rPr>
    </w:lvl>
    <w:lvl w:ilvl="6" w:tplc="576C32B4">
      <w:numFmt w:val="bullet"/>
      <w:lvlText w:val="•"/>
      <w:lvlJc w:val="left"/>
      <w:pPr>
        <w:ind w:left="5212" w:hanging="360"/>
      </w:pPr>
      <w:rPr>
        <w:rFonts w:hint="default"/>
        <w:lang w:val="es-ES" w:eastAsia="en-US" w:bidi="ar-SA"/>
      </w:rPr>
    </w:lvl>
    <w:lvl w:ilvl="7" w:tplc="6914824A">
      <w:numFmt w:val="bullet"/>
      <w:lvlText w:val="•"/>
      <w:lvlJc w:val="left"/>
      <w:pPr>
        <w:ind w:left="6090" w:hanging="360"/>
      </w:pPr>
      <w:rPr>
        <w:rFonts w:hint="default"/>
        <w:lang w:val="es-ES" w:eastAsia="en-US" w:bidi="ar-SA"/>
      </w:rPr>
    </w:lvl>
    <w:lvl w:ilvl="8" w:tplc="BEEA9B3E">
      <w:numFmt w:val="bullet"/>
      <w:lvlText w:val="•"/>
      <w:lvlJc w:val="left"/>
      <w:pPr>
        <w:ind w:left="6969" w:hanging="360"/>
      </w:pPr>
      <w:rPr>
        <w:rFonts w:hint="default"/>
        <w:lang w:val="es-ES" w:eastAsia="en-US" w:bidi="ar-SA"/>
      </w:rPr>
    </w:lvl>
  </w:abstractNum>
  <w:abstractNum w:abstractNumId="4" w15:restartNumberingAfterBreak="0">
    <w:nsid w:val="3F1D0BCB"/>
    <w:multiLevelType w:val="hybridMultilevel"/>
    <w:tmpl w:val="9A6CB4C6"/>
    <w:lvl w:ilvl="0" w:tplc="AECC492A">
      <w:start w:val="1"/>
      <w:numFmt w:val="decimal"/>
      <w:lvlText w:val="%1)"/>
      <w:lvlJc w:val="left"/>
      <w:pPr>
        <w:ind w:left="720" w:hanging="360"/>
      </w:pPr>
      <w:rPr>
        <w:b w:val="0"/>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11A5257"/>
    <w:multiLevelType w:val="hybridMultilevel"/>
    <w:tmpl w:val="DB026620"/>
    <w:lvl w:ilvl="0" w:tplc="69E27A10">
      <w:start w:val="1"/>
      <w:numFmt w:val="decimal"/>
      <w:lvlText w:val="%1)"/>
      <w:lvlJc w:val="left"/>
      <w:pPr>
        <w:ind w:left="360" w:hanging="360"/>
      </w:pPr>
      <w:rPr>
        <w:rFonts w:ascii="Times New Roman" w:hAnsi="Times New Roman" w:cs="Times New Roman" w:hint="default"/>
        <w:b w:val="0"/>
        <w:bCs/>
        <w:caps w:val="0"/>
        <w:strike w:val="0"/>
        <w:dstrike w:val="0"/>
        <w:vanish w:val="0"/>
        <w:vertAlign w:val="baseline"/>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6" w15:restartNumberingAfterBreak="0">
    <w:nsid w:val="46486D51"/>
    <w:multiLevelType w:val="hybridMultilevel"/>
    <w:tmpl w:val="37947106"/>
    <w:lvl w:ilvl="0" w:tplc="9EB2A87A">
      <w:start w:val="1"/>
      <w:numFmt w:val="decimal"/>
      <w:lvlText w:val="%1)"/>
      <w:lvlJc w:val="left"/>
      <w:pPr>
        <w:ind w:left="720" w:hanging="360"/>
      </w:pPr>
      <w:rPr>
        <w:rFonts w:ascii="Times New Roman" w:hAnsi="Times New Roman" w:cs="Times New Roman" w:hint="default"/>
        <w:caps w:val="0"/>
        <w:strike w:val="0"/>
        <w:dstrike w:val="0"/>
        <w:vanish w:val="0"/>
        <w:vertAlign w:val="baseli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6C6D6803"/>
    <w:multiLevelType w:val="hybridMultilevel"/>
    <w:tmpl w:val="22AC999C"/>
    <w:lvl w:ilvl="0" w:tplc="9506B4AC">
      <w:start w:val="1"/>
      <w:numFmt w:val="upperRoman"/>
      <w:lvlText w:val="%1."/>
      <w:lvlJc w:val="left"/>
      <w:pPr>
        <w:ind w:left="1878" w:hanging="720"/>
      </w:pPr>
      <w:rPr>
        <w:rFonts w:ascii="Times New Roman" w:eastAsia="Times New Roman" w:hAnsi="Times New Roman" w:cs="Times New Roman" w:hint="default"/>
        <w:b/>
        <w:bCs/>
        <w:w w:val="100"/>
        <w:sz w:val="22"/>
        <w:szCs w:val="22"/>
        <w:lang w:val="es-ES" w:eastAsia="en-US" w:bidi="ar-SA"/>
      </w:rPr>
    </w:lvl>
    <w:lvl w:ilvl="1" w:tplc="B28666A2">
      <w:numFmt w:val="bullet"/>
      <w:lvlText w:val="•"/>
      <w:lvlJc w:val="left"/>
      <w:pPr>
        <w:ind w:left="2764" w:hanging="720"/>
      </w:pPr>
      <w:rPr>
        <w:rFonts w:hint="default"/>
        <w:lang w:val="es-ES" w:eastAsia="en-US" w:bidi="ar-SA"/>
      </w:rPr>
    </w:lvl>
    <w:lvl w:ilvl="2" w:tplc="EFA8AC7A">
      <w:numFmt w:val="bullet"/>
      <w:lvlText w:val="•"/>
      <w:lvlJc w:val="left"/>
      <w:pPr>
        <w:ind w:left="3648" w:hanging="720"/>
      </w:pPr>
      <w:rPr>
        <w:rFonts w:hint="default"/>
        <w:lang w:val="es-ES" w:eastAsia="en-US" w:bidi="ar-SA"/>
      </w:rPr>
    </w:lvl>
    <w:lvl w:ilvl="3" w:tplc="506A82DA">
      <w:numFmt w:val="bullet"/>
      <w:lvlText w:val="•"/>
      <w:lvlJc w:val="left"/>
      <w:pPr>
        <w:ind w:left="4532" w:hanging="720"/>
      </w:pPr>
      <w:rPr>
        <w:rFonts w:hint="default"/>
        <w:lang w:val="es-ES" w:eastAsia="en-US" w:bidi="ar-SA"/>
      </w:rPr>
    </w:lvl>
    <w:lvl w:ilvl="4" w:tplc="45AC2592">
      <w:numFmt w:val="bullet"/>
      <w:lvlText w:val="•"/>
      <w:lvlJc w:val="left"/>
      <w:pPr>
        <w:ind w:left="5416" w:hanging="720"/>
      </w:pPr>
      <w:rPr>
        <w:rFonts w:hint="default"/>
        <w:lang w:val="es-ES" w:eastAsia="en-US" w:bidi="ar-SA"/>
      </w:rPr>
    </w:lvl>
    <w:lvl w:ilvl="5" w:tplc="D6BED998">
      <w:numFmt w:val="bullet"/>
      <w:lvlText w:val="•"/>
      <w:lvlJc w:val="left"/>
      <w:pPr>
        <w:ind w:left="6300" w:hanging="720"/>
      </w:pPr>
      <w:rPr>
        <w:rFonts w:hint="default"/>
        <w:lang w:val="es-ES" w:eastAsia="en-US" w:bidi="ar-SA"/>
      </w:rPr>
    </w:lvl>
    <w:lvl w:ilvl="6" w:tplc="4052E9B0">
      <w:numFmt w:val="bullet"/>
      <w:lvlText w:val="•"/>
      <w:lvlJc w:val="left"/>
      <w:pPr>
        <w:ind w:left="7184" w:hanging="720"/>
      </w:pPr>
      <w:rPr>
        <w:rFonts w:hint="default"/>
        <w:lang w:val="es-ES" w:eastAsia="en-US" w:bidi="ar-SA"/>
      </w:rPr>
    </w:lvl>
    <w:lvl w:ilvl="7" w:tplc="BA4A3926">
      <w:numFmt w:val="bullet"/>
      <w:lvlText w:val="•"/>
      <w:lvlJc w:val="left"/>
      <w:pPr>
        <w:ind w:left="8068" w:hanging="720"/>
      </w:pPr>
      <w:rPr>
        <w:rFonts w:hint="default"/>
        <w:lang w:val="es-ES" w:eastAsia="en-US" w:bidi="ar-SA"/>
      </w:rPr>
    </w:lvl>
    <w:lvl w:ilvl="8" w:tplc="D27A4A82">
      <w:numFmt w:val="bullet"/>
      <w:lvlText w:val="•"/>
      <w:lvlJc w:val="left"/>
      <w:pPr>
        <w:ind w:left="8952" w:hanging="720"/>
      </w:pPr>
      <w:rPr>
        <w:rFonts w:hint="default"/>
        <w:lang w:val="es-ES" w:eastAsia="en-US" w:bidi="ar-SA"/>
      </w:rPr>
    </w:lvl>
  </w:abstractNum>
  <w:abstractNum w:abstractNumId="8" w15:restartNumberingAfterBreak="0">
    <w:nsid w:val="73071DF1"/>
    <w:multiLevelType w:val="hybridMultilevel"/>
    <w:tmpl w:val="DC1260A0"/>
    <w:lvl w:ilvl="0" w:tplc="4B1276B4">
      <w:start w:val="1"/>
      <w:numFmt w:val="decimal"/>
      <w:lvlText w:val="%1)"/>
      <w:lvlJc w:val="left"/>
      <w:pPr>
        <w:ind w:left="1511" w:hanging="356"/>
      </w:pPr>
      <w:rPr>
        <w:rFonts w:ascii="Times New Roman" w:eastAsia="Times New Roman" w:hAnsi="Times New Roman" w:cs="Times New Roman" w:hint="default"/>
        <w:w w:val="100"/>
        <w:sz w:val="22"/>
        <w:szCs w:val="22"/>
        <w:lang w:val="es-ES" w:eastAsia="en-US" w:bidi="ar-SA"/>
      </w:rPr>
    </w:lvl>
    <w:lvl w:ilvl="1" w:tplc="3E6656DC">
      <w:numFmt w:val="bullet"/>
      <w:lvlText w:val="•"/>
      <w:lvlJc w:val="left"/>
      <w:pPr>
        <w:ind w:left="2440" w:hanging="356"/>
      </w:pPr>
      <w:rPr>
        <w:rFonts w:hint="default"/>
        <w:lang w:val="es-ES" w:eastAsia="en-US" w:bidi="ar-SA"/>
      </w:rPr>
    </w:lvl>
    <w:lvl w:ilvl="2" w:tplc="A8F2DADE">
      <w:numFmt w:val="bullet"/>
      <w:lvlText w:val="•"/>
      <w:lvlJc w:val="left"/>
      <w:pPr>
        <w:ind w:left="3360" w:hanging="356"/>
      </w:pPr>
      <w:rPr>
        <w:rFonts w:hint="default"/>
        <w:lang w:val="es-ES" w:eastAsia="en-US" w:bidi="ar-SA"/>
      </w:rPr>
    </w:lvl>
    <w:lvl w:ilvl="3" w:tplc="3708A7B2">
      <w:numFmt w:val="bullet"/>
      <w:lvlText w:val="•"/>
      <w:lvlJc w:val="left"/>
      <w:pPr>
        <w:ind w:left="4280" w:hanging="356"/>
      </w:pPr>
      <w:rPr>
        <w:rFonts w:hint="default"/>
        <w:lang w:val="es-ES" w:eastAsia="en-US" w:bidi="ar-SA"/>
      </w:rPr>
    </w:lvl>
    <w:lvl w:ilvl="4" w:tplc="EB9C5400">
      <w:numFmt w:val="bullet"/>
      <w:lvlText w:val="•"/>
      <w:lvlJc w:val="left"/>
      <w:pPr>
        <w:ind w:left="5200" w:hanging="356"/>
      </w:pPr>
      <w:rPr>
        <w:rFonts w:hint="default"/>
        <w:lang w:val="es-ES" w:eastAsia="en-US" w:bidi="ar-SA"/>
      </w:rPr>
    </w:lvl>
    <w:lvl w:ilvl="5" w:tplc="171CFFFA">
      <w:numFmt w:val="bullet"/>
      <w:lvlText w:val="•"/>
      <w:lvlJc w:val="left"/>
      <w:pPr>
        <w:ind w:left="6120" w:hanging="356"/>
      </w:pPr>
      <w:rPr>
        <w:rFonts w:hint="default"/>
        <w:lang w:val="es-ES" w:eastAsia="en-US" w:bidi="ar-SA"/>
      </w:rPr>
    </w:lvl>
    <w:lvl w:ilvl="6" w:tplc="B19401FC">
      <w:numFmt w:val="bullet"/>
      <w:lvlText w:val="•"/>
      <w:lvlJc w:val="left"/>
      <w:pPr>
        <w:ind w:left="7040" w:hanging="356"/>
      </w:pPr>
      <w:rPr>
        <w:rFonts w:hint="default"/>
        <w:lang w:val="es-ES" w:eastAsia="en-US" w:bidi="ar-SA"/>
      </w:rPr>
    </w:lvl>
    <w:lvl w:ilvl="7" w:tplc="847031F4">
      <w:numFmt w:val="bullet"/>
      <w:lvlText w:val="•"/>
      <w:lvlJc w:val="left"/>
      <w:pPr>
        <w:ind w:left="7960" w:hanging="356"/>
      </w:pPr>
      <w:rPr>
        <w:rFonts w:hint="default"/>
        <w:lang w:val="es-ES" w:eastAsia="en-US" w:bidi="ar-SA"/>
      </w:rPr>
    </w:lvl>
    <w:lvl w:ilvl="8" w:tplc="E118EB5A">
      <w:numFmt w:val="bullet"/>
      <w:lvlText w:val="•"/>
      <w:lvlJc w:val="left"/>
      <w:pPr>
        <w:ind w:left="8880" w:hanging="356"/>
      </w:pPr>
      <w:rPr>
        <w:rFonts w:hint="default"/>
        <w:lang w:val="es-ES" w:eastAsia="en-US" w:bidi="ar-SA"/>
      </w:rPr>
    </w:lvl>
  </w:abstractNum>
  <w:num w:numId="1" w16cid:durableId="1811628233">
    <w:abstractNumId w:val="3"/>
  </w:num>
  <w:num w:numId="2" w16cid:durableId="1003774216">
    <w:abstractNumId w:val="0"/>
  </w:num>
  <w:num w:numId="3" w16cid:durableId="938610830">
    <w:abstractNumId w:val="7"/>
  </w:num>
  <w:num w:numId="4" w16cid:durableId="672607061">
    <w:abstractNumId w:val="2"/>
  </w:num>
  <w:num w:numId="5" w16cid:durableId="2056586788">
    <w:abstractNumId w:val="5"/>
  </w:num>
  <w:num w:numId="6" w16cid:durableId="1833715922">
    <w:abstractNumId w:val="4"/>
  </w:num>
  <w:num w:numId="7" w16cid:durableId="1826388227">
    <w:abstractNumId w:val="6"/>
  </w:num>
  <w:num w:numId="8" w16cid:durableId="140733812">
    <w:abstractNumId w:val="8"/>
  </w:num>
  <w:num w:numId="9" w16cid:durableId="6093588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E6E"/>
    <w:rsid w:val="000115B7"/>
    <w:rsid w:val="00035714"/>
    <w:rsid w:val="00050C32"/>
    <w:rsid w:val="00071E57"/>
    <w:rsid w:val="00084114"/>
    <w:rsid w:val="00086B1D"/>
    <w:rsid w:val="000876D9"/>
    <w:rsid w:val="000F7488"/>
    <w:rsid w:val="000F7CE7"/>
    <w:rsid w:val="00113CFD"/>
    <w:rsid w:val="00123D9E"/>
    <w:rsid w:val="00131008"/>
    <w:rsid w:val="0015024F"/>
    <w:rsid w:val="001539A0"/>
    <w:rsid w:val="001739AB"/>
    <w:rsid w:val="001A46F4"/>
    <w:rsid w:val="001D5CA2"/>
    <w:rsid w:val="001E02CA"/>
    <w:rsid w:val="001F7806"/>
    <w:rsid w:val="00204DE9"/>
    <w:rsid w:val="00240A61"/>
    <w:rsid w:val="0024391C"/>
    <w:rsid w:val="00266DC4"/>
    <w:rsid w:val="00267E1E"/>
    <w:rsid w:val="00267F71"/>
    <w:rsid w:val="00290045"/>
    <w:rsid w:val="00295DE2"/>
    <w:rsid w:val="002B0F66"/>
    <w:rsid w:val="002E0A94"/>
    <w:rsid w:val="002F0E91"/>
    <w:rsid w:val="003577A5"/>
    <w:rsid w:val="00370CF9"/>
    <w:rsid w:val="00372828"/>
    <w:rsid w:val="003934BD"/>
    <w:rsid w:val="003A6C5B"/>
    <w:rsid w:val="003C3867"/>
    <w:rsid w:val="003F3B39"/>
    <w:rsid w:val="003F64A2"/>
    <w:rsid w:val="004238EF"/>
    <w:rsid w:val="00427635"/>
    <w:rsid w:val="004602C3"/>
    <w:rsid w:val="00471E38"/>
    <w:rsid w:val="00477A17"/>
    <w:rsid w:val="00496637"/>
    <w:rsid w:val="004A4B66"/>
    <w:rsid w:val="004B09E4"/>
    <w:rsid w:val="004C6F76"/>
    <w:rsid w:val="004E747C"/>
    <w:rsid w:val="00513B4F"/>
    <w:rsid w:val="00533D2E"/>
    <w:rsid w:val="00537910"/>
    <w:rsid w:val="00543078"/>
    <w:rsid w:val="00546EC2"/>
    <w:rsid w:val="00560EAA"/>
    <w:rsid w:val="005B6817"/>
    <w:rsid w:val="005C78FE"/>
    <w:rsid w:val="00602235"/>
    <w:rsid w:val="00620903"/>
    <w:rsid w:val="0062139F"/>
    <w:rsid w:val="00632A37"/>
    <w:rsid w:val="00643334"/>
    <w:rsid w:val="006467FD"/>
    <w:rsid w:val="0067046A"/>
    <w:rsid w:val="00672F1A"/>
    <w:rsid w:val="006865C7"/>
    <w:rsid w:val="006B5774"/>
    <w:rsid w:val="006C7555"/>
    <w:rsid w:val="006E0DDE"/>
    <w:rsid w:val="006E44CD"/>
    <w:rsid w:val="00704878"/>
    <w:rsid w:val="00710E58"/>
    <w:rsid w:val="0071342C"/>
    <w:rsid w:val="0074006A"/>
    <w:rsid w:val="007469BD"/>
    <w:rsid w:val="00746F9D"/>
    <w:rsid w:val="00762B69"/>
    <w:rsid w:val="00770362"/>
    <w:rsid w:val="00771516"/>
    <w:rsid w:val="00775968"/>
    <w:rsid w:val="00782745"/>
    <w:rsid w:val="00797F72"/>
    <w:rsid w:val="00827311"/>
    <w:rsid w:val="00861A2E"/>
    <w:rsid w:val="00861CB0"/>
    <w:rsid w:val="00873CBF"/>
    <w:rsid w:val="0088097E"/>
    <w:rsid w:val="008943EF"/>
    <w:rsid w:val="008B29EE"/>
    <w:rsid w:val="008B339E"/>
    <w:rsid w:val="008B467C"/>
    <w:rsid w:val="008B69AC"/>
    <w:rsid w:val="008C343C"/>
    <w:rsid w:val="008D62D2"/>
    <w:rsid w:val="008D6BB3"/>
    <w:rsid w:val="008D6D98"/>
    <w:rsid w:val="008E11B2"/>
    <w:rsid w:val="008F6D08"/>
    <w:rsid w:val="00900AB7"/>
    <w:rsid w:val="00905D96"/>
    <w:rsid w:val="00922EC4"/>
    <w:rsid w:val="00931F39"/>
    <w:rsid w:val="00934968"/>
    <w:rsid w:val="00956D07"/>
    <w:rsid w:val="00970370"/>
    <w:rsid w:val="009958BC"/>
    <w:rsid w:val="009A24AA"/>
    <w:rsid w:val="009D0AA3"/>
    <w:rsid w:val="009F4CC4"/>
    <w:rsid w:val="00A15E9D"/>
    <w:rsid w:val="00A346AF"/>
    <w:rsid w:val="00A44F90"/>
    <w:rsid w:val="00A8411C"/>
    <w:rsid w:val="00A954A4"/>
    <w:rsid w:val="00A957A8"/>
    <w:rsid w:val="00A96867"/>
    <w:rsid w:val="00AE3909"/>
    <w:rsid w:val="00AE602E"/>
    <w:rsid w:val="00B103A3"/>
    <w:rsid w:val="00B26A58"/>
    <w:rsid w:val="00B27BE8"/>
    <w:rsid w:val="00B473B0"/>
    <w:rsid w:val="00B5332C"/>
    <w:rsid w:val="00B66406"/>
    <w:rsid w:val="00B83172"/>
    <w:rsid w:val="00BA6C3A"/>
    <w:rsid w:val="00BC1E57"/>
    <w:rsid w:val="00BC68C7"/>
    <w:rsid w:val="00BD22B8"/>
    <w:rsid w:val="00BF1BA4"/>
    <w:rsid w:val="00C01344"/>
    <w:rsid w:val="00C01DF8"/>
    <w:rsid w:val="00C20D61"/>
    <w:rsid w:val="00C44B9E"/>
    <w:rsid w:val="00C54F2C"/>
    <w:rsid w:val="00CB2B11"/>
    <w:rsid w:val="00D048EE"/>
    <w:rsid w:val="00D1208E"/>
    <w:rsid w:val="00D12F9D"/>
    <w:rsid w:val="00D40E6E"/>
    <w:rsid w:val="00D461F5"/>
    <w:rsid w:val="00D81C74"/>
    <w:rsid w:val="00DA2604"/>
    <w:rsid w:val="00DA33F4"/>
    <w:rsid w:val="00DC30E3"/>
    <w:rsid w:val="00DD5C44"/>
    <w:rsid w:val="00E272AD"/>
    <w:rsid w:val="00E56CAB"/>
    <w:rsid w:val="00E646A2"/>
    <w:rsid w:val="00E74473"/>
    <w:rsid w:val="00E8422D"/>
    <w:rsid w:val="00E86E17"/>
    <w:rsid w:val="00EB7473"/>
    <w:rsid w:val="00EC2AB5"/>
    <w:rsid w:val="00EC5FB7"/>
    <w:rsid w:val="00ED7C47"/>
    <w:rsid w:val="00EE7077"/>
    <w:rsid w:val="00F00807"/>
    <w:rsid w:val="00F04555"/>
    <w:rsid w:val="00F11918"/>
    <w:rsid w:val="00F13D2F"/>
    <w:rsid w:val="00F30965"/>
    <w:rsid w:val="00F34762"/>
    <w:rsid w:val="00F73021"/>
    <w:rsid w:val="00F857F7"/>
    <w:rsid w:val="00FA0566"/>
    <w:rsid w:val="00FB3A46"/>
    <w:rsid w:val="00FD4F2D"/>
    <w:rsid w:val="00FF299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4298D"/>
  <w15:docId w15:val="{5511848D-4BD2-43FB-98ED-743405C27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7A8"/>
    <w:rPr>
      <w:rFonts w:ascii="Times New Roman" w:eastAsia="Times New Roman" w:hAnsi="Times New Roman" w:cs="Times New Roman"/>
      <w:lang w:val="es-ES"/>
    </w:rPr>
  </w:style>
  <w:style w:type="paragraph" w:styleId="Ttulo1">
    <w:name w:val="heading 1"/>
    <w:basedOn w:val="Normal"/>
    <w:link w:val="Ttulo1Car"/>
    <w:uiPriority w:val="9"/>
    <w:qFormat/>
    <w:rsid w:val="00970370"/>
    <w:pPr>
      <w:ind w:left="2677" w:hanging="2377"/>
      <w:outlineLvl w:val="0"/>
    </w:pPr>
    <w:rPr>
      <w:b/>
      <w:bCs/>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Pr>
      <w:sz w:val="24"/>
      <w:szCs w:val="24"/>
    </w:rPr>
  </w:style>
  <w:style w:type="paragraph" w:styleId="Prrafodelista">
    <w:name w:val="List Paragraph"/>
    <w:basedOn w:val="Normal"/>
    <w:uiPriority w:val="1"/>
    <w:qFormat/>
    <w:pPr>
      <w:ind w:left="821" w:right="116" w:hanging="360"/>
      <w:jc w:val="both"/>
    </w:pPr>
  </w:style>
  <w:style w:type="paragraph" w:customStyle="1" w:styleId="TableParagraph">
    <w:name w:val="Table Paragraph"/>
    <w:basedOn w:val="Normal"/>
    <w:uiPriority w:val="1"/>
    <w:qFormat/>
  </w:style>
  <w:style w:type="table" w:styleId="Tablaconcuadrcula">
    <w:name w:val="Table Grid"/>
    <w:basedOn w:val="Tablanormal"/>
    <w:uiPriority w:val="39"/>
    <w:rsid w:val="00AE6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970370"/>
    <w:rPr>
      <w:rFonts w:ascii="Times New Roman" w:eastAsia="Times New Roman" w:hAnsi="Times New Roman" w:cs="Times New Roman"/>
      <w:b/>
      <w:bCs/>
      <w:sz w:val="24"/>
      <w:szCs w:val="24"/>
      <w:lang w:val="es-ES"/>
    </w:rPr>
  </w:style>
  <w:style w:type="character" w:styleId="Hipervnculo">
    <w:name w:val="Hyperlink"/>
    <w:uiPriority w:val="99"/>
    <w:unhideWhenUsed/>
    <w:rsid w:val="00970370"/>
    <w:rPr>
      <w:color w:val="0563C1"/>
      <w:u w:val="single"/>
    </w:rPr>
  </w:style>
  <w:style w:type="character" w:customStyle="1" w:styleId="TextoindependienteCar">
    <w:name w:val="Texto independiente Car"/>
    <w:basedOn w:val="Fuentedeprrafopredeter"/>
    <w:link w:val="Textoindependiente"/>
    <w:uiPriority w:val="1"/>
    <w:rsid w:val="00970370"/>
    <w:rPr>
      <w:rFonts w:ascii="Times New Roman" w:eastAsia="Times New Roman" w:hAnsi="Times New Roman" w:cs="Times New Roman"/>
      <w:sz w:val="24"/>
      <w:szCs w:val="24"/>
      <w:lang w:val="es-ES"/>
    </w:rPr>
  </w:style>
  <w:style w:type="paragraph" w:styleId="Ttulo">
    <w:name w:val="Title"/>
    <w:basedOn w:val="Normal"/>
    <w:link w:val="TtuloCar"/>
    <w:uiPriority w:val="10"/>
    <w:qFormat/>
    <w:rsid w:val="00900AB7"/>
    <w:pPr>
      <w:widowControl/>
      <w:autoSpaceDE/>
      <w:autoSpaceDN/>
      <w:spacing w:before="100" w:beforeAutospacing="1" w:after="100" w:afterAutospacing="1"/>
    </w:pPr>
    <w:rPr>
      <w:sz w:val="24"/>
      <w:szCs w:val="24"/>
      <w:lang w:val="x-none" w:eastAsia="es-CO"/>
    </w:rPr>
  </w:style>
  <w:style w:type="character" w:customStyle="1" w:styleId="TtuloCar">
    <w:name w:val="Título Car"/>
    <w:basedOn w:val="Fuentedeprrafopredeter"/>
    <w:link w:val="Ttulo"/>
    <w:uiPriority w:val="10"/>
    <w:rsid w:val="00900AB7"/>
    <w:rPr>
      <w:rFonts w:ascii="Times New Roman" w:eastAsia="Times New Roman" w:hAnsi="Times New Roman" w:cs="Times New Roman"/>
      <w:sz w:val="24"/>
      <w:szCs w:val="24"/>
      <w:lang w:val="x-none"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173</TotalTime>
  <Pages>6</Pages>
  <Words>2794</Words>
  <Characters>15371</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LUQUEGI GIL NEIRA</dc:creator>
  <cp:lastModifiedBy>ROSA MARIA BOLIVAR OSORIO</cp:lastModifiedBy>
  <cp:revision>12</cp:revision>
  <dcterms:created xsi:type="dcterms:W3CDTF">2024-05-07T14:29:00Z</dcterms:created>
  <dcterms:modified xsi:type="dcterms:W3CDTF">2025-10-13T23:04:00Z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2023-12-19T00:00:00Z</vt:filetime>
  </property>
  <property fmtid="{D5CDD505-2E9C-101B-9397-08002B2CF9AE}" pid="3" name="Creator">
    <vt:lpwstr>Microsoft® Word para Microsoft 365</vt:lpwstr>
  </property>
  <property fmtid="{D5CDD505-2E9C-101B-9397-08002B2CF9AE}" pid="4" name="LastSaved">
    <vt:filetime>2024-05-02T00:00:00Z</vt:filetime>
  </property>
</Properties>
</file>