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01D81" w14:textId="77777777" w:rsidR="004524AC" w:rsidRDefault="0016163F" w:rsidP="00E67E31">
      <w:pPr>
        <w:rPr>
          <w:sz w:val="32"/>
          <w:szCs w:val="32"/>
        </w:rPr>
      </w:pPr>
      <w:r w:rsidRPr="00E67E31">
        <w:rPr>
          <w:sz w:val="32"/>
          <w:szCs w:val="32"/>
        </w:rPr>
        <w:t>Queridos amigos</w:t>
      </w:r>
      <w:r w:rsidR="008E176D" w:rsidRPr="00E67E31">
        <w:rPr>
          <w:sz w:val="32"/>
          <w:szCs w:val="32"/>
        </w:rPr>
        <w:t>, gracias por acompañarme hoy</w:t>
      </w:r>
      <w:r w:rsidRPr="00E67E31">
        <w:rPr>
          <w:sz w:val="32"/>
          <w:szCs w:val="32"/>
        </w:rPr>
        <w:t>.</w:t>
      </w:r>
    </w:p>
    <w:p w14:paraId="2848D9DF" w14:textId="77777777" w:rsidR="00801764" w:rsidRPr="00E67E31" w:rsidRDefault="004524AC" w:rsidP="00E67E31">
      <w:pPr>
        <w:rPr>
          <w:sz w:val="32"/>
          <w:szCs w:val="32"/>
        </w:rPr>
      </w:pPr>
      <w:r w:rsidRPr="00E67E31">
        <w:rPr>
          <w:sz w:val="32"/>
          <w:szCs w:val="32"/>
        </w:rPr>
        <w:t>Nos reunimos esta tarde</w:t>
      </w:r>
      <w:r w:rsidR="00876CDE" w:rsidRPr="00E67E31">
        <w:rPr>
          <w:sz w:val="32"/>
          <w:szCs w:val="32"/>
        </w:rPr>
        <w:t>,</w:t>
      </w:r>
      <w:r w:rsidR="0016163F" w:rsidRPr="00E67E31">
        <w:rPr>
          <w:sz w:val="32"/>
          <w:szCs w:val="32"/>
        </w:rPr>
        <w:t xml:space="preserve"> en una las sedes regionales </w:t>
      </w:r>
      <w:r w:rsidRPr="00E67E31">
        <w:rPr>
          <w:sz w:val="32"/>
          <w:szCs w:val="32"/>
        </w:rPr>
        <w:t>de la Universidad de Antioquia</w:t>
      </w:r>
      <w:r w:rsidR="00876CDE" w:rsidRPr="00E67E31">
        <w:rPr>
          <w:sz w:val="32"/>
          <w:szCs w:val="32"/>
        </w:rPr>
        <w:t>,</w:t>
      </w:r>
      <w:r w:rsidRPr="00E67E31">
        <w:rPr>
          <w:sz w:val="32"/>
          <w:szCs w:val="32"/>
        </w:rPr>
        <w:t xml:space="preserve"> para ce</w:t>
      </w:r>
      <w:r w:rsidR="0016163F" w:rsidRPr="00E67E31">
        <w:rPr>
          <w:sz w:val="32"/>
          <w:szCs w:val="32"/>
        </w:rPr>
        <w:t xml:space="preserve">lebrar el comienzo de un nuevo trienio </w:t>
      </w:r>
      <w:r w:rsidRPr="00E67E31">
        <w:rPr>
          <w:sz w:val="32"/>
          <w:szCs w:val="32"/>
        </w:rPr>
        <w:t xml:space="preserve">que tengo el honor de dirigir a partir de este momento. </w:t>
      </w:r>
      <w:r w:rsidR="007B6862" w:rsidRPr="00E67E31">
        <w:rPr>
          <w:sz w:val="32"/>
          <w:szCs w:val="32"/>
        </w:rPr>
        <w:t xml:space="preserve"> </w:t>
      </w:r>
    </w:p>
    <w:p w14:paraId="0DDB0B2B" w14:textId="77777777" w:rsidR="00801764" w:rsidRPr="00E67E31" w:rsidRDefault="0016163F" w:rsidP="00E67E31">
      <w:pPr>
        <w:rPr>
          <w:sz w:val="32"/>
          <w:szCs w:val="32"/>
        </w:rPr>
      </w:pPr>
      <w:r w:rsidRPr="00E67E31">
        <w:rPr>
          <w:sz w:val="32"/>
          <w:szCs w:val="32"/>
        </w:rPr>
        <w:t xml:space="preserve">Me presento ante todos ustedes </w:t>
      </w:r>
      <w:r w:rsidR="004524AC" w:rsidRPr="00E67E31">
        <w:rPr>
          <w:sz w:val="32"/>
          <w:szCs w:val="32"/>
        </w:rPr>
        <w:t>como un hombre dispuesto a trabajar con toda mi energía</w:t>
      </w:r>
      <w:r w:rsidRPr="00E67E31">
        <w:rPr>
          <w:sz w:val="32"/>
          <w:szCs w:val="32"/>
        </w:rPr>
        <w:t xml:space="preserve">, más toda la voluntad y capacidad del equipo que me acompaña, </w:t>
      </w:r>
      <w:r w:rsidR="00E125D2" w:rsidRPr="00E67E31">
        <w:rPr>
          <w:sz w:val="32"/>
          <w:szCs w:val="32"/>
        </w:rPr>
        <w:t xml:space="preserve">para propiciar </w:t>
      </w:r>
      <w:r w:rsidR="004524AC" w:rsidRPr="00E67E31">
        <w:rPr>
          <w:sz w:val="32"/>
          <w:szCs w:val="32"/>
        </w:rPr>
        <w:t xml:space="preserve">las condiciones </w:t>
      </w:r>
      <w:r w:rsidR="00E125D2" w:rsidRPr="00E67E31">
        <w:rPr>
          <w:sz w:val="32"/>
          <w:szCs w:val="32"/>
        </w:rPr>
        <w:t xml:space="preserve">que como universitarios necesitamos para generar y compartir </w:t>
      </w:r>
      <w:r w:rsidR="004524AC" w:rsidRPr="00E67E31">
        <w:rPr>
          <w:sz w:val="32"/>
          <w:szCs w:val="32"/>
        </w:rPr>
        <w:t>conocimiento.</w:t>
      </w:r>
      <w:r w:rsidR="007B6862" w:rsidRPr="00E67E31">
        <w:rPr>
          <w:sz w:val="32"/>
          <w:szCs w:val="32"/>
        </w:rPr>
        <w:t xml:space="preserve"> </w:t>
      </w:r>
    </w:p>
    <w:p w14:paraId="27482B38" w14:textId="77777777" w:rsidR="004524AC" w:rsidRPr="00E67E31" w:rsidRDefault="004524AC" w:rsidP="00E67E31">
      <w:pPr>
        <w:rPr>
          <w:sz w:val="32"/>
          <w:szCs w:val="32"/>
        </w:rPr>
      </w:pPr>
      <w:r w:rsidRPr="00E67E31">
        <w:rPr>
          <w:sz w:val="32"/>
          <w:szCs w:val="32"/>
        </w:rPr>
        <w:t>Saberes indispensables para que la sociedad colombiana pueda transformar las condiciones adversas a la “buena vida” en oportunidades para el libre desarrollo de la inteligencia.</w:t>
      </w:r>
      <w:r w:rsidR="007B6862" w:rsidRPr="00E67E31">
        <w:rPr>
          <w:sz w:val="32"/>
          <w:szCs w:val="32"/>
        </w:rPr>
        <w:t xml:space="preserve"> </w:t>
      </w:r>
      <w:r w:rsidRPr="00E67E31">
        <w:rPr>
          <w:sz w:val="32"/>
          <w:szCs w:val="32"/>
        </w:rPr>
        <w:t xml:space="preserve">Conocimientos, saberes, destrezas, habilidades y talentos elevados al máximo al trabajar por el bienestar que merecemos todos los seres que habitamos en este planeta. </w:t>
      </w:r>
    </w:p>
    <w:p w14:paraId="16AEB879" w14:textId="77777777" w:rsidR="008D40FC" w:rsidRPr="00E67E31" w:rsidRDefault="009D5BA1" w:rsidP="00E67E31">
      <w:pPr>
        <w:rPr>
          <w:sz w:val="32"/>
          <w:szCs w:val="32"/>
        </w:rPr>
      </w:pPr>
      <w:r w:rsidRPr="00E67E31">
        <w:rPr>
          <w:sz w:val="32"/>
          <w:szCs w:val="32"/>
        </w:rPr>
        <w:t xml:space="preserve">Acepto como tarea cumplir el compromiso que </w:t>
      </w:r>
      <w:r w:rsidR="008D40FC" w:rsidRPr="00E67E31">
        <w:rPr>
          <w:sz w:val="32"/>
          <w:szCs w:val="32"/>
        </w:rPr>
        <w:t xml:space="preserve">la Universidad de Antioquia ha asumido en 215 años de historia: </w:t>
      </w:r>
      <w:r w:rsidR="00971E31" w:rsidRPr="00E67E31">
        <w:rPr>
          <w:sz w:val="32"/>
          <w:szCs w:val="32"/>
        </w:rPr>
        <w:t>f</w:t>
      </w:r>
      <w:r w:rsidR="008D40FC" w:rsidRPr="00E67E31">
        <w:rPr>
          <w:sz w:val="32"/>
          <w:szCs w:val="32"/>
        </w:rPr>
        <w:t xml:space="preserve">ormar integralmente a los jóvenes en diversas áreas del saber con altos niveles de excelencia profesional y notables criterios de análisis para que se conviertan en actores protagónicos en la generación de nuevos conocimientos, en la preservación y revitalización de nuestra cultura y en la transformación de la sociedad en pos del ejercicio pleno de la democracia.  </w:t>
      </w:r>
    </w:p>
    <w:p w14:paraId="47E7A51E" w14:textId="77777777" w:rsidR="00FE14DE" w:rsidRPr="00E67E31" w:rsidRDefault="009D5BA1" w:rsidP="00E67E31">
      <w:pPr>
        <w:rPr>
          <w:sz w:val="32"/>
          <w:szCs w:val="32"/>
        </w:rPr>
      </w:pPr>
      <w:r w:rsidRPr="00E67E31">
        <w:rPr>
          <w:sz w:val="32"/>
          <w:szCs w:val="32"/>
        </w:rPr>
        <w:t xml:space="preserve">Cumpliré mi tarea a través de un plan de acción que construido con aportes de muchos de ustedes y que nos llevará a </w:t>
      </w:r>
      <w:r w:rsidR="007B6862" w:rsidRPr="00E67E31">
        <w:rPr>
          <w:sz w:val="32"/>
          <w:szCs w:val="32"/>
        </w:rPr>
        <w:t xml:space="preserve">consolidar una </w:t>
      </w:r>
      <w:r w:rsidR="00F87F43" w:rsidRPr="00E67E31">
        <w:rPr>
          <w:sz w:val="32"/>
          <w:szCs w:val="32"/>
        </w:rPr>
        <w:t>U</w:t>
      </w:r>
      <w:r w:rsidR="007B6862" w:rsidRPr="00E67E31">
        <w:rPr>
          <w:sz w:val="32"/>
          <w:szCs w:val="32"/>
        </w:rPr>
        <w:t xml:space="preserve">niversidad de </w:t>
      </w:r>
      <w:r w:rsidR="004524AC" w:rsidRPr="00E67E31">
        <w:rPr>
          <w:sz w:val="32"/>
          <w:szCs w:val="32"/>
        </w:rPr>
        <w:t xml:space="preserve">excelencia para el desarrollo integral, social y </w:t>
      </w:r>
      <w:r w:rsidR="004524AC" w:rsidRPr="00E67E31">
        <w:rPr>
          <w:sz w:val="32"/>
          <w:szCs w:val="32"/>
        </w:rPr>
        <w:lastRenderedPageBreak/>
        <w:t>territorial</w:t>
      </w:r>
      <w:r w:rsidR="007B6862" w:rsidRPr="00E67E31">
        <w:rPr>
          <w:sz w:val="32"/>
          <w:szCs w:val="32"/>
        </w:rPr>
        <w:t xml:space="preserve">. </w:t>
      </w:r>
      <w:r w:rsidR="00890057" w:rsidRPr="00E67E31">
        <w:rPr>
          <w:sz w:val="32"/>
          <w:szCs w:val="32"/>
        </w:rPr>
        <w:t xml:space="preserve"> </w:t>
      </w:r>
      <w:r w:rsidRPr="00E67E31">
        <w:rPr>
          <w:sz w:val="32"/>
          <w:szCs w:val="32"/>
        </w:rPr>
        <w:t xml:space="preserve">La frase anterior resume la identidad de lo que será </w:t>
      </w:r>
      <w:r w:rsidR="00E125D2" w:rsidRPr="00E67E31">
        <w:rPr>
          <w:sz w:val="32"/>
          <w:szCs w:val="32"/>
        </w:rPr>
        <w:t>nuestro</w:t>
      </w:r>
      <w:r w:rsidRPr="00E67E31">
        <w:rPr>
          <w:sz w:val="32"/>
          <w:szCs w:val="32"/>
        </w:rPr>
        <w:t xml:space="preserve"> </w:t>
      </w:r>
      <w:r w:rsidR="00EA7305" w:rsidRPr="00E67E31">
        <w:rPr>
          <w:sz w:val="32"/>
          <w:szCs w:val="32"/>
        </w:rPr>
        <w:t xml:space="preserve">trabajo </w:t>
      </w:r>
      <w:r w:rsidR="00E125D2" w:rsidRPr="00E67E31">
        <w:rPr>
          <w:sz w:val="32"/>
          <w:szCs w:val="32"/>
        </w:rPr>
        <w:t>en esta rectoría</w:t>
      </w:r>
      <w:r w:rsidRPr="00E67E31">
        <w:rPr>
          <w:sz w:val="32"/>
          <w:szCs w:val="32"/>
        </w:rPr>
        <w:t xml:space="preserve">. </w:t>
      </w:r>
    </w:p>
    <w:p w14:paraId="1CB63B5B" w14:textId="77777777" w:rsidR="00801764" w:rsidRPr="00E67E31" w:rsidRDefault="00C24A3A" w:rsidP="00E67E31">
      <w:pPr>
        <w:rPr>
          <w:sz w:val="32"/>
          <w:szCs w:val="32"/>
        </w:rPr>
      </w:pPr>
      <w:r w:rsidRPr="00E67E31">
        <w:rPr>
          <w:sz w:val="32"/>
          <w:szCs w:val="32"/>
        </w:rPr>
        <w:t xml:space="preserve">Los invito a hacer parte de </w:t>
      </w:r>
      <w:r w:rsidR="00890057" w:rsidRPr="00E67E31">
        <w:rPr>
          <w:sz w:val="32"/>
          <w:szCs w:val="32"/>
        </w:rPr>
        <w:t>esta tarea</w:t>
      </w:r>
      <w:r w:rsidRPr="00E67E31">
        <w:rPr>
          <w:sz w:val="32"/>
          <w:szCs w:val="32"/>
        </w:rPr>
        <w:t xml:space="preserve">. </w:t>
      </w:r>
      <w:r w:rsidR="00890057" w:rsidRPr="00E67E31">
        <w:rPr>
          <w:sz w:val="32"/>
          <w:szCs w:val="32"/>
        </w:rPr>
        <w:t xml:space="preserve">Necesito de </w:t>
      </w:r>
      <w:r w:rsidR="009D5BA1" w:rsidRPr="00E67E31">
        <w:rPr>
          <w:sz w:val="32"/>
          <w:szCs w:val="32"/>
        </w:rPr>
        <w:t xml:space="preserve">ustedes, de </w:t>
      </w:r>
      <w:r w:rsidR="00890057" w:rsidRPr="00E67E31">
        <w:rPr>
          <w:sz w:val="32"/>
          <w:szCs w:val="32"/>
        </w:rPr>
        <w:t xml:space="preserve">su voluntad y de su acción pues </w:t>
      </w:r>
      <w:r w:rsidR="00FB24C7" w:rsidRPr="00E67E31">
        <w:rPr>
          <w:sz w:val="32"/>
          <w:szCs w:val="32"/>
        </w:rPr>
        <w:t xml:space="preserve">se trata de conseguir que la universidad despliegue su capacidad en beneficio de todas las personas que conforman nuestra sociedad. </w:t>
      </w:r>
    </w:p>
    <w:p w14:paraId="160FC22A" w14:textId="77777777" w:rsidR="00F6097F" w:rsidRPr="00E67E31" w:rsidRDefault="008D40FC" w:rsidP="00E67E31">
      <w:pPr>
        <w:rPr>
          <w:sz w:val="32"/>
          <w:szCs w:val="32"/>
        </w:rPr>
      </w:pPr>
      <w:r w:rsidRPr="00E67E31">
        <w:rPr>
          <w:sz w:val="32"/>
          <w:szCs w:val="32"/>
        </w:rPr>
        <w:t xml:space="preserve">Son seis las líneas estratégicas por las que se encaminará la rectoría que hoy asumo. </w:t>
      </w:r>
      <w:r w:rsidR="007B6862" w:rsidRPr="00E67E31">
        <w:rPr>
          <w:sz w:val="32"/>
          <w:szCs w:val="32"/>
        </w:rPr>
        <w:t>El conocimiento como elemento esencial</w:t>
      </w:r>
      <w:r w:rsidR="00F6097F" w:rsidRPr="00E67E31">
        <w:rPr>
          <w:sz w:val="32"/>
          <w:szCs w:val="32"/>
        </w:rPr>
        <w:t xml:space="preserve">. </w:t>
      </w:r>
      <w:r w:rsidR="00EA7305" w:rsidRPr="00E67E31">
        <w:rPr>
          <w:sz w:val="32"/>
          <w:szCs w:val="32"/>
        </w:rPr>
        <w:t>R</w:t>
      </w:r>
      <w:r w:rsidR="007B6862" w:rsidRPr="00E67E31">
        <w:rPr>
          <w:sz w:val="32"/>
          <w:szCs w:val="32"/>
        </w:rPr>
        <w:t>esponsabilidad social y ambiental</w:t>
      </w:r>
      <w:r w:rsidR="00F6097F" w:rsidRPr="00E67E31">
        <w:rPr>
          <w:sz w:val="32"/>
          <w:szCs w:val="32"/>
        </w:rPr>
        <w:t xml:space="preserve">. El ser humano como centro de la construcción social. </w:t>
      </w:r>
      <w:r w:rsidR="00EA7305" w:rsidRPr="00E67E31">
        <w:rPr>
          <w:sz w:val="32"/>
          <w:szCs w:val="32"/>
        </w:rPr>
        <w:t>R</w:t>
      </w:r>
      <w:r w:rsidR="00F6097F" w:rsidRPr="00E67E31">
        <w:rPr>
          <w:sz w:val="32"/>
          <w:szCs w:val="32"/>
        </w:rPr>
        <w:t xml:space="preserve">elación de la Universidad con la sociedad. </w:t>
      </w:r>
      <w:r w:rsidR="00EA7305" w:rsidRPr="00E67E31">
        <w:rPr>
          <w:sz w:val="32"/>
          <w:szCs w:val="32"/>
        </w:rPr>
        <w:t>C</w:t>
      </w:r>
      <w:r w:rsidR="00F6097F" w:rsidRPr="00E67E31">
        <w:rPr>
          <w:sz w:val="32"/>
          <w:szCs w:val="32"/>
        </w:rPr>
        <w:t>iencia, tecnología e innovación</w:t>
      </w:r>
      <w:r w:rsidR="00E125D2" w:rsidRPr="00E67E31">
        <w:rPr>
          <w:sz w:val="32"/>
          <w:szCs w:val="32"/>
        </w:rPr>
        <w:t xml:space="preserve">. </w:t>
      </w:r>
      <w:r w:rsidR="00F6097F" w:rsidRPr="00E67E31">
        <w:rPr>
          <w:sz w:val="32"/>
          <w:szCs w:val="32"/>
        </w:rPr>
        <w:t xml:space="preserve">Gestión institucional y comunicación estratégica. </w:t>
      </w:r>
    </w:p>
    <w:p w14:paraId="75989042" w14:textId="77777777" w:rsidR="000C64F8" w:rsidRPr="00E67E31" w:rsidRDefault="00720FEF" w:rsidP="00E67E31">
      <w:pPr>
        <w:rPr>
          <w:sz w:val="32"/>
          <w:szCs w:val="32"/>
        </w:rPr>
      </w:pPr>
      <w:r w:rsidRPr="00E67E31">
        <w:rPr>
          <w:sz w:val="32"/>
          <w:szCs w:val="32"/>
        </w:rPr>
        <w:t>E</w:t>
      </w:r>
      <w:r w:rsidR="000C64F8" w:rsidRPr="00E67E31">
        <w:rPr>
          <w:sz w:val="32"/>
          <w:szCs w:val="32"/>
        </w:rPr>
        <w:t xml:space="preserve">l conocimiento </w:t>
      </w:r>
      <w:r w:rsidR="00072F6E" w:rsidRPr="00E67E31">
        <w:rPr>
          <w:sz w:val="32"/>
          <w:szCs w:val="32"/>
        </w:rPr>
        <w:t xml:space="preserve">entendido en dos dimensiones, el que entregamos a nuestros estudiantes y a la sociedad, y del que nos apropiamos para retarnos y ser cada día mejores.  Necesitamos una institución orientada a la búsqueda de conocimientos universales, de explicaciones y respuestas coherentes a los problemas del mundo; por lo que </w:t>
      </w:r>
      <w:r w:rsidR="00E125D2" w:rsidRPr="00E67E31">
        <w:rPr>
          <w:sz w:val="32"/>
          <w:szCs w:val="32"/>
        </w:rPr>
        <w:t>nuestra</w:t>
      </w:r>
      <w:r w:rsidR="00072F6E" w:rsidRPr="00E67E31">
        <w:rPr>
          <w:sz w:val="32"/>
          <w:szCs w:val="32"/>
        </w:rPr>
        <w:t xml:space="preserve"> actividad forzosamente debe ocuparse de la totalidad de la cultura humana.</w:t>
      </w:r>
    </w:p>
    <w:p w14:paraId="78E32D5B" w14:textId="77777777" w:rsidR="00072F6E" w:rsidRPr="00E67E31" w:rsidRDefault="00072F6E" w:rsidP="00E67E31">
      <w:pPr>
        <w:rPr>
          <w:sz w:val="32"/>
          <w:szCs w:val="32"/>
        </w:rPr>
      </w:pPr>
      <w:r w:rsidRPr="00E67E31">
        <w:rPr>
          <w:sz w:val="32"/>
          <w:szCs w:val="32"/>
        </w:rPr>
        <w:t xml:space="preserve">Esto lo que implica es que debemos compartir nuestro conocimiento con la sociedad, acercándonos más a resolver esos problemas que aquejan a los colombianos, y a la humanidad en general, con el uso de la ciencia, la tecnología y la innovación, </w:t>
      </w:r>
      <w:r w:rsidR="00C0799D" w:rsidRPr="00E67E31">
        <w:rPr>
          <w:sz w:val="32"/>
          <w:szCs w:val="32"/>
        </w:rPr>
        <w:t xml:space="preserve">aproximándonos </w:t>
      </w:r>
      <w:r w:rsidR="00720FEF" w:rsidRPr="00E67E31">
        <w:rPr>
          <w:sz w:val="32"/>
          <w:szCs w:val="32"/>
        </w:rPr>
        <w:t xml:space="preserve">a </w:t>
      </w:r>
      <w:r w:rsidRPr="00E67E31">
        <w:rPr>
          <w:sz w:val="32"/>
          <w:szCs w:val="32"/>
        </w:rPr>
        <w:t xml:space="preserve">la explicación de asuntos individuales y colectivos que van generando problemas en la </w:t>
      </w:r>
      <w:r w:rsidR="00E125D2" w:rsidRPr="00E67E31">
        <w:rPr>
          <w:sz w:val="32"/>
          <w:szCs w:val="32"/>
        </w:rPr>
        <w:t>sociedad</w:t>
      </w:r>
      <w:r w:rsidRPr="00E67E31">
        <w:rPr>
          <w:sz w:val="32"/>
          <w:szCs w:val="32"/>
        </w:rPr>
        <w:t>.</w:t>
      </w:r>
    </w:p>
    <w:p w14:paraId="3E500627" w14:textId="77777777" w:rsidR="00F96B37" w:rsidRPr="00E67E31" w:rsidRDefault="00C0799D" w:rsidP="00E67E31">
      <w:pPr>
        <w:rPr>
          <w:sz w:val="32"/>
          <w:szCs w:val="32"/>
        </w:rPr>
      </w:pPr>
      <w:r w:rsidRPr="00E67E31">
        <w:rPr>
          <w:sz w:val="32"/>
          <w:szCs w:val="32"/>
        </w:rPr>
        <w:lastRenderedPageBreak/>
        <w:t>Pero d</w:t>
      </w:r>
      <w:r w:rsidR="00720FEF" w:rsidRPr="00E67E31">
        <w:rPr>
          <w:sz w:val="32"/>
          <w:szCs w:val="32"/>
        </w:rPr>
        <w:t>ebemos asumir más liderazgo en la r</w:t>
      </w:r>
      <w:r w:rsidR="00E125D2" w:rsidRPr="00E67E31">
        <w:rPr>
          <w:sz w:val="32"/>
          <w:szCs w:val="32"/>
        </w:rPr>
        <w:t>elación de la Universidad con su entorno</w:t>
      </w:r>
      <w:r w:rsidR="00720FEF" w:rsidRPr="00E67E31">
        <w:rPr>
          <w:sz w:val="32"/>
          <w:szCs w:val="32"/>
        </w:rPr>
        <w:t xml:space="preserve">, </w:t>
      </w:r>
      <w:r w:rsidRPr="00E67E31">
        <w:rPr>
          <w:sz w:val="32"/>
          <w:szCs w:val="32"/>
        </w:rPr>
        <w:t xml:space="preserve">ir más allá de </w:t>
      </w:r>
      <w:r w:rsidR="00F96B37" w:rsidRPr="00E67E31">
        <w:rPr>
          <w:sz w:val="32"/>
          <w:szCs w:val="32"/>
        </w:rPr>
        <w:t xml:space="preserve">formar buenos ciudadanos, de </w:t>
      </w:r>
      <w:r w:rsidR="008E49CB" w:rsidRPr="00E67E31">
        <w:rPr>
          <w:sz w:val="32"/>
          <w:szCs w:val="32"/>
        </w:rPr>
        <w:t xml:space="preserve">generar, </w:t>
      </w:r>
      <w:r w:rsidRPr="00E67E31">
        <w:rPr>
          <w:sz w:val="32"/>
          <w:szCs w:val="32"/>
        </w:rPr>
        <w:t>compartir y transferir conocimiento. Tenemos que entender los retos que nos imponen las trasformaciones sociales, los descubrimientos tecnológicos y las discusiones sobre educación superior en el mundo.</w:t>
      </w:r>
      <w:r w:rsidR="00F96B37" w:rsidRPr="00E67E31">
        <w:rPr>
          <w:sz w:val="32"/>
          <w:szCs w:val="32"/>
        </w:rPr>
        <w:t xml:space="preserve"> </w:t>
      </w:r>
    </w:p>
    <w:p w14:paraId="1F08D705" w14:textId="77777777" w:rsidR="00AF6F0A" w:rsidRPr="00E67E31" w:rsidRDefault="00F96B37" w:rsidP="00E67E31">
      <w:pPr>
        <w:rPr>
          <w:sz w:val="32"/>
          <w:szCs w:val="32"/>
        </w:rPr>
      </w:pPr>
      <w:r w:rsidRPr="00E67E31">
        <w:rPr>
          <w:sz w:val="32"/>
          <w:szCs w:val="32"/>
        </w:rPr>
        <w:t>Así mismo</w:t>
      </w:r>
      <w:r w:rsidR="00AF6F0A" w:rsidRPr="00E67E31">
        <w:rPr>
          <w:sz w:val="32"/>
          <w:szCs w:val="32"/>
        </w:rPr>
        <w:t>,</w:t>
      </w:r>
      <w:r w:rsidRPr="00E67E31">
        <w:rPr>
          <w:sz w:val="32"/>
          <w:szCs w:val="32"/>
        </w:rPr>
        <w:t xml:space="preserve"> la responsabilidad social y ambiental </w:t>
      </w:r>
      <w:r w:rsidR="00AF6F0A" w:rsidRPr="00E67E31">
        <w:rPr>
          <w:sz w:val="32"/>
          <w:szCs w:val="32"/>
        </w:rPr>
        <w:t xml:space="preserve">como un compromiso </w:t>
      </w:r>
      <w:r w:rsidRPr="00E67E31">
        <w:rPr>
          <w:sz w:val="32"/>
          <w:szCs w:val="32"/>
        </w:rPr>
        <w:t xml:space="preserve">irrenunciable </w:t>
      </w:r>
      <w:r w:rsidR="00AF6F0A" w:rsidRPr="00E67E31">
        <w:rPr>
          <w:sz w:val="32"/>
          <w:szCs w:val="32"/>
        </w:rPr>
        <w:t>para</w:t>
      </w:r>
      <w:r w:rsidRPr="00E67E31">
        <w:rPr>
          <w:sz w:val="32"/>
          <w:szCs w:val="32"/>
        </w:rPr>
        <w:t xml:space="preserve"> responder a las sensibilidades de</w:t>
      </w:r>
      <w:r w:rsidR="000B113C" w:rsidRPr="00E67E31">
        <w:rPr>
          <w:sz w:val="32"/>
          <w:szCs w:val="32"/>
        </w:rPr>
        <w:t>l</w:t>
      </w:r>
      <w:r w:rsidRPr="00E67E31">
        <w:rPr>
          <w:sz w:val="32"/>
          <w:szCs w:val="32"/>
        </w:rPr>
        <w:t xml:space="preserve"> entorno y tiempo, con el objeto </w:t>
      </w:r>
      <w:r w:rsidR="00AF6F0A" w:rsidRPr="00E67E31">
        <w:rPr>
          <w:sz w:val="32"/>
          <w:szCs w:val="32"/>
        </w:rPr>
        <w:t xml:space="preserve">promover </w:t>
      </w:r>
      <w:r w:rsidRPr="00E67E31">
        <w:rPr>
          <w:sz w:val="32"/>
          <w:szCs w:val="32"/>
        </w:rPr>
        <w:t>la inclusión, el bienestar, el desarrollo, la creatividad, la transmisión de valores, la transformación social, la igualdad de oportunidades y la protección medioambiental.</w:t>
      </w:r>
    </w:p>
    <w:p w14:paraId="312D8DEB" w14:textId="77777777" w:rsidR="00AF6F0A" w:rsidRPr="00E67E31" w:rsidRDefault="00AF6F0A" w:rsidP="00E67E31">
      <w:pPr>
        <w:rPr>
          <w:sz w:val="32"/>
          <w:szCs w:val="32"/>
        </w:rPr>
      </w:pPr>
      <w:r w:rsidRPr="00E67E31">
        <w:rPr>
          <w:sz w:val="32"/>
          <w:szCs w:val="32"/>
        </w:rPr>
        <w:t>La adaptación de nuevos esquemas de organización, gobierno y financiación constituye una condición indispensable para un funcionamiento eficaz y para el ejercicio de la autonomía, la independencia y la libertad, por eso planteo una gestión institucional bajo un modelo que permita la toma de decisiones académicas y administrativas con responsabilidad.</w:t>
      </w:r>
    </w:p>
    <w:p w14:paraId="3BAA4591" w14:textId="77777777" w:rsidR="00876CDE" w:rsidRDefault="00AF6F0A" w:rsidP="00E67E31">
      <w:pPr>
        <w:rPr>
          <w:sz w:val="32"/>
          <w:szCs w:val="32"/>
        </w:rPr>
      </w:pPr>
      <w:r w:rsidRPr="00E67E31">
        <w:rPr>
          <w:sz w:val="32"/>
          <w:szCs w:val="32"/>
        </w:rPr>
        <w:t>Ofrezco una gestión trasparente que asegure la rendición de cuentas ante la comunidad universitaria, el Estado y la sociedad en general, no como un acontecimiento sino como proceso basado de una actitud y disposición favorable y permanente.</w:t>
      </w:r>
      <w:r w:rsidR="00876CDE" w:rsidRPr="00E67E31">
        <w:rPr>
          <w:sz w:val="32"/>
          <w:szCs w:val="32"/>
        </w:rPr>
        <w:t xml:space="preserve"> Que nos preparare </w:t>
      </w:r>
      <w:r w:rsidR="00720FEF" w:rsidRPr="00E67E31">
        <w:rPr>
          <w:sz w:val="32"/>
          <w:szCs w:val="32"/>
        </w:rPr>
        <w:t>para emprender un nuevo proceso de autoevaluación</w:t>
      </w:r>
      <w:r w:rsidR="008E49CB" w:rsidRPr="00E67E31">
        <w:rPr>
          <w:sz w:val="32"/>
          <w:szCs w:val="32"/>
        </w:rPr>
        <w:t xml:space="preserve"> institución</w:t>
      </w:r>
      <w:r w:rsidR="00720FEF" w:rsidRPr="00E67E31">
        <w:rPr>
          <w:sz w:val="32"/>
          <w:szCs w:val="32"/>
        </w:rPr>
        <w:t xml:space="preserve">. </w:t>
      </w:r>
    </w:p>
    <w:p w14:paraId="0E3B9350" w14:textId="77777777" w:rsidR="00876CDE" w:rsidRPr="00E67E31" w:rsidRDefault="00876CDE" w:rsidP="00E67E31">
      <w:pPr>
        <w:rPr>
          <w:sz w:val="32"/>
          <w:szCs w:val="32"/>
        </w:rPr>
      </w:pPr>
      <w:r w:rsidRPr="00E67E31">
        <w:rPr>
          <w:sz w:val="32"/>
          <w:szCs w:val="32"/>
        </w:rPr>
        <w:t xml:space="preserve">Acepto y valoro la diferencia como un elemento fundamental de la naturaleza de la Universidad y la reconozco como una fuente de </w:t>
      </w:r>
      <w:r w:rsidRPr="00E67E31">
        <w:rPr>
          <w:sz w:val="32"/>
          <w:szCs w:val="32"/>
        </w:rPr>
        <w:lastRenderedPageBreak/>
        <w:t>creatividad y desarrollo del conocimiento. Por lo tanto, la participación es bienvenida y será promovida siempre que el objetivo común sea el desarrollo y crecimiento institucional, por encima de las expectativas particulares o individuales.</w:t>
      </w:r>
    </w:p>
    <w:p w14:paraId="1E8F0A0E" w14:textId="77777777" w:rsidR="00876CDE" w:rsidRPr="00E67E31" w:rsidRDefault="00876CDE" w:rsidP="00E67E31">
      <w:pPr>
        <w:rPr>
          <w:sz w:val="32"/>
          <w:szCs w:val="32"/>
        </w:rPr>
      </w:pPr>
      <w:r w:rsidRPr="00E67E31">
        <w:rPr>
          <w:sz w:val="32"/>
          <w:szCs w:val="32"/>
        </w:rPr>
        <w:t>Pero nada de esto tiene sentido si no entendemos que son los profesores, estudiantes, empleados, egresados y jubilados nuestra razón de ser, y que fortalecer el papel que desempeñan en la Universidad de Antioquia es una tarea que debe estar en el primer nivel de importancia, porque son ellos quienes materializan en un sentido directo los objetivos de la Institución.</w:t>
      </w:r>
    </w:p>
    <w:p w14:paraId="70817215" w14:textId="77777777" w:rsidR="00F6097F" w:rsidRPr="00E67E31" w:rsidRDefault="00F6097F" w:rsidP="00E67E31">
      <w:pPr>
        <w:rPr>
          <w:sz w:val="32"/>
          <w:szCs w:val="32"/>
        </w:rPr>
      </w:pPr>
      <w:r w:rsidRPr="00E67E31">
        <w:rPr>
          <w:sz w:val="32"/>
          <w:szCs w:val="32"/>
        </w:rPr>
        <w:t xml:space="preserve">Las seis ideas que acabo de presentar confluyen en los dos grandes retos que </w:t>
      </w:r>
      <w:r w:rsidR="008E49CB" w:rsidRPr="00E67E31">
        <w:rPr>
          <w:sz w:val="32"/>
          <w:szCs w:val="32"/>
        </w:rPr>
        <w:t>estamos</w:t>
      </w:r>
      <w:r w:rsidRPr="00E67E31">
        <w:rPr>
          <w:sz w:val="32"/>
          <w:szCs w:val="32"/>
        </w:rPr>
        <w:t xml:space="preserve"> dispuesto a </w:t>
      </w:r>
      <w:r w:rsidR="008E49CB" w:rsidRPr="00E67E31">
        <w:rPr>
          <w:sz w:val="32"/>
          <w:szCs w:val="32"/>
        </w:rPr>
        <w:t>enfrentar</w:t>
      </w:r>
      <w:r w:rsidRPr="00E67E31">
        <w:rPr>
          <w:sz w:val="32"/>
          <w:szCs w:val="32"/>
        </w:rPr>
        <w:t xml:space="preserve"> en</w:t>
      </w:r>
      <w:r w:rsidR="0058020E" w:rsidRPr="00E67E31">
        <w:rPr>
          <w:sz w:val="32"/>
          <w:szCs w:val="32"/>
        </w:rPr>
        <w:t xml:space="preserve"> el </w:t>
      </w:r>
      <w:r w:rsidRPr="00E67E31">
        <w:rPr>
          <w:sz w:val="32"/>
          <w:szCs w:val="32"/>
        </w:rPr>
        <w:t xml:space="preserve">trienio. La humanización </w:t>
      </w:r>
      <w:r w:rsidR="0058020E" w:rsidRPr="00E67E31">
        <w:rPr>
          <w:sz w:val="32"/>
          <w:szCs w:val="32"/>
        </w:rPr>
        <w:t xml:space="preserve">de </w:t>
      </w:r>
      <w:r w:rsidR="00890057" w:rsidRPr="00E67E31">
        <w:rPr>
          <w:sz w:val="32"/>
          <w:szCs w:val="32"/>
        </w:rPr>
        <w:t>lo que somos y hacemos como Universidad</w:t>
      </w:r>
      <w:r w:rsidRPr="00E67E31">
        <w:rPr>
          <w:sz w:val="32"/>
          <w:szCs w:val="32"/>
        </w:rPr>
        <w:t xml:space="preserve"> y la integración de </w:t>
      </w:r>
      <w:r w:rsidR="00E618AA" w:rsidRPr="00E67E31">
        <w:rPr>
          <w:sz w:val="32"/>
          <w:szCs w:val="32"/>
        </w:rPr>
        <w:t xml:space="preserve">los </w:t>
      </w:r>
      <w:r w:rsidRPr="00E67E31">
        <w:rPr>
          <w:sz w:val="32"/>
          <w:szCs w:val="32"/>
        </w:rPr>
        <w:t xml:space="preserve">saberes como metodología de trabajo. </w:t>
      </w:r>
    </w:p>
    <w:p w14:paraId="310275E8" w14:textId="77777777" w:rsidR="00971E31" w:rsidRPr="00E67E31" w:rsidRDefault="00F6097F" w:rsidP="00E67E31">
      <w:pPr>
        <w:rPr>
          <w:sz w:val="32"/>
          <w:szCs w:val="32"/>
        </w:rPr>
      </w:pPr>
      <w:r w:rsidRPr="00E67E31">
        <w:rPr>
          <w:sz w:val="32"/>
          <w:szCs w:val="32"/>
        </w:rPr>
        <w:t xml:space="preserve">La humanización la lograremos acercándonos </w:t>
      </w:r>
      <w:r w:rsidR="00890057" w:rsidRPr="00E67E31">
        <w:rPr>
          <w:sz w:val="32"/>
          <w:szCs w:val="32"/>
        </w:rPr>
        <w:t xml:space="preserve">cada vez más </w:t>
      </w:r>
      <w:r w:rsidRPr="00E67E31">
        <w:rPr>
          <w:sz w:val="32"/>
          <w:szCs w:val="32"/>
        </w:rPr>
        <w:t>a las personas</w:t>
      </w:r>
      <w:r w:rsidR="00971E31" w:rsidRPr="00E67E31">
        <w:rPr>
          <w:sz w:val="32"/>
          <w:szCs w:val="32"/>
        </w:rPr>
        <w:t xml:space="preserve"> y a los territorios </w:t>
      </w:r>
      <w:r w:rsidRPr="00E67E31">
        <w:rPr>
          <w:sz w:val="32"/>
          <w:szCs w:val="32"/>
        </w:rPr>
        <w:t xml:space="preserve"> </w:t>
      </w:r>
      <w:r w:rsidR="0058020E" w:rsidRPr="00E67E31">
        <w:rPr>
          <w:sz w:val="32"/>
          <w:szCs w:val="32"/>
        </w:rPr>
        <w:t>para vincular</w:t>
      </w:r>
      <w:r w:rsidR="00971E31" w:rsidRPr="00E67E31">
        <w:rPr>
          <w:sz w:val="32"/>
          <w:szCs w:val="32"/>
        </w:rPr>
        <w:t>lo</w:t>
      </w:r>
      <w:r w:rsidR="0058020E" w:rsidRPr="00E67E31">
        <w:rPr>
          <w:sz w:val="32"/>
          <w:szCs w:val="32"/>
        </w:rPr>
        <w:t xml:space="preserve">s, a través de la gestión del conocimiento, </w:t>
      </w:r>
      <w:r w:rsidRPr="00E67E31">
        <w:rPr>
          <w:sz w:val="32"/>
          <w:szCs w:val="32"/>
        </w:rPr>
        <w:t>a</w:t>
      </w:r>
      <w:r w:rsidR="00890057" w:rsidRPr="00E67E31">
        <w:rPr>
          <w:sz w:val="32"/>
          <w:szCs w:val="32"/>
        </w:rPr>
        <w:t xml:space="preserve"> procesos</w:t>
      </w:r>
      <w:r w:rsidRPr="00E67E31">
        <w:rPr>
          <w:sz w:val="32"/>
          <w:szCs w:val="32"/>
        </w:rPr>
        <w:t xml:space="preserve"> locales y </w:t>
      </w:r>
      <w:r w:rsidR="00890057" w:rsidRPr="00E67E31">
        <w:rPr>
          <w:sz w:val="32"/>
          <w:szCs w:val="32"/>
        </w:rPr>
        <w:t>globales</w:t>
      </w:r>
      <w:r w:rsidR="0058020E" w:rsidRPr="00E67E31">
        <w:rPr>
          <w:sz w:val="32"/>
          <w:szCs w:val="32"/>
        </w:rPr>
        <w:t xml:space="preserve">; promoviendo la cohesión social de diversos sectores </w:t>
      </w:r>
      <w:r w:rsidR="00971E31" w:rsidRPr="00E67E31">
        <w:rPr>
          <w:sz w:val="32"/>
          <w:szCs w:val="32"/>
        </w:rPr>
        <w:t>como condición necesaria</w:t>
      </w:r>
      <w:r w:rsidR="00E618AA" w:rsidRPr="00E67E31">
        <w:rPr>
          <w:sz w:val="32"/>
          <w:szCs w:val="32"/>
        </w:rPr>
        <w:t xml:space="preserve"> para el fortalecimiento de</w:t>
      </w:r>
      <w:r w:rsidR="00EA7305" w:rsidRPr="00E67E31">
        <w:rPr>
          <w:sz w:val="32"/>
          <w:szCs w:val="32"/>
        </w:rPr>
        <w:t>l país</w:t>
      </w:r>
      <w:r w:rsidR="00971E31" w:rsidRPr="00E67E31">
        <w:rPr>
          <w:sz w:val="32"/>
          <w:szCs w:val="32"/>
        </w:rPr>
        <w:t xml:space="preserve">; teniendo a las personas como el centro de un trabajo en el que debemos ser </w:t>
      </w:r>
      <w:r w:rsidR="00890057" w:rsidRPr="00E67E31">
        <w:rPr>
          <w:sz w:val="32"/>
          <w:szCs w:val="32"/>
        </w:rPr>
        <w:t>competitivos, eficientes y eficaces</w:t>
      </w:r>
      <w:r w:rsidR="0058020E" w:rsidRPr="00E67E31">
        <w:rPr>
          <w:sz w:val="32"/>
          <w:szCs w:val="32"/>
        </w:rPr>
        <w:t xml:space="preserve">; y </w:t>
      </w:r>
      <w:r w:rsidR="00890057" w:rsidRPr="00E67E31">
        <w:rPr>
          <w:sz w:val="32"/>
          <w:szCs w:val="32"/>
        </w:rPr>
        <w:t xml:space="preserve">reconociéndonos </w:t>
      </w:r>
      <w:r w:rsidR="0058020E" w:rsidRPr="00E67E31">
        <w:rPr>
          <w:sz w:val="32"/>
          <w:szCs w:val="32"/>
        </w:rPr>
        <w:t xml:space="preserve">como diferentes </w:t>
      </w:r>
      <w:r w:rsidR="00971E31" w:rsidRPr="00E67E31">
        <w:rPr>
          <w:sz w:val="32"/>
          <w:szCs w:val="32"/>
        </w:rPr>
        <w:t>dentro de la Universidad</w:t>
      </w:r>
      <w:r w:rsidR="00E618AA" w:rsidRPr="00E67E31">
        <w:rPr>
          <w:sz w:val="32"/>
          <w:szCs w:val="32"/>
        </w:rPr>
        <w:t xml:space="preserve"> para crear un espacio donde podamos convivir celebrando la diversidad</w:t>
      </w:r>
      <w:r w:rsidR="00971E31" w:rsidRPr="00E67E31">
        <w:rPr>
          <w:sz w:val="32"/>
          <w:szCs w:val="32"/>
        </w:rPr>
        <w:t>.</w:t>
      </w:r>
    </w:p>
    <w:p w14:paraId="46721CDF" w14:textId="77777777" w:rsidR="004524AC" w:rsidRPr="00E67E31" w:rsidRDefault="00890057" w:rsidP="00E67E31">
      <w:pPr>
        <w:rPr>
          <w:sz w:val="32"/>
          <w:szCs w:val="32"/>
        </w:rPr>
      </w:pPr>
      <w:r w:rsidRPr="00E67E31">
        <w:rPr>
          <w:sz w:val="32"/>
          <w:szCs w:val="32"/>
        </w:rPr>
        <w:t xml:space="preserve"> </w:t>
      </w:r>
      <w:r w:rsidR="007B6862" w:rsidRPr="00E67E31">
        <w:rPr>
          <w:sz w:val="32"/>
          <w:szCs w:val="32"/>
        </w:rPr>
        <w:t xml:space="preserve">La integración de saberes es </w:t>
      </w:r>
      <w:r w:rsidR="00971E31" w:rsidRPr="00E67E31">
        <w:rPr>
          <w:sz w:val="32"/>
          <w:szCs w:val="32"/>
        </w:rPr>
        <w:t xml:space="preserve">el </w:t>
      </w:r>
      <w:r w:rsidR="007B6862" w:rsidRPr="00E67E31">
        <w:rPr>
          <w:sz w:val="32"/>
          <w:szCs w:val="32"/>
        </w:rPr>
        <w:t xml:space="preserve">segundo reto. </w:t>
      </w:r>
      <w:r w:rsidR="00971E31" w:rsidRPr="00E67E31">
        <w:rPr>
          <w:sz w:val="32"/>
          <w:szCs w:val="32"/>
        </w:rPr>
        <w:t xml:space="preserve">Que la Universidad </w:t>
      </w:r>
      <w:r w:rsidR="008E49CB" w:rsidRPr="00E67E31">
        <w:rPr>
          <w:sz w:val="32"/>
          <w:szCs w:val="32"/>
        </w:rPr>
        <w:t>siga siendo</w:t>
      </w:r>
      <w:r w:rsidR="007B6862" w:rsidRPr="00E67E31">
        <w:rPr>
          <w:sz w:val="32"/>
          <w:szCs w:val="32"/>
        </w:rPr>
        <w:t xml:space="preserve"> fuente de conocimiento</w:t>
      </w:r>
      <w:r w:rsidR="00971E31" w:rsidRPr="00E67E31">
        <w:rPr>
          <w:sz w:val="32"/>
          <w:szCs w:val="32"/>
        </w:rPr>
        <w:t xml:space="preserve"> y sea </w:t>
      </w:r>
      <w:r w:rsidR="007B6862" w:rsidRPr="00E67E31">
        <w:rPr>
          <w:sz w:val="32"/>
          <w:szCs w:val="32"/>
        </w:rPr>
        <w:t>respetada y reconocida por la comunidad académica nacional e internacional</w:t>
      </w:r>
      <w:r w:rsidR="008E49CB" w:rsidRPr="00E67E31">
        <w:rPr>
          <w:sz w:val="32"/>
          <w:szCs w:val="32"/>
        </w:rPr>
        <w:t>,</w:t>
      </w:r>
      <w:r w:rsidR="00971E31" w:rsidRPr="00E67E31">
        <w:rPr>
          <w:sz w:val="32"/>
          <w:szCs w:val="32"/>
        </w:rPr>
        <w:t xml:space="preserve"> genera una </w:t>
      </w:r>
      <w:r w:rsidR="00971E31" w:rsidRPr="00E67E31">
        <w:rPr>
          <w:sz w:val="32"/>
          <w:szCs w:val="32"/>
        </w:rPr>
        <w:lastRenderedPageBreak/>
        <w:t xml:space="preserve">gran responsabilidad. </w:t>
      </w:r>
      <w:r w:rsidR="00E618AA" w:rsidRPr="00E67E31">
        <w:rPr>
          <w:sz w:val="32"/>
          <w:szCs w:val="32"/>
        </w:rPr>
        <w:t xml:space="preserve"> </w:t>
      </w:r>
      <w:r w:rsidR="00971E31" w:rsidRPr="00E67E31">
        <w:rPr>
          <w:sz w:val="32"/>
          <w:szCs w:val="32"/>
        </w:rPr>
        <w:t xml:space="preserve">La complejidad de los problemas que requieren reflexión y respuesta en la sociedad actual </w:t>
      </w:r>
      <w:r w:rsidR="00E618AA" w:rsidRPr="00E67E31">
        <w:rPr>
          <w:sz w:val="32"/>
          <w:szCs w:val="32"/>
        </w:rPr>
        <w:t xml:space="preserve">necesita </w:t>
      </w:r>
      <w:r w:rsidR="00971E31" w:rsidRPr="00E67E31">
        <w:rPr>
          <w:sz w:val="32"/>
          <w:szCs w:val="32"/>
        </w:rPr>
        <w:t xml:space="preserve">del concurso de todas las ciencias y disciplinas. El reto es romper las barreras que separan las áreas del saber y crear escenarios abiertos, dinámicos e incluyentes para </w:t>
      </w:r>
      <w:r w:rsidR="00526843" w:rsidRPr="00E67E31">
        <w:rPr>
          <w:sz w:val="32"/>
          <w:szCs w:val="32"/>
        </w:rPr>
        <w:t>el ejercicio de la investigación</w:t>
      </w:r>
      <w:r w:rsidR="00E618AA" w:rsidRPr="00E67E31">
        <w:rPr>
          <w:sz w:val="32"/>
          <w:szCs w:val="32"/>
        </w:rPr>
        <w:t xml:space="preserve"> y </w:t>
      </w:r>
      <w:r w:rsidR="00526843" w:rsidRPr="00E67E31">
        <w:rPr>
          <w:sz w:val="32"/>
          <w:szCs w:val="32"/>
        </w:rPr>
        <w:t xml:space="preserve">del debate académico. </w:t>
      </w:r>
    </w:p>
    <w:p w14:paraId="22CA7DD1" w14:textId="77777777" w:rsidR="007F4E00" w:rsidRPr="00E67E31" w:rsidRDefault="00E618AA" w:rsidP="00E67E31">
      <w:pPr>
        <w:rPr>
          <w:sz w:val="32"/>
          <w:szCs w:val="32"/>
        </w:rPr>
      </w:pPr>
      <w:r w:rsidRPr="00E67E31">
        <w:rPr>
          <w:sz w:val="32"/>
          <w:szCs w:val="32"/>
        </w:rPr>
        <w:t xml:space="preserve">Las seis líneas estratégicas y los dos grandes retos sintetizados en el propósito de trabajar por una universidad de excelencia para el desarrollo integral, social y territorial </w:t>
      </w:r>
      <w:r w:rsidR="008E49CB" w:rsidRPr="00E67E31">
        <w:rPr>
          <w:sz w:val="32"/>
          <w:szCs w:val="32"/>
        </w:rPr>
        <w:t>proyectan</w:t>
      </w:r>
      <w:r w:rsidRPr="00E67E31">
        <w:rPr>
          <w:sz w:val="32"/>
          <w:szCs w:val="32"/>
        </w:rPr>
        <w:t xml:space="preserve"> a la Universidad de Antioquia como actor principal en el contexto político de un país que define su futuro</w:t>
      </w:r>
      <w:r w:rsidR="008E49CB" w:rsidRPr="00E67E31">
        <w:rPr>
          <w:sz w:val="32"/>
          <w:szCs w:val="32"/>
        </w:rPr>
        <w:t xml:space="preserve"> en el posacuerdo</w:t>
      </w:r>
      <w:r w:rsidRPr="00E67E31">
        <w:rPr>
          <w:sz w:val="32"/>
          <w:szCs w:val="32"/>
        </w:rPr>
        <w:t xml:space="preserve">. </w:t>
      </w:r>
    </w:p>
    <w:p w14:paraId="4D49767E" w14:textId="77777777" w:rsidR="00CB6CC3" w:rsidRPr="00E67E31" w:rsidRDefault="005B7B32" w:rsidP="00E67E31">
      <w:pPr>
        <w:rPr>
          <w:sz w:val="32"/>
          <w:szCs w:val="32"/>
        </w:rPr>
      </w:pPr>
      <w:r w:rsidRPr="00E67E31">
        <w:rPr>
          <w:sz w:val="32"/>
          <w:szCs w:val="32"/>
        </w:rPr>
        <w:t xml:space="preserve">En el actual escenario de transición, la Universidad de Antioquia </w:t>
      </w:r>
      <w:r w:rsidR="00F87F43" w:rsidRPr="00E67E31">
        <w:rPr>
          <w:sz w:val="32"/>
          <w:szCs w:val="32"/>
        </w:rPr>
        <w:t>—</w:t>
      </w:r>
      <w:r w:rsidRPr="00E67E31">
        <w:rPr>
          <w:sz w:val="32"/>
          <w:szCs w:val="32"/>
        </w:rPr>
        <w:t>públic</w:t>
      </w:r>
      <w:r w:rsidR="008E49CB" w:rsidRPr="00E67E31">
        <w:rPr>
          <w:sz w:val="32"/>
          <w:szCs w:val="32"/>
        </w:rPr>
        <w:t xml:space="preserve">a, con una protagónica presencia en el departamento </w:t>
      </w:r>
      <w:r w:rsidRPr="00E67E31">
        <w:rPr>
          <w:sz w:val="32"/>
          <w:szCs w:val="32"/>
        </w:rPr>
        <w:t xml:space="preserve">y con una identidad fuertemente arraigada en </w:t>
      </w:r>
      <w:r w:rsidR="00EA7305" w:rsidRPr="00E67E31">
        <w:rPr>
          <w:sz w:val="32"/>
          <w:szCs w:val="32"/>
        </w:rPr>
        <w:t>su histórico compromiso social</w:t>
      </w:r>
      <w:r w:rsidR="00F87F43" w:rsidRPr="00E67E31">
        <w:rPr>
          <w:sz w:val="32"/>
          <w:szCs w:val="32"/>
        </w:rPr>
        <w:t>—</w:t>
      </w:r>
      <w:r w:rsidR="00EA7305" w:rsidRPr="00E67E31">
        <w:rPr>
          <w:sz w:val="32"/>
          <w:szCs w:val="32"/>
        </w:rPr>
        <w:t xml:space="preserve"> </w:t>
      </w:r>
      <w:r w:rsidRPr="00E67E31">
        <w:rPr>
          <w:sz w:val="32"/>
          <w:szCs w:val="32"/>
        </w:rPr>
        <w:t xml:space="preserve">debe </w:t>
      </w:r>
      <w:r w:rsidR="00E618AA" w:rsidRPr="00E67E31">
        <w:rPr>
          <w:sz w:val="32"/>
          <w:szCs w:val="32"/>
        </w:rPr>
        <w:t xml:space="preserve">desempeñar </w:t>
      </w:r>
      <w:r w:rsidRPr="00E67E31">
        <w:rPr>
          <w:sz w:val="32"/>
          <w:szCs w:val="32"/>
        </w:rPr>
        <w:t xml:space="preserve">un papel decisivo </w:t>
      </w:r>
      <w:r w:rsidR="00E618AA" w:rsidRPr="00E67E31">
        <w:rPr>
          <w:sz w:val="32"/>
          <w:szCs w:val="32"/>
        </w:rPr>
        <w:t xml:space="preserve">ofreciendo su conocimiento para la consolidación del proyecto </w:t>
      </w:r>
      <w:r w:rsidR="007F4E00" w:rsidRPr="00E67E31">
        <w:rPr>
          <w:sz w:val="32"/>
          <w:szCs w:val="32"/>
        </w:rPr>
        <w:t xml:space="preserve">de Nación. </w:t>
      </w:r>
    </w:p>
    <w:p w14:paraId="1653A920" w14:textId="77777777" w:rsidR="007F4E00" w:rsidRPr="00E67E31" w:rsidRDefault="007F4E00" w:rsidP="00E67E31">
      <w:pPr>
        <w:rPr>
          <w:sz w:val="32"/>
          <w:szCs w:val="32"/>
        </w:rPr>
      </w:pPr>
      <w:r w:rsidRPr="00E67E31">
        <w:rPr>
          <w:sz w:val="32"/>
          <w:szCs w:val="32"/>
        </w:rPr>
        <w:t>Aportar a la construcción de paz implica para la Universidad contribuir desde su conocimiento a las complejas discusiones en torno a la memoria, la verdad, la justicia y el compromiso de la no repetición. En tal sentido es</w:t>
      </w:r>
      <w:r w:rsidR="00E618AA" w:rsidRPr="00E67E31">
        <w:rPr>
          <w:sz w:val="32"/>
          <w:szCs w:val="32"/>
        </w:rPr>
        <w:t xml:space="preserve"> un deber de la Universidad de Antioquia aportar efectivamente a la construcción de </w:t>
      </w:r>
      <w:r w:rsidR="00EA7305" w:rsidRPr="00E67E31">
        <w:rPr>
          <w:sz w:val="32"/>
          <w:szCs w:val="32"/>
        </w:rPr>
        <w:t xml:space="preserve">la </w:t>
      </w:r>
      <w:r w:rsidR="00E618AA" w:rsidRPr="00E67E31">
        <w:rPr>
          <w:sz w:val="32"/>
          <w:szCs w:val="32"/>
        </w:rPr>
        <w:t>paz, entendida no solo como el silencio de las armas, sino además como la superación de l</w:t>
      </w:r>
      <w:r w:rsidR="005B7B32" w:rsidRPr="00E67E31">
        <w:rPr>
          <w:sz w:val="32"/>
          <w:szCs w:val="32"/>
        </w:rPr>
        <w:t xml:space="preserve">as causas que nos han llevado al </w:t>
      </w:r>
      <w:r w:rsidR="008E49CB" w:rsidRPr="00E67E31">
        <w:rPr>
          <w:sz w:val="32"/>
          <w:szCs w:val="32"/>
        </w:rPr>
        <w:t xml:space="preserve">sangriento </w:t>
      </w:r>
      <w:r w:rsidR="005B7B32" w:rsidRPr="00E67E31">
        <w:rPr>
          <w:sz w:val="32"/>
          <w:szCs w:val="32"/>
        </w:rPr>
        <w:t xml:space="preserve">conflicto armado </w:t>
      </w:r>
      <w:r w:rsidR="00E618AA" w:rsidRPr="00E67E31">
        <w:rPr>
          <w:sz w:val="32"/>
          <w:szCs w:val="32"/>
        </w:rPr>
        <w:t>intern</w:t>
      </w:r>
      <w:r w:rsidR="005B7B32" w:rsidRPr="00E67E31">
        <w:rPr>
          <w:sz w:val="32"/>
          <w:szCs w:val="32"/>
        </w:rPr>
        <w:t>o</w:t>
      </w:r>
      <w:r w:rsidR="00E618AA" w:rsidRPr="00E67E31">
        <w:rPr>
          <w:sz w:val="32"/>
          <w:szCs w:val="32"/>
        </w:rPr>
        <w:t xml:space="preserve"> </w:t>
      </w:r>
      <w:r w:rsidR="005B7B32" w:rsidRPr="00E67E31">
        <w:rPr>
          <w:sz w:val="32"/>
          <w:szCs w:val="32"/>
        </w:rPr>
        <w:t>durante</w:t>
      </w:r>
      <w:r w:rsidR="008E49CB" w:rsidRPr="00E67E31">
        <w:rPr>
          <w:sz w:val="32"/>
          <w:szCs w:val="32"/>
        </w:rPr>
        <w:t xml:space="preserve"> más de</w:t>
      </w:r>
      <w:r w:rsidR="005B7B32" w:rsidRPr="00E67E31">
        <w:rPr>
          <w:sz w:val="32"/>
          <w:szCs w:val="32"/>
        </w:rPr>
        <w:t xml:space="preserve"> medio siglo.  </w:t>
      </w:r>
      <w:r w:rsidRPr="00E67E31">
        <w:rPr>
          <w:sz w:val="32"/>
          <w:szCs w:val="32"/>
        </w:rPr>
        <w:t xml:space="preserve"> </w:t>
      </w:r>
    </w:p>
    <w:p w14:paraId="228BF2F0" w14:textId="77777777" w:rsidR="00A66735" w:rsidRPr="00E67E31" w:rsidRDefault="007F4E00" w:rsidP="00E67E31">
      <w:pPr>
        <w:rPr>
          <w:sz w:val="32"/>
          <w:szCs w:val="32"/>
        </w:rPr>
      </w:pPr>
      <w:r w:rsidRPr="00E67E31">
        <w:rPr>
          <w:sz w:val="32"/>
          <w:szCs w:val="32"/>
        </w:rPr>
        <w:t>Así mismo, l</w:t>
      </w:r>
      <w:r w:rsidR="00F6097F" w:rsidRPr="00E67E31">
        <w:rPr>
          <w:sz w:val="32"/>
          <w:szCs w:val="32"/>
        </w:rPr>
        <w:t>a Universidad de Antioquia debe transformarse para ser modelo de tolerancia e inclusión</w:t>
      </w:r>
      <w:r w:rsidRPr="00E67E31">
        <w:rPr>
          <w:sz w:val="32"/>
          <w:szCs w:val="32"/>
        </w:rPr>
        <w:t>. Trabajar</w:t>
      </w:r>
      <w:r w:rsidR="008E49CB" w:rsidRPr="00E67E31">
        <w:rPr>
          <w:sz w:val="32"/>
          <w:szCs w:val="32"/>
        </w:rPr>
        <w:t xml:space="preserve">emos </w:t>
      </w:r>
      <w:r w:rsidRPr="00E67E31">
        <w:rPr>
          <w:sz w:val="32"/>
          <w:szCs w:val="32"/>
        </w:rPr>
        <w:t xml:space="preserve">por una </w:t>
      </w:r>
      <w:r w:rsidR="008E49CB" w:rsidRPr="00E67E31">
        <w:rPr>
          <w:sz w:val="32"/>
          <w:szCs w:val="32"/>
        </w:rPr>
        <w:lastRenderedPageBreak/>
        <w:t>U</w:t>
      </w:r>
      <w:r w:rsidRPr="00E67E31">
        <w:rPr>
          <w:sz w:val="32"/>
          <w:szCs w:val="32"/>
        </w:rPr>
        <w:t xml:space="preserve">niversidad que </w:t>
      </w:r>
      <w:r w:rsidR="00F6097F" w:rsidRPr="00E67E31">
        <w:rPr>
          <w:sz w:val="32"/>
          <w:szCs w:val="32"/>
        </w:rPr>
        <w:t>respet</w:t>
      </w:r>
      <w:r w:rsidRPr="00E67E31">
        <w:rPr>
          <w:sz w:val="32"/>
          <w:szCs w:val="32"/>
        </w:rPr>
        <w:t>e</w:t>
      </w:r>
      <w:r w:rsidR="00F6097F" w:rsidRPr="00E67E31">
        <w:rPr>
          <w:sz w:val="32"/>
          <w:szCs w:val="32"/>
        </w:rPr>
        <w:t xml:space="preserve"> la diversidad política y cultural, que </w:t>
      </w:r>
      <w:r w:rsidRPr="00E67E31">
        <w:rPr>
          <w:sz w:val="32"/>
          <w:szCs w:val="32"/>
        </w:rPr>
        <w:t xml:space="preserve">valore </w:t>
      </w:r>
      <w:r w:rsidR="00F6097F" w:rsidRPr="00E67E31">
        <w:rPr>
          <w:sz w:val="32"/>
          <w:szCs w:val="32"/>
        </w:rPr>
        <w:t>la vida, la dignidad y los derechos de</w:t>
      </w:r>
      <w:r w:rsidRPr="00E67E31">
        <w:rPr>
          <w:sz w:val="32"/>
          <w:szCs w:val="32"/>
        </w:rPr>
        <w:t xml:space="preserve"> los otros; que</w:t>
      </w:r>
      <w:r w:rsidR="00F6097F" w:rsidRPr="00E67E31">
        <w:rPr>
          <w:sz w:val="32"/>
          <w:szCs w:val="32"/>
        </w:rPr>
        <w:t xml:space="preserve"> foment</w:t>
      </w:r>
      <w:r w:rsidRPr="00E67E31">
        <w:rPr>
          <w:sz w:val="32"/>
          <w:szCs w:val="32"/>
        </w:rPr>
        <w:t>e</w:t>
      </w:r>
      <w:r w:rsidR="00F6097F" w:rsidRPr="00E67E31">
        <w:rPr>
          <w:sz w:val="32"/>
          <w:szCs w:val="32"/>
        </w:rPr>
        <w:t xml:space="preserve"> las relaciones cordiales y </w:t>
      </w:r>
      <w:r w:rsidRPr="00E67E31">
        <w:rPr>
          <w:sz w:val="32"/>
          <w:szCs w:val="32"/>
        </w:rPr>
        <w:t>la</w:t>
      </w:r>
      <w:r w:rsidR="00F6097F" w:rsidRPr="00E67E31">
        <w:rPr>
          <w:sz w:val="32"/>
          <w:szCs w:val="32"/>
        </w:rPr>
        <w:t xml:space="preserve"> resolución pacífica de los conflictos en </w:t>
      </w:r>
      <w:r w:rsidRPr="00E67E31">
        <w:rPr>
          <w:sz w:val="32"/>
          <w:szCs w:val="32"/>
        </w:rPr>
        <w:t xml:space="preserve">la </w:t>
      </w:r>
      <w:r w:rsidR="00F6097F" w:rsidRPr="00E67E31">
        <w:rPr>
          <w:sz w:val="32"/>
          <w:szCs w:val="32"/>
        </w:rPr>
        <w:t xml:space="preserve">búsqueda permanente de la calidad misional, a través de la formación integral de sus estudiantes con la tríada docencia, investigación y extensión como ejes de sus procesos curriculares. </w:t>
      </w:r>
      <w:r w:rsidRPr="00E67E31">
        <w:rPr>
          <w:sz w:val="32"/>
          <w:szCs w:val="32"/>
        </w:rPr>
        <w:t xml:space="preserve"> </w:t>
      </w:r>
    </w:p>
    <w:p w14:paraId="6DF3B182" w14:textId="77777777" w:rsidR="007F4E00" w:rsidRPr="00E67E31" w:rsidRDefault="007F4E00" w:rsidP="00E67E31">
      <w:pPr>
        <w:rPr>
          <w:sz w:val="32"/>
          <w:szCs w:val="32"/>
        </w:rPr>
      </w:pPr>
      <w:r w:rsidRPr="00E67E31">
        <w:rPr>
          <w:sz w:val="32"/>
          <w:szCs w:val="32"/>
        </w:rPr>
        <w:t xml:space="preserve">Lo anterior implica alentar la reflexión sobre los modelos de democracia universitaria y sobre el papel de la universidad pública en la construcción de una sociedad democrática, equitativa y pluralista, en la que el conflicto no es un luto, sino una oportunidad de transformación de la realidad. </w:t>
      </w:r>
    </w:p>
    <w:p w14:paraId="38EDBDA4" w14:textId="77777777" w:rsidR="00A66735" w:rsidRPr="00E67E31" w:rsidRDefault="00587004" w:rsidP="00E67E31">
      <w:pPr>
        <w:rPr>
          <w:sz w:val="32"/>
          <w:szCs w:val="32"/>
        </w:rPr>
      </w:pPr>
      <w:r w:rsidRPr="00E67E31">
        <w:rPr>
          <w:sz w:val="32"/>
          <w:szCs w:val="32"/>
        </w:rPr>
        <w:t>Creo en una universidad humana, viva, disfruta</w:t>
      </w:r>
      <w:r w:rsidR="00A66735" w:rsidRPr="00E67E31">
        <w:rPr>
          <w:sz w:val="32"/>
          <w:szCs w:val="32"/>
        </w:rPr>
        <w:t>ble</w:t>
      </w:r>
      <w:r w:rsidRPr="00E67E31">
        <w:rPr>
          <w:sz w:val="32"/>
          <w:szCs w:val="32"/>
        </w:rPr>
        <w:t xml:space="preserve">, querida, cuidada, mejorada, respetada, </w:t>
      </w:r>
      <w:r w:rsidR="008E49CB" w:rsidRPr="00E67E31">
        <w:rPr>
          <w:sz w:val="32"/>
          <w:szCs w:val="32"/>
        </w:rPr>
        <w:t xml:space="preserve">diversa, </w:t>
      </w:r>
      <w:r w:rsidRPr="00E67E31">
        <w:rPr>
          <w:sz w:val="32"/>
          <w:szCs w:val="32"/>
        </w:rPr>
        <w:t>equitativa e incluyente</w:t>
      </w:r>
      <w:r w:rsidR="008E49CB" w:rsidRPr="00E67E31">
        <w:rPr>
          <w:sz w:val="32"/>
          <w:szCs w:val="32"/>
        </w:rPr>
        <w:t>;</w:t>
      </w:r>
      <w:r w:rsidRPr="00E67E31">
        <w:rPr>
          <w:sz w:val="32"/>
          <w:szCs w:val="32"/>
        </w:rPr>
        <w:t xml:space="preserve"> construida por personas y para personas, una Universidad que promueva la construcción de territorio</w:t>
      </w:r>
      <w:r w:rsidR="00A66735" w:rsidRPr="00E67E31">
        <w:rPr>
          <w:sz w:val="32"/>
          <w:szCs w:val="32"/>
        </w:rPr>
        <w:t xml:space="preserve"> y de </w:t>
      </w:r>
      <w:r w:rsidRPr="00E67E31">
        <w:rPr>
          <w:sz w:val="32"/>
          <w:szCs w:val="32"/>
        </w:rPr>
        <w:t>país, de mundo</w:t>
      </w:r>
      <w:r w:rsidR="00A66735" w:rsidRPr="00E67E31">
        <w:rPr>
          <w:sz w:val="32"/>
          <w:szCs w:val="32"/>
        </w:rPr>
        <w:t>. Una U</w:t>
      </w:r>
      <w:r w:rsidRPr="00E67E31">
        <w:rPr>
          <w:sz w:val="32"/>
          <w:szCs w:val="32"/>
        </w:rPr>
        <w:t>niversidad que encaje como modelo, donde el trabajo conjunto y la apropiación del conocimiento sobresalgan para aportar al desarrollo y crecimiento de un</w:t>
      </w:r>
      <w:r w:rsidR="00A66735" w:rsidRPr="00E67E31">
        <w:rPr>
          <w:sz w:val="32"/>
          <w:szCs w:val="32"/>
        </w:rPr>
        <w:t xml:space="preserve">a sociedad </w:t>
      </w:r>
      <w:r w:rsidR="000C64F8" w:rsidRPr="00E67E31">
        <w:rPr>
          <w:sz w:val="32"/>
          <w:szCs w:val="32"/>
        </w:rPr>
        <w:t>que está sedienta de nuevos y buenos modelos de vida, de nuevos liderazgos.</w:t>
      </w:r>
      <w:r w:rsidR="00A66735" w:rsidRPr="00E67E31">
        <w:rPr>
          <w:sz w:val="32"/>
          <w:szCs w:val="32"/>
        </w:rPr>
        <w:t xml:space="preserve"> </w:t>
      </w:r>
    </w:p>
    <w:p w14:paraId="13910855" w14:textId="77777777" w:rsidR="00587004" w:rsidRPr="00E67E31" w:rsidRDefault="00A66735" w:rsidP="00E67E31">
      <w:pPr>
        <w:rPr>
          <w:sz w:val="32"/>
          <w:szCs w:val="32"/>
        </w:rPr>
      </w:pPr>
      <w:bookmarkStart w:id="0" w:name="_GoBack"/>
      <w:bookmarkEnd w:id="0"/>
      <w:r w:rsidRPr="00E67E31">
        <w:rPr>
          <w:sz w:val="32"/>
          <w:szCs w:val="32"/>
        </w:rPr>
        <w:t xml:space="preserve">Lo que he dicho </w:t>
      </w:r>
      <w:r w:rsidR="00440753" w:rsidRPr="00E67E31">
        <w:rPr>
          <w:sz w:val="32"/>
          <w:szCs w:val="32"/>
        </w:rPr>
        <w:t>con tanta</w:t>
      </w:r>
      <w:r w:rsidRPr="00E67E31">
        <w:rPr>
          <w:sz w:val="32"/>
          <w:szCs w:val="32"/>
        </w:rPr>
        <w:t xml:space="preserve"> emoción puede parecerse al sueño que tal vez todos los aquí presentes hemos tenido alguna vez.</w:t>
      </w:r>
      <w:r w:rsidR="00440753" w:rsidRPr="00E67E31">
        <w:rPr>
          <w:sz w:val="32"/>
          <w:szCs w:val="32"/>
        </w:rPr>
        <w:t xml:space="preserve"> </w:t>
      </w:r>
      <w:r w:rsidRPr="00E67E31">
        <w:rPr>
          <w:sz w:val="32"/>
          <w:szCs w:val="32"/>
        </w:rPr>
        <w:t xml:space="preserve">Los invito a levantar las anclas y </w:t>
      </w:r>
      <w:r w:rsidR="00440753" w:rsidRPr="00E67E31">
        <w:rPr>
          <w:sz w:val="32"/>
          <w:szCs w:val="32"/>
        </w:rPr>
        <w:t xml:space="preserve">a </w:t>
      </w:r>
      <w:r w:rsidRPr="00E67E31">
        <w:rPr>
          <w:sz w:val="32"/>
          <w:szCs w:val="32"/>
        </w:rPr>
        <w:t xml:space="preserve">navegar </w:t>
      </w:r>
      <w:r w:rsidR="005215B6" w:rsidRPr="00E67E31">
        <w:rPr>
          <w:sz w:val="32"/>
          <w:szCs w:val="32"/>
        </w:rPr>
        <w:t xml:space="preserve">conmigo. Vamos a cumplir nuestra responsabilidad </w:t>
      </w:r>
      <w:r w:rsidR="00440753" w:rsidRPr="00E67E31">
        <w:rPr>
          <w:sz w:val="32"/>
          <w:szCs w:val="32"/>
        </w:rPr>
        <w:t xml:space="preserve">con </w:t>
      </w:r>
      <w:r w:rsidR="005215B6" w:rsidRPr="00E67E31">
        <w:rPr>
          <w:sz w:val="32"/>
          <w:szCs w:val="32"/>
        </w:rPr>
        <w:t xml:space="preserve">una sociedad que necesita creatividad y compromiso. </w:t>
      </w:r>
      <w:r w:rsidR="00440753" w:rsidRPr="00E67E31">
        <w:rPr>
          <w:sz w:val="32"/>
          <w:szCs w:val="32"/>
        </w:rPr>
        <w:t xml:space="preserve">Los convoco a </w:t>
      </w:r>
      <w:r w:rsidR="008E49CB" w:rsidRPr="00E67E31">
        <w:rPr>
          <w:sz w:val="32"/>
          <w:szCs w:val="32"/>
        </w:rPr>
        <w:t xml:space="preserve">trabajar arduamente </w:t>
      </w:r>
      <w:r w:rsidR="00440753" w:rsidRPr="00E67E31">
        <w:rPr>
          <w:sz w:val="32"/>
          <w:szCs w:val="32"/>
        </w:rPr>
        <w:t xml:space="preserve">para construir una </w:t>
      </w:r>
      <w:r w:rsidR="000C64F8" w:rsidRPr="00E67E31">
        <w:rPr>
          <w:sz w:val="32"/>
          <w:szCs w:val="32"/>
        </w:rPr>
        <w:t>U</w:t>
      </w:r>
      <w:r w:rsidR="00440753" w:rsidRPr="00E67E31">
        <w:rPr>
          <w:sz w:val="32"/>
          <w:szCs w:val="32"/>
        </w:rPr>
        <w:t xml:space="preserve">niversidad a la medida de </w:t>
      </w:r>
      <w:r w:rsidR="008E49CB" w:rsidRPr="00E67E31">
        <w:rPr>
          <w:sz w:val="32"/>
          <w:szCs w:val="32"/>
        </w:rPr>
        <w:t xml:space="preserve">los </w:t>
      </w:r>
      <w:r w:rsidR="00440753" w:rsidRPr="00E67E31">
        <w:rPr>
          <w:sz w:val="32"/>
          <w:szCs w:val="32"/>
        </w:rPr>
        <w:t xml:space="preserve">jóvenes de Colombia. Les prometo que seremos muy felices si logramos servirles como ellos lo merecen.  </w:t>
      </w:r>
    </w:p>
    <w:sectPr w:rsidR="00587004" w:rsidRPr="00E67E31" w:rsidSect="00E67E31">
      <w:headerReference w:type="default" r:id="rId8"/>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624DD" w14:textId="77777777" w:rsidR="00361024" w:rsidRDefault="00361024" w:rsidP="0016163F">
      <w:pPr>
        <w:spacing w:after="0" w:line="240" w:lineRule="auto"/>
      </w:pPr>
      <w:r>
        <w:separator/>
      </w:r>
    </w:p>
  </w:endnote>
  <w:endnote w:type="continuationSeparator" w:id="0">
    <w:p w14:paraId="4643E587" w14:textId="77777777" w:rsidR="00361024" w:rsidRDefault="00361024" w:rsidP="0016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0BC1B" w14:textId="77777777" w:rsidR="00361024" w:rsidRDefault="00361024" w:rsidP="0016163F">
      <w:pPr>
        <w:spacing w:after="0" w:line="240" w:lineRule="auto"/>
      </w:pPr>
      <w:r>
        <w:separator/>
      </w:r>
    </w:p>
  </w:footnote>
  <w:footnote w:type="continuationSeparator" w:id="0">
    <w:p w14:paraId="3CA7BD37" w14:textId="77777777" w:rsidR="00361024" w:rsidRDefault="00361024" w:rsidP="001616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163469"/>
      <w:docPartObj>
        <w:docPartGallery w:val="Page Numbers (Top of Page)"/>
        <w:docPartUnique/>
      </w:docPartObj>
    </w:sdtPr>
    <w:sdtEndPr/>
    <w:sdtContent>
      <w:p w14:paraId="7DBD2DBB" w14:textId="77777777" w:rsidR="0016163F" w:rsidRDefault="0016163F">
        <w:pPr>
          <w:pStyle w:val="Encabezado"/>
          <w:jc w:val="center"/>
        </w:pPr>
        <w:r>
          <w:fldChar w:fldCharType="begin"/>
        </w:r>
        <w:r>
          <w:instrText>PAGE   \* MERGEFORMAT</w:instrText>
        </w:r>
        <w:r>
          <w:fldChar w:fldCharType="separate"/>
        </w:r>
        <w:r w:rsidR="00E67E31" w:rsidRPr="00E67E31">
          <w:rPr>
            <w:noProof/>
            <w:lang w:val="es-ES"/>
          </w:rPr>
          <w:t>1</w:t>
        </w:r>
        <w:r>
          <w:fldChar w:fldCharType="end"/>
        </w:r>
      </w:p>
    </w:sdtContent>
  </w:sdt>
  <w:p w14:paraId="5D905B77" w14:textId="77777777" w:rsidR="0016163F" w:rsidRDefault="0016163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32797"/>
    <w:multiLevelType w:val="multilevel"/>
    <w:tmpl w:val="2FC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74BD3"/>
    <w:multiLevelType w:val="hybridMultilevel"/>
    <w:tmpl w:val="485A2B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BB"/>
    <w:rsid w:val="00053CCB"/>
    <w:rsid w:val="00072F6E"/>
    <w:rsid w:val="00096C29"/>
    <w:rsid w:val="000B113C"/>
    <w:rsid w:val="000C64F8"/>
    <w:rsid w:val="00141A88"/>
    <w:rsid w:val="0016163F"/>
    <w:rsid w:val="002019A6"/>
    <w:rsid w:val="002A466D"/>
    <w:rsid w:val="002E2715"/>
    <w:rsid w:val="00302104"/>
    <w:rsid w:val="003378B8"/>
    <w:rsid w:val="00361024"/>
    <w:rsid w:val="00387982"/>
    <w:rsid w:val="003C1612"/>
    <w:rsid w:val="003F20EE"/>
    <w:rsid w:val="00405490"/>
    <w:rsid w:val="00440753"/>
    <w:rsid w:val="004524AC"/>
    <w:rsid w:val="0046693A"/>
    <w:rsid w:val="004849C8"/>
    <w:rsid w:val="00496304"/>
    <w:rsid w:val="004C3751"/>
    <w:rsid w:val="005215B6"/>
    <w:rsid w:val="00526843"/>
    <w:rsid w:val="0056585A"/>
    <w:rsid w:val="005715F7"/>
    <w:rsid w:val="0058020E"/>
    <w:rsid w:val="00587004"/>
    <w:rsid w:val="005B7B32"/>
    <w:rsid w:val="006C4F10"/>
    <w:rsid w:val="006D4BBD"/>
    <w:rsid w:val="006F7C4F"/>
    <w:rsid w:val="00720FEF"/>
    <w:rsid w:val="00761D26"/>
    <w:rsid w:val="007B0930"/>
    <w:rsid w:val="007B6862"/>
    <w:rsid w:val="007F4E00"/>
    <w:rsid w:val="00801764"/>
    <w:rsid w:val="00855AEC"/>
    <w:rsid w:val="0085798A"/>
    <w:rsid w:val="00876CDE"/>
    <w:rsid w:val="008862BB"/>
    <w:rsid w:val="00890057"/>
    <w:rsid w:val="008A5417"/>
    <w:rsid w:val="008C6AE1"/>
    <w:rsid w:val="008D382D"/>
    <w:rsid w:val="008D40FC"/>
    <w:rsid w:val="008E176D"/>
    <w:rsid w:val="008E49CB"/>
    <w:rsid w:val="0094538C"/>
    <w:rsid w:val="00971E31"/>
    <w:rsid w:val="009A1B49"/>
    <w:rsid w:val="009A7ADD"/>
    <w:rsid w:val="009C3653"/>
    <w:rsid w:val="009D36BB"/>
    <w:rsid w:val="009D5BA1"/>
    <w:rsid w:val="00A66735"/>
    <w:rsid w:val="00A802CF"/>
    <w:rsid w:val="00A861C1"/>
    <w:rsid w:val="00AF6F0A"/>
    <w:rsid w:val="00B040C6"/>
    <w:rsid w:val="00B76734"/>
    <w:rsid w:val="00C07412"/>
    <w:rsid w:val="00C0799D"/>
    <w:rsid w:val="00C24A3A"/>
    <w:rsid w:val="00C274B9"/>
    <w:rsid w:val="00C55766"/>
    <w:rsid w:val="00C72A87"/>
    <w:rsid w:val="00CB6CC3"/>
    <w:rsid w:val="00D20A0E"/>
    <w:rsid w:val="00D60BB5"/>
    <w:rsid w:val="00DB290F"/>
    <w:rsid w:val="00DB3F06"/>
    <w:rsid w:val="00DF2AAA"/>
    <w:rsid w:val="00E125D2"/>
    <w:rsid w:val="00E36D26"/>
    <w:rsid w:val="00E618AA"/>
    <w:rsid w:val="00E67E31"/>
    <w:rsid w:val="00E91C03"/>
    <w:rsid w:val="00EA51A4"/>
    <w:rsid w:val="00EA7305"/>
    <w:rsid w:val="00EE0388"/>
    <w:rsid w:val="00EE23AA"/>
    <w:rsid w:val="00F331C0"/>
    <w:rsid w:val="00F4721A"/>
    <w:rsid w:val="00F6097F"/>
    <w:rsid w:val="00F772C5"/>
    <w:rsid w:val="00F87F43"/>
    <w:rsid w:val="00F96B37"/>
    <w:rsid w:val="00FA6464"/>
    <w:rsid w:val="00FB24C7"/>
    <w:rsid w:val="00FD4B49"/>
    <w:rsid w:val="00FE14DE"/>
    <w:rsid w:val="00FF5B0B"/>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568E"/>
  <w15:chartTrackingRefBased/>
  <w15:docId w15:val="{77EECB54-466B-4A69-87CC-D7F7E811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36B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9D36BB"/>
  </w:style>
  <w:style w:type="paragraph" w:styleId="Prrafodelista">
    <w:name w:val="List Paragraph"/>
    <w:basedOn w:val="Normal"/>
    <w:uiPriority w:val="34"/>
    <w:qFormat/>
    <w:rsid w:val="008D40FC"/>
    <w:pPr>
      <w:ind w:left="720"/>
      <w:contextualSpacing/>
    </w:pPr>
  </w:style>
  <w:style w:type="paragraph" w:styleId="Encabezado">
    <w:name w:val="header"/>
    <w:basedOn w:val="Normal"/>
    <w:link w:val="EncabezadoCar"/>
    <w:uiPriority w:val="99"/>
    <w:unhideWhenUsed/>
    <w:rsid w:val="001616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63F"/>
  </w:style>
  <w:style w:type="paragraph" w:styleId="Piedepgina">
    <w:name w:val="footer"/>
    <w:basedOn w:val="Normal"/>
    <w:link w:val="PiedepginaCar"/>
    <w:uiPriority w:val="99"/>
    <w:unhideWhenUsed/>
    <w:rsid w:val="001616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163F"/>
  </w:style>
  <w:style w:type="paragraph" w:styleId="Textodeglobo">
    <w:name w:val="Balloon Text"/>
    <w:basedOn w:val="Normal"/>
    <w:link w:val="TextodegloboCar"/>
    <w:uiPriority w:val="99"/>
    <w:semiHidden/>
    <w:unhideWhenUsed/>
    <w:rsid w:val="008D38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38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95053">
      <w:bodyDiv w:val="1"/>
      <w:marLeft w:val="0"/>
      <w:marRight w:val="0"/>
      <w:marTop w:val="0"/>
      <w:marBottom w:val="0"/>
      <w:divBdr>
        <w:top w:val="none" w:sz="0" w:space="0" w:color="auto"/>
        <w:left w:val="none" w:sz="0" w:space="0" w:color="auto"/>
        <w:bottom w:val="none" w:sz="0" w:space="0" w:color="auto"/>
        <w:right w:val="none" w:sz="0" w:space="0" w:color="auto"/>
      </w:divBdr>
    </w:div>
    <w:div w:id="16151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E4758-0893-B64D-9616-D76996D1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1423</Words>
  <Characters>7829</Characters>
  <Application>Microsoft Macintosh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Luza Ruiz</dc:creator>
  <cp:keywords/>
  <dc:description/>
  <cp:lastModifiedBy>Usuario de Microsoft Office</cp:lastModifiedBy>
  <cp:revision>8</cp:revision>
  <cp:lastPrinted>2018-04-09T15:59:00Z</cp:lastPrinted>
  <dcterms:created xsi:type="dcterms:W3CDTF">2018-04-08T13:31:00Z</dcterms:created>
  <dcterms:modified xsi:type="dcterms:W3CDTF">2018-04-11T21:04:00Z</dcterms:modified>
</cp:coreProperties>
</file>