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781" w:type="dxa"/>
        <w:tblBorders>
          <w:top w:val="single" w:sz="4" w:space="0" w:color="auto"/>
        </w:tblBorders>
        <w:tblLayout w:type="fixed"/>
        <w:tblCellMar>
          <w:left w:w="70" w:type="dxa"/>
          <w:right w:w="70" w:type="dxa"/>
        </w:tblCellMar>
        <w:tblLook w:val="0000" w:firstRow="0" w:lastRow="0" w:firstColumn="0" w:lastColumn="0" w:noHBand="0" w:noVBand="0"/>
      </w:tblPr>
      <w:tblGrid>
        <w:gridCol w:w="2135"/>
        <w:gridCol w:w="1606"/>
        <w:gridCol w:w="2017"/>
        <w:gridCol w:w="810"/>
        <w:gridCol w:w="1897"/>
        <w:gridCol w:w="637"/>
        <w:gridCol w:w="1247"/>
      </w:tblGrid>
      <w:tr w:rsidR="008B4BB0" w:rsidRPr="00FA1EB6" w:rsidTr="00D73C14">
        <w:trPr>
          <w:trHeight w:val="1275"/>
        </w:trPr>
        <w:tc>
          <w:tcPr>
            <w:tcW w:w="2135" w:type="dxa"/>
            <w:tcBorders>
              <w:left w:val="single" w:sz="4" w:space="0" w:color="auto"/>
              <w:bottom w:val="single" w:sz="4" w:space="0" w:color="auto"/>
              <w:right w:val="single" w:sz="4" w:space="0" w:color="auto"/>
            </w:tcBorders>
          </w:tcPr>
          <w:p w:rsidR="008B4BB0" w:rsidRPr="00FA1EB6" w:rsidRDefault="003D4FBF" w:rsidP="00F33B5A">
            <w:pPr>
              <w:rPr>
                <w:rFonts w:ascii="Arial" w:hAnsi="Arial" w:cs="Arial"/>
                <w:sz w:val="24"/>
                <w:szCs w:val="24"/>
              </w:rPr>
            </w:pPr>
            <w:r w:rsidRPr="00FA1EB6">
              <w:rPr>
                <w:rFonts w:ascii="Arial" w:hAnsi="Arial" w:cs="Arial"/>
                <w:noProof/>
                <w:sz w:val="24"/>
                <w:szCs w:val="24"/>
              </w:rPr>
              <w:drawing>
                <wp:inline distT="0" distB="0" distL="0" distR="0">
                  <wp:extent cx="609600" cy="828675"/>
                  <wp:effectExtent l="19050" t="0" r="0" b="0"/>
                  <wp:docPr id="1" name="Imagen 1" descr="ESCUDO U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deA"/>
                          <pic:cNvPicPr>
                            <a:picLocks noChangeAspect="1" noChangeArrowheads="1"/>
                          </pic:cNvPicPr>
                        </pic:nvPicPr>
                        <pic:blipFill>
                          <a:blip r:embed="rId6" cstate="print"/>
                          <a:srcRect/>
                          <a:stretch>
                            <a:fillRect/>
                          </a:stretch>
                        </pic:blipFill>
                        <pic:spPr bwMode="auto">
                          <a:xfrm>
                            <a:off x="0" y="0"/>
                            <a:ext cx="607849" cy="826295"/>
                          </a:xfrm>
                          <a:prstGeom prst="rect">
                            <a:avLst/>
                          </a:prstGeom>
                          <a:noFill/>
                          <a:ln w="9525">
                            <a:noFill/>
                            <a:miter lim="800000"/>
                            <a:headEnd/>
                            <a:tailEnd/>
                          </a:ln>
                        </pic:spPr>
                      </pic:pic>
                    </a:graphicData>
                  </a:graphic>
                </wp:inline>
              </w:drawing>
            </w:r>
          </w:p>
        </w:tc>
        <w:tc>
          <w:tcPr>
            <w:tcW w:w="6967" w:type="dxa"/>
            <w:gridSpan w:val="5"/>
            <w:tcBorders>
              <w:left w:val="single" w:sz="4" w:space="0" w:color="auto"/>
              <w:bottom w:val="single" w:sz="4" w:space="0" w:color="auto"/>
              <w:right w:val="single" w:sz="4" w:space="0" w:color="auto"/>
            </w:tcBorders>
          </w:tcPr>
          <w:p w:rsidR="003D4FBF" w:rsidRPr="00FA1EB6" w:rsidRDefault="003D4FBF" w:rsidP="00F33B5A">
            <w:pPr>
              <w:jc w:val="center"/>
              <w:rPr>
                <w:rFonts w:ascii="Arial" w:hAnsi="Arial" w:cs="Arial"/>
                <w:sz w:val="24"/>
                <w:szCs w:val="24"/>
              </w:rPr>
            </w:pPr>
          </w:p>
          <w:p w:rsidR="008B4BB0" w:rsidRPr="00FA1EB6" w:rsidRDefault="003D4FBF" w:rsidP="0054571F">
            <w:pPr>
              <w:jc w:val="center"/>
              <w:rPr>
                <w:rFonts w:ascii="Arial" w:hAnsi="Arial" w:cs="Arial"/>
                <w:b/>
                <w:sz w:val="24"/>
                <w:szCs w:val="24"/>
              </w:rPr>
            </w:pPr>
            <w:r w:rsidRPr="00FA1EB6">
              <w:rPr>
                <w:rFonts w:ascii="Arial" w:hAnsi="Arial" w:cs="Arial"/>
                <w:b/>
                <w:sz w:val="24"/>
                <w:szCs w:val="24"/>
              </w:rPr>
              <w:t>ACTA DE REUNI</w:t>
            </w:r>
            <w:r w:rsidR="0054571F" w:rsidRPr="00FA1EB6">
              <w:rPr>
                <w:rFonts w:ascii="Arial" w:hAnsi="Arial" w:cs="Arial"/>
                <w:b/>
                <w:sz w:val="24"/>
                <w:szCs w:val="24"/>
              </w:rPr>
              <w:t>Ó</w:t>
            </w:r>
            <w:r w:rsidRPr="00FA1EB6">
              <w:rPr>
                <w:rFonts w:ascii="Arial" w:hAnsi="Arial" w:cs="Arial"/>
                <w:b/>
                <w:sz w:val="24"/>
                <w:szCs w:val="24"/>
              </w:rPr>
              <w:t>N</w:t>
            </w:r>
          </w:p>
        </w:tc>
        <w:tc>
          <w:tcPr>
            <w:tcW w:w="1247" w:type="dxa"/>
            <w:tcBorders>
              <w:left w:val="single" w:sz="4" w:space="0" w:color="auto"/>
              <w:bottom w:val="single" w:sz="4" w:space="0" w:color="auto"/>
              <w:right w:val="single" w:sz="4" w:space="0" w:color="auto"/>
            </w:tcBorders>
          </w:tcPr>
          <w:p w:rsidR="008B4BB0" w:rsidRPr="00FA1EB6" w:rsidRDefault="008B4BB0" w:rsidP="00F33B5A">
            <w:pPr>
              <w:rPr>
                <w:rFonts w:ascii="Arial" w:hAnsi="Arial" w:cs="Arial"/>
                <w:sz w:val="24"/>
                <w:szCs w:val="24"/>
              </w:rPr>
            </w:pPr>
          </w:p>
        </w:tc>
      </w:tr>
      <w:tr w:rsidR="008B4BB0"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0349" w:type="dxa"/>
            <w:gridSpan w:val="7"/>
          </w:tcPr>
          <w:p w:rsidR="008B4BB0" w:rsidRPr="00FA1EB6" w:rsidRDefault="003D4FBF" w:rsidP="00F33B5A">
            <w:pPr>
              <w:jc w:val="center"/>
              <w:rPr>
                <w:rFonts w:ascii="Arial" w:hAnsi="Arial" w:cs="Arial"/>
                <w:b/>
                <w:sz w:val="24"/>
                <w:szCs w:val="24"/>
              </w:rPr>
            </w:pPr>
            <w:r w:rsidRPr="00FA1EB6">
              <w:rPr>
                <w:rFonts w:ascii="Arial" w:hAnsi="Arial" w:cs="Arial"/>
                <w:b/>
                <w:sz w:val="24"/>
                <w:szCs w:val="24"/>
              </w:rPr>
              <w:t>REUNIÓN COMITÉ BIENESTAR UNIVERSITARIO</w:t>
            </w: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3741" w:type="dxa"/>
            <w:gridSpan w:val="2"/>
            <w:vMerge w:val="restart"/>
          </w:tcPr>
          <w:p w:rsidR="003D4FBF" w:rsidRPr="00FA1EB6" w:rsidRDefault="003D4FBF" w:rsidP="00BD3539">
            <w:pPr>
              <w:rPr>
                <w:rFonts w:ascii="Arial" w:hAnsi="Arial" w:cs="Arial"/>
                <w:b/>
                <w:sz w:val="24"/>
                <w:szCs w:val="24"/>
              </w:rPr>
            </w:pPr>
            <w:r w:rsidRPr="00FA1EB6">
              <w:rPr>
                <w:rFonts w:ascii="Arial" w:hAnsi="Arial" w:cs="Arial"/>
                <w:b/>
                <w:sz w:val="24"/>
                <w:szCs w:val="24"/>
              </w:rPr>
              <w:t>Reunión: Administrativa</w:t>
            </w:r>
          </w:p>
        </w:tc>
        <w:tc>
          <w:tcPr>
            <w:tcW w:w="2827" w:type="dxa"/>
            <w:gridSpan w:val="2"/>
            <w:tcBorders>
              <w:bottom w:val="single" w:sz="4" w:space="0" w:color="auto"/>
            </w:tcBorders>
            <w:shd w:val="clear" w:color="auto" w:fill="auto"/>
          </w:tcPr>
          <w:p w:rsidR="003D4FBF" w:rsidRPr="00FA1EB6" w:rsidRDefault="003D4FBF" w:rsidP="00300AC6">
            <w:pPr>
              <w:rPr>
                <w:rFonts w:ascii="Arial" w:hAnsi="Arial" w:cs="Arial"/>
                <w:b/>
                <w:sz w:val="24"/>
                <w:szCs w:val="24"/>
              </w:rPr>
            </w:pPr>
            <w:r w:rsidRPr="00FA1EB6">
              <w:rPr>
                <w:rFonts w:ascii="Arial" w:hAnsi="Arial" w:cs="Arial"/>
                <w:b/>
                <w:sz w:val="24"/>
                <w:szCs w:val="24"/>
              </w:rPr>
              <w:t>Acta Nº</w:t>
            </w:r>
            <w:r w:rsidRPr="00FA1EB6">
              <w:rPr>
                <w:rFonts w:ascii="Arial" w:hAnsi="Arial" w:cs="Arial"/>
                <w:sz w:val="24"/>
                <w:szCs w:val="24"/>
              </w:rPr>
              <w:t>:</w:t>
            </w:r>
            <w:r w:rsidR="00BD3539" w:rsidRPr="00FA1EB6">
              <w:rPr>
                <w:rFonts w:ascii="Arial" w:hAnsi="Arial" w:cs="Arial"/>
                <w:sz w:val="24"/>
                <w:szCs w:val="24"/>
              </w:rPr>
              <w:t xml:space="preserve"> </w:t>
            </w:r>
            <w:r w:rsidR="00683EF9" w:rsidRPr="00FA1EB6">
              <w:rPr>
                <w:rFonts w:ascii="Arial" w:hAnsi="Arial" w:cs="Arial"/>
                <w:sz w:val="24"/>
                <w:szCs w:val="24"/>
              </w:rPr>
              <w:t>00</w:t>
            </w:r>
            <w:r w:rsidR="00300AC6">
              <w:rPr>
                <w:rFonts w:ascii="Arial" w:hAnsi="Arial" w:cs="Arial"/>
                <w:sz w:val="24"/>
                <w:szCs w:val="24"/>
              </w:rPr>
              <w:t>3</w:t>
            </w:r>
          </w:p>
        </w:tc>
        <w:tc>
          <w:tcPr>
            <w:tcW w:w="3781" w:type="dxa"/>
            <w:gridSpan w:val="3"/>
            <w:tcBorders>
              <w:top w:val="nil"/>
              <w:bottom w:val="single" w:sz="4" w:space="0" w:color="auto"/>
            </w:tcBorders>
            <w:shd w:val="clear" w:color="auto" w:fill="auto"/>
          </w:tcPr>
          <w:p w:rsidR="003D4FBF" w:rsidRPr="00FA1EB6" w:rsidRDefault="003D4FBF" w:rsidP="00334EB9">
            <w:pPr>
              <w:rPr>
                <w:rFonts w:ascii="Arial" w:hAnsi="Arial" w:cs="Arial"/>
                <w:b/>
                <w:sz w:val="24"/>
                <w:szCs w:val="24"/>
              </w:rPr>
            </w:pPr>
            <w:r w:rsidRPr="00FA1EB6">
              <w:rPr>
                <w:rFonts w:ascii="Arial" w:hAnsi="Arial" w:cs="Arial"/>
                <w:b/>
                <w:sz w:val="24"/>
                <w:szCs w:val="24"/>
              </w:rPr>
              <w:t>Fecha:</w:t>
            </w:r>
            <w:r w:rsidR="00BD3539" w:rsidRPr="00FA1EB6">
              <w:rPr>
                <w:rFonts w:ascii="Arial" w:hAnsi="Arial" w:cs="Arial"/>
                <w:b/>
                <w:sz w:val="24"/>
                <w:szCs w:val="24"/>
              </w:rPr>
              <w:t xml:space="preserve"> </w:t>
            </w:r>
            <w:r w:rsidR="0049529C">
              <w:rPr>
                <w:rFonts w:ascii="Arial" w:hAnsi="Arial" w:cs="Arial"/>
                <w:sz w:val="24"/>
                <w:szCs w:val="24"/>
              </w:rPr>
              <w:t xml:space="preserve"> </w:t>
            </w:r>
            <w:r w:rsidR="004E447E">
              <w:rPr>
                <w:rFonts w:ascii="Arial" w:hAnsi="Arial" w:cs="Arial"/>
                <w:sz w:val="24"/>
                <w:szCs w:val="24"/>
              </w:rPr>
              <w:t>13</w:t>
            </w:r>
            <w:r w:rsidR="000C4CDE">
              <w:rPr>
                <w:rFonts w:ascii="Arial" w:hAnsi="Arial" w:cs="Arial"/>
                <w:sz w:val="24"/>
                <w:szCs w:val="24"/>
              </w:rPr>
              <w:t xml:space="preserve"> de </w:t>
            </w:r>
            <w:r w:rsidR="00334EB9">
              <w:rPr>
                <w:rFonts w:ascii="Arial" w:hAnsi="Arial" w:cs="Arial"/>
                <w:sz w:val="24"/>
                <w:szCs w:val="24"/>
              </w:rPr>
              <w:t>julio</w:t>
            </w:r>
            <w:r w:rsidR="000C4CDE">
              <w:rPr>
                <w:rFonts w:ascii="Arial" w:hAnsi="Arial" w:cs="Arial"/>
                <w:sz w:val="24"/>
                <w:szCs w:val="24"/>
              </w:rPr>
              <w:t xml:space="preserve"> de 2015</w:t>
            </w: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741" w:type="dxa"/>
            <w:gridSpan w:val="2"/>
            <w:vMerge/>
          </w:tcPr>
          <w:p w:rsidR="003D4FBF" w:rsidRPr="00FA1EB6" w:rsidRDefault="003D4FBF" w:rsidP="00F33B5A">
            <w:pPr>
              <w:rPr>
                <w:rFonts w:ascii="Arial" w:hAnsi="Arial" w:cs="Arial"/>
                <w:b/>
                <w:sz w:val="24"/>
                <w:szCs w:val="24"/>
              </w:rPr>
            </w:pPr>
          </w:p>
        </w:tc>
        <w:tc>
          <w:tcPr>
            <w:tcW w:w="2827" w:type="dxa"/>
            <w:gridSpan w:val="2"/>
            <w:tcBorders>
              <w:top w:val="single" w:sz="4" w:space="0" w:color="auto"/>
            </w:tcBorders>
            <w:shd w:val="clear" w:color="auto" w:fill="auto"/>
          </w:tcPr>
          <w:p w:rsidR="003D4FBF" w:rsidRPr="00FA1EB6" w:rsidRDefault="003D4FBF" w:rsidP="000C4CDE">
            <w:pPr>
              <w:rPr>
                <w:rFonts w:ascii="Arial" w:hAnsi="Arial" w:cs="Arial"/>
                <w:sz w:val="24"/>
                <w:szCs w:val="24"/>
              </w:rPr>
            </w:pPr>
            <w:r w:rsidRPr="00FA1EB6">
              <w:rPr>
                <w:rFonts w:ascii="Arial" w:hAnsi="Arial" w:cs="Arial"/>
                <w:b/>
                <w:sz w:val="24"/>
                <w:szCs w:val="24"/>
              </w:rPr>
              <w:t>Hora de inicio:</w:t>
            </w:r>
            <w:r w:rsidR="00BD3539" w:rsidRPr="00FA1EB6">
              <w:rPr>
                <w:rFonts w:ascii="Arial" w:hAnsi="Arial" w:cs="Arial"/>
                <w:sz w:val="24"/>
                <w:szCs w:val="24"/>
              </w:rPr>
              <w:t xml:space="preserve"> </w:t>
            </w:r>
            <w:r w:rsidR="0049529C">
              <w:rPr>
                <w:rFonts w:ascii="Arial" w:hAnsi="Arial" w:cs="Arial"/>
                <w:sz w:val="24"/>
                <w:szCs w:val="24"/>
              </w:rPr>
              <w:t>8:</w:t>
            </w:r>
            <w:r w:rsidR="000C4CDE">
              <w:rPr>
                <w:rFonts w:ascii="Arial" w:hAnsi="Arial" w:cs="Arial"/>
                <w:sz w:val="24"/>
                <w:szCs w:val="24"/>
              </w:rPr>
              <w:t>10</w:t>
            </w:r>
            <w:r w:rsidR="00BD3539" w:rsidRPr="00FA1EB6">
              <w:rPr>
                <w:rFonts w:ascii="Arial" w:hAnsi="Arial" w:cs="Arial"/>
                <w:sz w:val="24"/>
                <w:szCs w:val="24"/>
              </w:rPr>
              <w:t xml:space="preserve"> am</w:t>
            </w:r>
          </w:p>
        </w:tc>
        <w:tc>
          <w:tcPr>
            <w:tcW w:w="3781" w:type="dxa"/>
            <w:gridSpan w:val="3"/>
            <w:tcBorders>
              <w:top w:val="single" w:sz="4" w:space="0" w:color="auto"/>
              <w:bottom w:val="nil"/>
            </w:tcBorders>
            <w:shd w:val="clear" w:color="auto" w:fill="auto"/>
          </w:tcPr>
          <w:p w:rsidR="003D4FBF" w:rsidRPr="00FA1EB6" w:rsidRDefault="003D4FBF" w:rsidP="00BE3CCB">
            <w:pPr>
              <w:rPr>
                <w:rFonts w:ascii="Arial" w:hAnsi="Arial" w:cs="Arial"/>
                <w:b/>
                <w:sz w:val="24"/>
                <w:szCs w:val="24"/>
              </w:rPr>
            </w:pPr>
            <w:r w:rsidRPr="00FA1EB6">
              <w:rPr>
                <w:rFonts w:ascii="Arial" w:hAnsi="Arial" w:cs="Arial"/>
                <w:b/>
                <w:sz w:val="24"/>
                <w:szCs w:val="24"/>
              </w:rPr>
              <w:t>Hora de finalización:</w:t>
            </w:r>
            <w:r w:rsidR="00DA3645" w:rsidRPr="00FA1EB6">
              <w:rPr>
                <w:rFonts w:ascii="Arial" w:hAnsi="Arial" w:cs="Arial"/>
                <w:sz w:val="24"/>
                <w:szCs w:val="24"/>
              </w:rPr>
              <w:t xml:space="preserve"> </w:t>
            </w:r>
            <w:r w:rsidR="005F1F82">
              <w:rPr>
                <w:rFonts w:ascii="Arial" w:hAnsi="Arial" w:cs="Arial"/>
                <w:sz w:val="24"/>
                <w:szCs w:val="24"/>
              </w:rPr>
              <w:t>9:</w:t>
            </w:r>
            <w:r w:rsidR="00BE3CCB">
              <w:rPr>
                <w:rFonts w:ascii="Arial" w:hAnsi="Arial" w:cs="Arial"/>
                <w:sz w:val="24"/>
                <w:szCs w:val="24"/>
              </w:rPr>
              <w:t>1</w:t>
            </w:r>
            <w:r w:rsidR="005F1F82">
              <w:rPr>
                <w:rFonts w:ascii="Arial" w:hAnsi="Arial" w:cs="Arial"/>
                <w:sz w:val="24"/>
                <w:szCs w:val="24"/>
              </w:rPr>
              <w:t>5 am</w:t>
            </w:r>
          </w:p>
        </w:tc>
      </w:tr>
      <w:tr w:rsidR="003D4FBF" w:rsidRPr="00FA1EB6" w:rsidTr="00D73C14">
        <w:trPr>
          <w:trHeight w:val="3786"/>
        </w:trPr>
        <w:tc>
          <w:tcPr>
            <w:tcW w:w="6568" w:type="dxa"/>
            <w:gridSpan w:val="4"/>
            <w:tcBorders>
              <w:top w:val="nil"/>
              <w:left w:val="single" w:sz="4" w:space="0" w:color="auto"/>
            </w:tcBorders>
            <w:shd w:val="clear" w:color="auto" w:fill="auto"/>
          </w:tcPr>
          <w:p w:rsidR="003D4FBF" w:rsidRDefault="00C53450" w:rsidP="00F33B5A">
            <w:pPr>
              <w:rPr>
                <w:rFonts w:ascii="Arial" w:hAnsi="Arial" w:cs="Arial"/>
                <w:b/>
                <w:sz w:val="24"/>
                <w:szCs w:val="24"/>
              </w:rPr>
            </w:pPr>
            <w:r w:rsidRPr="00FA1EB6">
              <w:rPr>
                <w:rFonts w:ascii="Arial" w:hAnsi="Arial" w:cs="Arial"/>
                <w:b/>
                <w:sz w:val="24"/>
                <w:szCs w:val="24"/>
              </w:rPr>
              <w:t>Asistentes:</w:t>
            </w:r>
          </w:p>
          <w:p w:rsidR="007E3983" w:rsidRPr="00FA1EB6" w:rsidRDefault="00D30E62" w:rsidP="007E3983">
            <w:pPr>
              <w:pStyle w:val="Sinespaciado"/>
              <w:rPr>
                <w:rFonts w:ascii="Arial" w:hAnsi="Arial" w:cs="Arial"/>
                <w:sz w:val="24"/>
                <w:szCs w:val="24"/>
              </w:rPr>
            </w:pPr>
            <w:r w:rsidRPr="00FA1EB6">
              <w:rPr>
                <w:rFonts w:ascii="Arial" w:hAnsi="Arial" w:cs="Arial"/>
                <w:sz w:val="24"/>
                <w:szCs w:val="24"/>
              </w:rPr>
              <w:t>R</w:t>
            </w:r>
            <w:r w:rsidR="00DA3645" w:rsidRPr="00FA1EB6">
              <w:rPr>
                <w:rFonts w:ascii="Arial" w:hAnsi="Arial" w:cs="Arial"/>
                <w:sz w:val="24"/>
                <w:szCs w:val="24"/>
              </w:rPr>
              <w:t>osa Amalia Castaño López</w:t>
            </w:r>
            <w:r w:rsidR="00BD3539" w:rsidRPr="00FA1EB6">
              <w:rPr>
                <w:rFonts w:ascii="Arial" w:hAnsi="Arial" w:cs="Arial"/>
                <w:sz w:val="24"/>
                <w:szCs w:val="24"/>
              </w:rPr>
              <w:t xml:space="preserve">, </w:t>
            </w:r>
            <w:r w:rsidR="00DA3645" w:rsidRPr="00FA1EB6">
              <w:rPr>
                <w:rFonts w:ascii="Arial" w:hAnsi="Arial" w:cs="Arial"/>
                <w:sz w:val="24"/>
                <w:szCs w:val="24"/>
              </w:rPr>
              <w:t>Vicedecana</w:t>
            </w:r>
          </w:p>
          <w:p w:rsidR="005B6527" w:rsidRPr="00FA1EB6" w:rsidRDefault="005B6527" w:rsidP="007E3983">
            <w:pPr>
              <w:pStyle w:val="Sinespaciado"/>
              <w:rPr>
                <w:rFonts w:ascii="Arial" w:hAnsi="Arial" w:cs="Arial"/>
                <w:sz w:val="24"/>
                <w:szCs w:val="24"/>
              </w:rPr>
            </w:pPr>
            <w:r>
              <w:rPr>
                <w:rFonts w:ascii="Arial" w:hAnsi="Arial" w:cs="Arial"/>
                <w:sz w:val="24"/>
                <w:szCs w:val="24"/>
              </w:rPr>
              <w:t>Mario Cano Vásquez-Coordinador de Bienestar</w:t>
            </w:r>
          </w:p>
          <w:p w:rsidR="007E3983" w:rsidRDefault="005B6527" w:rsidP="007E3983">
            <w:pPr>
              <w:pStyle w:val="Sinespaciado"/>
              <w:rPr>
                <w:rFonts w:ascii="Arial" w:hAnsi="Arial" w:cs="Arial"/>
                <w:sz w:val="24"/>
                <w:szCs w:val="24"/>
              </w:rPr>
            </w:pPr>
            <w:r>
              <w:rPr>
                <w:rFonts w:ascii="Arial" w:hAnsi="Arial" w:cs="Arial"/>
                <w:sz w:val="24"/>
                <w:szCs w:val="24"/>
              </w:rPr>
              <w:t xml:space="preserve">Milena </w:t>
            </w:r>
            <w:r w:rsidR="001B64B1">
              <w:rPr>
                <w:rFonts w:ascii="Arial" w:hAnsi="Arial" w:cs="Arial"/>
                <w:sz w:val="24"/>
                <w:szCs w:val="24"/>
              </w:rPr>
              <w:t>Álvarez</w:t>
            </w:r>
            <w:r>
              <w:rPr>
                <w:rFonts w:ascii="Arial" w:hAnsi="Arial" w:cs="Arial"/>
                <w:sz w:val="24"/>
                <w:szCs w:val="24"/>
              </w:rPr>
              <w:t xml:space="preserve"> Monsalve-</w:t>
            </w:r>
            <w:r w:rsidR="00A07960" w:rsidRPr="00FA1EB6">
              <w:rPr>
                <w:rFonts w:ascii="Arial" w:hAnsi="Arial" w:cs="Arial"/>
                <w:sz w:val="24"/>
                <w:szCs w:val="24"/>
              </w:rPr>
              <w:t xml:space="preserve"> Practicante</w:t>
            </w:r>
            <w:r w:rsidR="008173B1" w:rsidRPr="00FA1EB6">
              <w:rPr>
                <w:rFonts w:ascii="Arial" w:hAnsi="Arial" w:cs="Arial"/>
                <w:sz w:val="24"/>
                <w:szCs w:val="24"/>
              </w:rPr>
              <w:t xml:space="preserve"> Trabajo Social </w:t>
            </w:r>
          </w:p>
          <w:p w:rsidR="005B6527" w:rsidRDefault="005B6527" w:rsidP="007E3983">
            <w:pPr>
              <w:pStyle w:val="Sinespaciado"/>
              <w:rPr>
                <w:rFonts w:ascii="Arial" w:hAnsi="Arial" w:cs="Arial"/>
                <w:sz w:val="24"/>
                <w:szCs w:val="24"/>
              </w:rPr>
            </w:pPr>
            <w:r>
              <w:rPr>
                <w:rFonts w:ascii="Arial" w:hAnsi="Arial" w:cs="Arial"/>
                <w:sz w:val="24"/>
                <w:szCs w:val="24"/>
              </w:rPr>
              <w:t>Nidia Sepúlveda-Administradora</w:t>
            </w:r>
          </w:p>
          <w:p w:rsidR="005B6527" w:rsidRDefault="005B6527" w:rsidP="007E3983">
            <w:pPr>
              <w:pStyle w:val="Sinespaciado"/>
              <w:rPr>
                <w:rFonts w:ascii="Arial" w:hAnsi="Arial" w:cs="Arial"/>
                <w:sz w:val="24"/>
                <w:szCs w:val="24"/>
              </w:rPr>
            </w:pPr>
            <w:r>
              <w:rPr>
                <w:rFonts w:ascii="Arial" w:hAnsi="Arial" w:cs="Arial"/>
                <w:sz w:val="24"/>
                <w:szCs w:val="24"/>
              </w:rPr>
              <w:t>Chayana</w:t>
            </w:r>
            <w:r w:rsidR="00221C0A">
              <w:rPr>
                <w:rFonts w:ascii="Arial" w:hAnsi="Arial" w:cs="Arial"/>
                <w:sz w:val="24"/>
                <w:szCs w:val="24"/>
              </w:rPr>
              <w:t xml:space="preserve"> Cano Hernández-Comunicadora</w:t>
            </w:r>
          </w:p>
          <w:p w:rsidR="004E447E" w:rsidRPr="00ED3202" w:rsidRDefault="004E447E" w:rsidP="007E3983">
            <w:pPr>
              <w:pStyle w:val="Sinespaciado"/>
              <w:rPr>
                <w:rFonts w:ascii="Arial" w:hAnsi="Arial" w:cs="Arial"/>
                <w:sz w:val="24"/>
                <w:szCs w:val="24"/>
              </w:rPr>
            </w:pPr>
            <w:r w:rsidRPr="00ED3202">
              <w:rPr>
                <w:rFonts w:ascii="Arial" w:hAnsi="Arial" w:cs="Arial"/>
                <w:sz w:val="24"/>
                <w:szCs w:val="24"/>
              </w:rPr>
              <w:t>Rosmery Morales-Representante docente</w:t>
            </w:r>
          </w:p>
          <w:p w:rsidR="0049529C" w:rsidRDefault="001B64B1" w:rsidP="00374CB9">
            <w:pPr>
              <w:pStyle w:val="Sinespaciado"/>
              <w:rPr>
                <w:rFonts w:ascii="Arial" w:hAnsi="Arial" w:cs="Arial"/>
                <w:sz w:val="24"/>
                <w:szCs w:val="24"/>
              </w:rPr>
            </w:pPr>
            <w:r>
              <w:rPr>
                <w:rFonts w:ascii="Arial" w:hAnsi="Arial" w:cs="Arial"/>
                <w:sz w:val="24"/>
                <w:szCs w:val="24"/>
              </w:rPr>
              <w:t>Rocío</w:t>
            </w:r>
            <w:r w:rsidR="00793158">
              <w:rPr>
                <w:rFonts w:ascii="Arial" w:hAnsi="Arial" w:cs="Arial"/>
                <w:sz w:val="24"/>
                <w:szCs w:val="24"/>
              </w:rPr>
              <w:t xml:space="preserve"> Gallego-Representante Administrativo</w:t>
            </w:r>
          </w:p>
          <w:p w:rsidR="003E0747" w:rsidRDefault="002C0612" w:rsidP="007E3983">
            <w:pPr>
              <w:pStyle w:val="Sinespaciado"/>
              <w:rPr>
                <w:rFonts w:ascii="Arial" w:hAnsi="Arial" w:cs="Arial"/>
                <w:sz w:val="24"/>
                <w:szCs w:val="24"/>
              </w:rPr>
            </w:pPr>
            <w:r>
              <w:rPr>
                <w:rFonts w:ascii="Arial" w:hAnsi="Arial" w:cs="Arial"/>
                <w:sz w:val="24"/>
                <w:szCs w:val="24"/>
              </w:rPr>
              <w:t xml:space="preserve">Yesenia </w:t>
            </w:r>
            <w:r w:rsidR="00CE0008">
              <w:rPr>
                <w:rFonts w:ascii="Arial" w:hAnsi="Arial" w:cs="Arial"/>
                <w:sz w:val="24"/>
                <w:szCs w:val="24"/>
              </w:rPr>
              <w:t>Quinceno</w:t>
            </w:r>
            <w:r>
              <w:rPr>
                <w:rFonts w:ascii="Arial" w:hAnsi="Arial" w:cs="Arial"/>
                <w:sz w:val="24"/>
                <w:szCs w:val="24"/>
              </w:rPr>
              <w:t>-Representante estudiantil</w:t>
            </w:r>
            <w:r w:rsidR="004B6561">
              <w:rPr>
                <w:rFonts w:ascii="Arial" w:hAnsi="Arial" w:cs="Arial"/>
                <w:sz w:val="24"/>
                <w:szCs w:val="24"/>
              </w:rPr>
              <w:t xml:space="preserve"> </w:t>
            </w:r>
          </w:p>
          <w:p w:rsidR="00C71C18" w:rsidRDefault="00C71C18" w:rsidP="003E0747">
            <w:pPr>
              <w:pStyle w:val="Sinespaciado"/>
              <w:rPr>
                <w:rFonts w:ascii="Arial" w:hAnsi="Arial" w:cs="Arial"/>
                <w:sz w:val="24"/>
                <w:szCs w:val="24"/>
              </w:rPr>
            </w:pPr>
          </w:p>
          <w:p w:rsidR="003E0747" w:rsidRDefault="003E0747" w:rsidP="003E0747">
            <w:pPr>
              <w:pStyle w:val="Sinespaciado"/>
              <w:rPr>
                <w:rFonts w:ascii="Arial" w:hAnsi="Arial" w:cs="Arial"/>
                <w:sz w:val="24"/>
                <w:szCs w:val="24"/>
              </w:rPr>
            </w:pPr>
            <w:r>
              <w:rPr>
                <w:rFonts w:ascii="Arial" w:hAnsi="Arial" w:cs="Arial"/>
                <w:sz w:val="24"/>
                <w:szCs w:val="24"/>
              </w:rPr>
              <w:t>Ausentes</w:t>
            </w:r>
            <w:r w:rsidR="00C71C18">
              <w:rPr>
                <w:rFonts w:ascii="Arial" w:hAnsi="Arial" w:cs="Arial"/>
                <w:sz w:val="24"/>
                <w:szCs w:val="24"/>
              </w:rPr>
              <w:t xml:space="preserve"> con excusa</w:t>
            </w:r>
            <w:r>
              <w:rPr>
                <w:rFonts w:ascii="Arial" w:hAnsi="Arial" w:cs="Arial"/>
                <w:sz w:val="24"/>
                <w:szCs w:val="24"/>
              </w:rPr>
              <w:t xml:space="preserve">: Sandra Catalina Ochoa-Decana </w:t>
            </w:r>
          </w:p>
          <w:p w:rsidR="003E0747" w:rsidRPr="00FA1EB6" w:rsidRDefault="003E0747" w:rsidP="003E0747">
            <w:pPr>
              <w:pStyle w:val="Sinespaciado"/>
              <w:rPr>
                <w:rFonts w:ascii="Arial" w:hAnsi="Arial" w:cs="Arial"/>
                <w:sz w:val="24"/>
                <w:szCs w:val="24"/>
              </w:rPr>
            </w:pPr>
            <w:r>
              <w:rPr>
                <w:rFonts w:ascii="Arial" w:hAnsi="Arial" w:cs="Arial"/>
                <w:sz w:val="24"/>
                <w:szCs w:val="24"/>
              </w:rPr>
              <w:t xml:space="preserve">Milena </w:t>
            </w:r>
            <w:r w:rsidR="00652CD4">
              <w:rPr>
                <w:rFonts w:ascii="Arial" w:hAnsi="Arial" w:cs="Arial"/>
                <w:sz w:val="24"/>
                <w:szCs w:val="24"/>
              </w:rPr>
              <w:t>Álvarez</w:t>
            </w:r>
            <w:r w:rsidR="0050451E">
              <w:rPr>
                <w:rFonts w:ascii="Arial" w:hAnsi="Arial" w:cs="Arial"/>
                <w:sz w:val="24"/>
                <w:szCs w:val="24"/>
              </w:rPr>
              <w:t xml:space="preserve"> Monsalve –Practicante trabajadora social</w:t>
            </w:r>
          </w:p>
          <w:p w:rsidR="00FF4EED" w:rsidRPr="00FA1EB6" w:rsidRDefault="00FF4EED" w:rsidP="00FF1ABA">
            <w:pPr>
              <w:pStyle w:val="Sinespaciado"/>
              <w:rPr>
                <w:rFonts w:ascii="Arial" w:hAnsi="Arial" w:cs="Arial"/>
                <w:sz w:val="24"/>
                <w:szCs w:val="24"/>
              </w:rPr>
            </w:pPr>
          </w:p>
        </w:tc>
        <w:tc>
          <w:tcPr>
            <w:tcW w:w="3781" w:type="dxa"/>
            <w:gridSpan w:val="3"/>
            <w:tcBorders>
              <w:top w:val="single" w:sz="4" w:space="0" w:color="auto"/>
              <w:right w:val="single" w:sz="4" w:space="0" w:color="auto"/>
            </w:tcBorders>
          </w:tcPr>
          <w:p w:rsidR="003D4FBF" w:rsidRPr="0050451E" w:rsidRDefault="003D4FBF" w:rsidP="0050451E">
            <w:pPr>
              <w:jc w:val="center"/>
              <w:rPr>
                <w:rFonts w:ascii="Arial" w:hAnsi="Arial" w:cs="Arial"/>
                <w:sz w:val="24"/>
                <w:szCs w:val="24"/>
              </w:rPr>
            </w:pP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10349" w:type="dxa"/>
            <w:gridSpan w:val="7"/>
          </w:tcPr>
          <w:p w:rsidR="003D4FBF" w:rsidRPr="00FA1EB6" w:rsidRDefault="00C53450" w:rsidP="00F33B5A">
            <w:pPr>
              <w:jc w:val="center"/>
              <w:rPr>
                <w:rFonts w:ascii="Arial" w:hAnsi="Arial" w:cs="Arial"/>
                <w:b/>
                <w:sz w:val="24"/>
                <w:szCs w:val="24"/>
              </w:rPr>
            </w:pPr>
            <w:r w:rsidRPr="00FA1EB6">
              <w:rPr>
                <w:rFonts w:ascii="Arial" w:hAnsi="Arial" w:cs="Arial"/>
                <w:b/>
                <w:sz w:val="24"/>
                <w:szCs w:val="24"/>
              </w:rPr>
              <w:t>TEMAS TRATADOS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1. Lectura y aprobación acta anterior (</w:t>
            </w:r>
            <w:bookmarkStart w:id="0" w:name="_GoBack"/>
            <w:bookmarkEnd w:id="0"/>
            <w:r w:rsidRPr="00652CD4">
              <w:rPr>
                <w:rFonts w:ascii="Arial" w:eastAsia="Times New Roman" w:hAnsi="Arial" w:cs="Arial"/>
                <w:color w:val="222222"/>
                <w:sz w:val="24"/>
                <w:szCs w:val="24"/>
              </w:rPr>
              <w:t>abril 13).</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2. Revisión de tareas y compromisos.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3. Actividades.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Jornada Bienestar en tu dependencia 13 al 17 julio (se adjunta programación).</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Informe Juegos Interfacultades.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Informe Casilleros.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Aula Multifuncional.</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Clima Grupal.</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Gestión de la permanencia Estudiantil.</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Promoción de hábitos de vida saludables.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Practicantes y promotores.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p>
          <w:p w:rsidR="00652CD4" w:rsidRPr="00652CD4" w:rsidRDefault="003570BA" w:rsidP="00652CD4">
            <w:pPr>
              <w:shd w:val="clear" w:color="auto" w:fill="FFFFFF"/>
              <w:spacing w:after="0" w:line="240" w:lineRule="auto"/>
              <w:rPr>
                <w:rFonts w:ascii="Arial" w:eastAsia="Times New Roman" w:hAnsi="Arial" w:cs="Arial"/>
                <w:color w:val="222222"/>
                <w:sz w:val="24"/>
                <w:szCs w:val="24"/>
              </w:rPr>
            </w:pPr>
            <w:proofErr w:type="gramStart"/>
            <w:r>
              <w:rPr>
                <w:rFonts w:ascii="Arial" w:eastAsia="Times New Roman" w:hAnsi="Arial" w:cs="Arial"/>
                <w:color w:val="222222"/>
                <w:sz w:val="24"/>
                <w:szCs w:val="24"/>
              </w:rPr>
              <w:t>4.</w:t>
            </w:r>
            <w:r w:rsidR="00652CD4" w:rsidRPr="00652CD4">
              <w:rPr>
                <w:rFonts w:ascii="Arial" w:eastAsia="Times New Roman" w:hAnsi="Arial" w:cs="Arial"/>
                <w:color w:val="222222"/>
                <w:sz w:val="24"/>
                <w:szCs w:val="24"/>
              </w:rPr>
              <w:t>Varios</w:t>
            </w:r>
            <w:proofErr w:type="gramEnd"/>
            <w:r w:rsidR="00652CD4" w:rsidRPr="00652CD4">
              <w:rPr>
                <w:rFonts w:ascii="Arial" w:eastAsia="Times New Roman" w:hAnsi="Arial" w:cs="Arial"/>
                <w:color w:val="222222"/>
                <w:sz w:val="24"/>
                <w:szCs w:val="24"/>
              </w:rPr>
              <w:t>.</w:t>
            </w:r>
          </w:p>
          <w:p w:rsidR="003C79FC" w:rsidRPr="00FA1EB6" w:rsidRDefault="003C79FC" w:rsidP="00652CD4">
            <w:pPr>
              <w:rPr>
                <w:rFonts w:ascii="Arial" w:hAnsi="Arial" w:cs="Arial"/>
                <w:b/>
                <w:sz w:val="24"/>
                <w:szCs w:val="24"/>
              </w:rPr>
            </w:pPr>
          </w:p>
        </w:tc>
      </w:tr>
      <w:tr w:rsidR="00C53450"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97"/>
        </w:trPr>
        <w:tc>
          <w:tcPr>
            <w:tcW w:w="10349" w:type="dxa"/>
            <w:gridSpan w:val="7"/>
          </w:tcPr>
          <w:p w:rsidR="005B11D7" w:rsidRPr="00FA1EB6" w:rsidRDefault="005B11D7" w:rsidP="00F33B5A">
            <w:pPr>
              <w:jc w:val="center"/>
              <w:rPr>
                <w:rFonts w:ascii="Arial" w:hAnsi="Arial" w:cs="Arial"/>
                <w:b/>
                <w:sz w:val="24"/>
                <w:szCs w:val="24"/>
              </w:rPr>
            </w:pPr>
          </w:p>
          <w:p w:rsidR="00C53450" w:rsidRDefault="00C53450" w:rsidP="00F33B5A">
            <w:pPr>
              <w:jc w:val="center"/>
              <w:rPr>
                <w:rFonts w:ascii="Arial" w:hAnsi="Arial" w:cs="Arial"/>
                <w:b/>
                <w:sz w:val="24"/>
                <w:szCs w:val="24"/>
              </w:rPr>
            </w:pPr>
            <w:r w:rsidRPr="00FA1EB6">
              <w:rPr>
                <w:rFonts w:ascii="Arial" w:hAnsi="Arial" w:cs="Arial"/>
                <w:b/>
                <w:sz w:val="24"/>
                <w:szCs w:val="24"/>
              </w:rPr>
              <w:t>DESARROLLO</w:t>
            </w:r>
          </w:p>
          <w:p w:rsidR="00623203" w:rsidRPr="00FA1EB6" w:rsidRDefault="00623203" w:rsidP="00F33B5A">
            <w:pPr>
              <w:jc w:val="center"/>
              <w:rPr>
                <w:rFonts w:ascii="Arial" w:hAnsi="Arial" w:cs="Arial"/>
                <w:b/>
                <w:sz w:val="24"/>
                <w:szCs w:val="24"/>
              </w:rPr>
            </w:pPr>
          </w:p>
        </w:tc>
      </w:tr>
      <w:tr w:rsidR="00C53450"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1332"/>
        </w:trPr>
        <w:tc>
          <w:tcPr>
            <w:tcW w:w="10349" w:type="dxa"/>
            <w:gridSpan w:val="7"/>
          </w:tcPr>
          <w:p w:rsidR="0003590F" w:rsidRDefault="0003590F" w:rsidP="0003590F">
            <w:pPr>
              <w:pStyle w:val="Prrafodelista"/>
              <w:shd w:val="clear" w:color="auto" w:fill="FFFFFF"/>
              <w:spacing w:after="0" w:line="240" w:lineRule="auto"/>
              <w:rPr>
                <w:rFonts w:ascii="Arial" w:hAnsi="Arial" w:cs="Arial"/>
                <w:b/>
                <w:sz w:val="24"/>
                <w:szCs w:val="24"/>
              </w:rPr>
            </w:pPr>
          </w:p>
          <w:p w:rsidR="00EF4448" w:rsidRDefault="00E634B2" w:rsidP="00E634B2">
            <w:pPr>
              <w:pStyle w:val="Prrafodelista"/>
              <w:numPr>
                <w:ilvl w:val="0"/>
                <w:numId w:val="21"/>
              </w:numPr>
              <w:shd w:val="clear" w:color="auto" w:fill="FFFFFF"/>
              <w:spacing w:after="0" w:line="240" w:lineRule="auto"/>
              <w:rPr>
                <w:rFonts w:ascii="Arial" w:hAnsi="Arial" w:cs="Arial"/>
                <w:b/>
                <w:sz w:val="24"/>
                <w:szCs w:val="24"/>
              </w:rPr>
            </w:pPr>
            <w:r w:rsidRPr="00D60C64">
              <w:rPr>
                <w:rFonts w:ascii="Arial" w:hAnsi="Arial" w:cs="Arial"/>
                <w:b/>
                <w:sz w:val="24"/>
                <w:szCs w:val="24"/>
              </w:rPr>
              <w:t>Aprobación del acta anterior</w:t>
            </w:r>
          </w:p>
          <w:p w:rsidR="00BE3CCB" w:rsidRDefault="00BE3CCB" w:rsidP="005F1F82">
            <w:pPr>
              <w:pStyle w:val="Prrafodelista"/>
              <w:shd w:val="clear" w:color="auto" w:fill="FFFFFF"/>
              <w:spacing w:after="0" w:line="240" w:lineRule="auto"/>
              <w:jc w:val="both"/>
              <w:rPr>
                <w:rFonts w:ascii="Arial" w:hAnsi="Arial" w:cs="Arial"/>
                <w:sz w:val="24"/>
                <w:szCs w:val="24"/>
              </w:rPr>
            </w:pPr>
          </w:p>
          <w:p w:rsidR="000C0A65" w:rsidRDefault="00623203" w:rsidP="005F1F82">
            <w:pPr>
              <w:pStyle w:val="Prrafodelista"/>
              <w:shd w:val="clear" w:color="auto" w:fill="FFFFFF"/>
              <w:spacing w:after="0" w:line="240" w:lineRule="auto"/>
              <w:jc w:val="both"/>
              <w:rPr>
                <w:rFonts w:ascii="Arial" w:hAnsi="Arial" w:cs="Arial"/>
                <w:sz w:val="24"/>
                <w:szCs w:val="24"/>
              </w:rPr>
            </w:pPr>
            <w:r w:rsidRPr="00623203">
              <w:rPr>
                <w:rFonts w:ascii="Arial" w:hAnsi="Arial" w:cs="Arial"/>
                <w:sz w:val="24"/>
                <w:szCs w:val="24"/>
              </w:rPr>
              <w:t>Se hacen las precisiones sugeridas por la Vicedecana Rosa Amalia Castaño frente la adición de los apellidos de las personas que se nombran y otros ajustes de forma.</w:t>
            </w:r>
          </w:p>
          <w:p w:rsidR="00F017AA" w:rsidRDefault="00F017AA" w:rsidP="000C0A65">
            <w:pPr>
              <w:pStyle w:val="Prrafodelista"/>
              <w:shd w:val="clear" w:color="auto" w:fill="FFFFFF"/>
              <w:spacing w:after="0" w:line="240" w:lineRule="auto"/>
              <w:rPr>
                <w:rFonts w:ascii="Arial" w:hAnsi="Arial" w:cs="Arial"/>
                <w:sz w:val="24"/>
                <w:szCs w:val="24"/>
              </w:rPr>
            </w:pPr>
          </w:p>
          <w:p w:rsidR="00F017AA" w:rsidRDefault="00F017AA" w:rsidP="000C0A65">
            <w:pPr>
              <w:pStyle w:val="Prrafodelista"/>
              <w:shd w:val="clear" w:color="auto" w:fill="FFFFFF"/>
              <w:spacing w:after="0" w:line="240" w:lineRule="auto"/>
              <w:rPr>
                <w:rFonts w:ascii="Arial" w:hAnsi="Arial" w:cs="Arial"/>
                <w:sz w:val="24"/>
                <w:szCs w:val="24"/>
              </w:rPr>
            </w:pPr>
          </w:p>
          <w:p w:rsidR="00D60C64" w:rsidRDefault="0003590F" w:rsidP="00E634B2">
            <w:pPr>
              <w:pStyle w:val="Prrafodelista"/>
              <w:numPr>
                <w:ilvl w:val="0"/>
                <w:numId w:val="21"/>
              </w:numPr>
              <w:shd w:val="clear" w:color="auto" w:fill="FFFFFF"/>
              <w:spacing w:after="0" w:line="240" w:lineRule="auto"/>
              <w:rPr>
                <w:rFonts w:ascii="Arial" w:hAnsi="Arial" w:cs="Arial"/>
                <w:sz w:val="24"/>
                <w:szCs w:val="24"/>
              </w:rPr>
            </w:pPr>
            <w:r>
              <w:rPr>
                <w:rFonts w:ascii="Arial" w:hAnsi="Arial" w:cs="Arial"/>
                <w:b/>
                <w:sz w:val="24"/>
                <w:szCs w:val="24"/>
              </w:rPr>
              <w:t>Revisión de  las tareas</w:t>
            </w:r>
            <w:r w:rsidR="00D60C64">
              <w:rPr>
                <w:rFonts w:ascii="Arial" w:hAnsi="Arial" w:cs="Arial"/>
                <w:sz w:val="24"/>
                <w:szCs w:val="24"/>
              </w:rPr>
              <w:t>.</w:t>
            </w:r>
          </w:p>
          <w:p w:rsidR="003570BA" w:rsidRDefault="003570BA" w:rsidP="006473F7">
            <w:pPr>
              <w:pStyle w:val="Prrafodelista"/>
              <w:shd w:val="clear" w:color="auto" w:fill="FFFFFF"/>
              <w:spacing w:after="0" w:line="240" w:lineRule="auto"/>
              <w:rPr>
                <w:rFonts w:ascii="Arial" w:hAnsi="Arial" w:cs="Arial"/>
                <w:b/>
                <w:sz w:val="24"/>
                <w:szCs w:val="24"/>
              </w:rPr>
            </w:pPr>
          </w:p>
          <w:p w:rsidR="006473F7" w:rsidRDefault="003570BA" w:rsidP="006473F7">
            <w:pPr>
              <w:pStyle w:val="Prrafodelista"/>
              <w:shd w:val="clear" w:color="auto" w:fill="FFFFFF"/>
              <w:spacing w:after="0" w:line="240" w:lineRule="auto"/>
              <w:rPr>
                <w:rFonts w:ascii="Arial" w:hAnsi="Arial" w:cs="Arial"/>
                <w:b/>
                <w:sz w:val="24"/>
                <w:szCs w:val="24"/>
              </w:rPr>
            </w:pPr>
            <w:r>
              <w:rPr>
                <w:rFonts w:ascii="Arial" w:hAnsi="Arial" w:cs="Arial"/>
                <w:b/>
                <w:sz w:val="24"/>
                <w:szCs w:val="24"/>
              </w:rPr>
              <w:t>Casilleros</w:t>
            </w:r>
          </w:p>
          <w:p w:rsidR="00533697" w:rsidRDefault="00533697" w:rsidP="006473F7">
            <w:pPr>
              <w:pStyle w:val="Prrafodelista"/>
              <w:shd w:val="clear" w:color="auto" w:fill="FFFFFF"/>
              <w:spacing w:after="0" w:line="240" w:lineRule="auto"/>
              <w:rPr>
                <w:rFonts w:ascii="Arial" w:hAnsi="Arial" w:cs="Arial"/>
                <w:b/>
                <w:sz w:val="24"/>
                <w:szCs w:val="24"/>
              </w:rPr>
            </w:pPr>
          </w:p>
          <w:p w:rsidR="00533697" w:rsidRDefault="003570BA" w:rsidP="00623203">
            <w:pPr>
              <w:pStyle w:val="Prrafodelista"/>
              <w:shd w:val="clear" w:color="auto" w:fill="FFFFFF"/>
              <w:spacing w:after="0" w:line="240" w:lineRule="auto"/>
              <w:jc w:val="both"/>
              <w:rPr>
                <w:rFonts w:ascii="Arial" w:hAnsi="Arial" w:cs="Arial"/>
                <w:sz w:val="24"/>
                <w:szCs w:val="24"/>
              </w:rPr>
            </w:pPr>
            <w:r w:rsidRPr="003570BA">
              <w:rPr>
                <w:rFonts w:ascii="Arial" w:hAnsi="Arial" w:cs="Arial"/>
                <w:sz w:val="24"/>
                <w:szCs w:val="24"/>
              </w:rPr>
              <w:t>Mario Cano Vásquez, Coordinador del departamento de bienestar universitario,</w:t>
            </w:r>
            <w:r>
              <w:rPr>
                <w:rFonts w:ascii="Arial" w:hAnsi="Arial" w:cs="Arial"/>
                <w:sz w:val="24"/>
                <w:szCs w:val="24"/>
              </w:rPr>
              <w:t xml:space="preserve"> </w:t>
            </w:r>
            <w:r w:rsidRPr="003570BA">
              <w:rPr>
                <w:rFonts w:ascii="Arial" w:hAnsi="Arial" w:cs="Arial"/>
                <w:sz w:val="24"/>
                <w:szCs w:val="24"/>
              </w:rPr>
              <w:t xml:space="preserve"> </w:t>
            </w:r>
            <w:r>
              <w:rPr>
                <w:rFonts w:ascii="Arial" w:hAnsi="Arial" w:cs="Arial"/>
                <w:sz w:val="24"/>
                <w:szCs w:val="24"/>
              </w:rPr>
              <w:t>quedó con la responsabilidad de hablar con los representantes del CEFE, sobre el cobro de los casilleros a cada estudiante por valor de $1.500.oo por semestre</w:t>
            </w:r>
            <w:r w:rsidR="00533697">
              <w:rPr>
                <w:rFonts w:ascii="Arial" w:hAnsi="Arial" w:cs="Arial"/>
                <w:sz w:val="24"/>
                <w:szCs w:val="24"/>
              </w:rPr>
              <w:t>, también estuvo consultando en las demás facultades y este es el resultado:</w:t>
            </w:r>
          </w:p>
          <w:p w:rsidR="00533697" w:rsidRDefault="00533697" w:rsidP="00623203">
            <w:pPr>
              <w:pStyle w:val="Prrafodelista"/>
              <w:shd w:val="clear" w:color="auto" w:fill="FFFFFF"/>
              <w:spacing w:after="0" w:line="240" w:lineRule="auto"/>
              <w:jc w:val="both"/>
              <w:rPr>
                <w:rFonts w:ascii="Arial" w:hAnsi="Arial" w:cs="Arial"/>
                <w:sz w:val="24"/>
                <w:szCs w:val="24"/>
              </w:rPr>
            </w:pPr>
          </w:p>
          <w:p w:rsidR="00533697" w:rsidRDefault="00533697" w:rsidP="00533697">
            <w:pPr>
              <w:pStyle w:val="Prrafodelista"/>
              <w:shd w:val="clear" w:color="auto" w:fill="FFFFFF"/>
              <w:spacing w:after="0" w:line="240" w:lineRule="auto"/>
              <w:jc w:val="both"/>
              <w:rPr>
                <w:rFonts w:ascii="Arial" w:hAnsi="Arial" w:cs="Arial"/>
                <w:sz w:val="24"/>
                <w:szCs w:val="24"/>
              </w:rPr>
            </w:pPr>
            <w:r w:rsidRPr="00533697">
              <w:rPr>
                <w:rFonts w:ascii="Arial" w:hAnsi="Arial" w:cs="Arial"/>
                <w:sz w:val="24"/>
                <w:szCs w:val="24"/>
              </w:rPr>
              <w:t>Análisis de las respuestas de las demás unidades académicas:</w:t>
            </w:r>
          </w:p>
          <w:p w:rsidR="00533697" w:rsidRPr="00533697" w:rsidRDefault="00533697" w:rsidP="00533697">
            <w:pPr>
              <w:pStyle w:val="Prrafodelista"/>
              <w:shd w:val="clear" w:color="auto" w:fill="FFFFFF"/>
              <w:spacing w:after="0" w:line="240" w:lineRule="auto"/>
              <w:jc w:val="both"/>
              <w:rPr>
                <w:rFonts w:ascii="Arial" w:hAnsi="Arial" w:cs="Arial"/>
                <w:sz w:val="24"/>
                <w:szCs w:val="24"/>
              </w:rPr>
            </w:pPr>
          </w:p>
          <w:p w:rsidR="00533697" w:rsidRPr="00533697" w:rsidRDefault="00533697" w:rsidP="001C1731">
            <w:pPr>
              <w:pStyle w:val="Prrafodelista"/>
              <w:numPr>
                <w:ilvl w:val="0"/>
                <w:numId w:val="24"/>
              </w:numPr>
              <w:shd w:val="clear" w:color="auto" w:fill="FFFFFF"/>
              <w:spacing w:after="0" w:line="240" w:lineRule="auto"/>
              <w:jc w:val="both"/>
              <w:rPr>
                <w:rFonts w:ascii="Arial" w:hAnsi="Arial" w:cs="Arial"/>
                <w:sz w:val="24"/>
                <w:szCs w:val="24"/>
              </w:rPr>
            </w:pPr>
            <w:r w:rsidRPr="00533697">
              <w:rPr>
                <w:rFonts w:ascii="Arial" w:hAnsi="Arial" w:cs="Arial"/>
                <w:sz w:val="24"/>
                <w:szCs w:val="24"/>
              </w:rPr>
              <w:t>Se desmontó el cobro en Ingeniería y Derecho.</w:t>
            </w:r>
          </w:p>
          <w:p w:rsidR="00533697" w:rsidRPr="00533697" w:rsidRDefault="00533697" w:rsidP="001C1731">
            <w:pPr>
              <w:pStyle w:val="Prrafodelista"/>
              <w:numPr>
                <w:ilvl w:val="0"/>
                <w:numId w:val="24"/>
              </w:numPr>
              <w:shd w:val="clear" w:color="auto" w:fill="FFFFFF"/>
              <w:spacing w:after="0" w:line="240" w:lineRule="auto"/>
              <w:jc w:val="both"/>
              <w:rPr>
                <w:rFonts w:ascii="Arial" w:hAnsi="Arial" w:cs="Arial"/>
                <w:sz w:val="24"/>
                <w:szCs w:val="24"/>
              </w:rPr>
            </w:pPr>
            <w:r w:rsidRPr="00533697">
              <w:rPr>
                <w:rFonts w:ascii="Arial" w:hAnsi="Arial" w:cs="Arial"/>
                <w:sz w:val="24"/>
                <w:szCs w:val="24"/>
              </w:rPr>
              <w:t>Actualmente lo tienen FCSH y Medicina</w:t>
            </w:r>
          </w:p>
          <w:p w:rsidR="00533697" w:rsidRPr="00533697" w:rsidRDefault="00533697" w:rsidP="001C1731">
            <w:pPr>
              <w:pStyle w:val="Prrafodelista"/>
              <w:numPr>
                <w:ilvl w:val="0"/>
                <w:numId w:val="24"/>
              </w:numPr>
              <w:shd w:val="clear" w:color="auto" w:fill="FFFFFF"/>
              <w:spacing w:after="0" w:line="240" w:lineRule="auto"/>
              <w:jc w:val="both"/>
              <w:rPr>
                <w:rFonts w:ascii="Arial" w:hAnsi="Arial" w:cs="Arial"/>
                <w:sz w:val="24"/>
                <w:szCs w:val="24"/>
              </w:rPr>
            </w:pPr>
            <w:r w:rsidRPr="00533697">
              <w:rPr>
                <w:rFonts w:ascii="Arial" w:hAnsi="Arial" w:cs="Arial"/>
                <w:sz w:val="24"/>
                <w:szCs w:val="24"/>
              </w:rPr>
              <w:t>Ni region</w:t>
            </w:r>
            <w:r w:rsidR="00BE3CCB">
              <w:rPr>
                <w:rFonts w:ascii="Arial" w:hAnsi="Arial" w:cs="Arial"/>
                <w:sz w:val="24"/>
                <w:szCs w:val="24"/>
              </w:rPr>
              <w:t>es y tampoco las demás unidades tienen el cobro</w:t>
            </w:r>
          </w:p>
          <w:p w:rsidR="00533697" w:rsidRDefault="00533697" w:rsidP="001C1731">
            <w:pPr>
              <w:pStyle w:val="Prrafodelista"/>
              <w:numPr>
                <w:ilvl w:val="0"/>
                <w:numId w:val="24"/>
              </w:numPr>
              <w:shd w:val="clear" w:color="auto" w:fill="FFFFFF"/>
              <w:spacing w:after="0" w:line="240" w:lineRule="auto"/>
              <w:jc w:val="both"/>
              <w:rPr>
                <w:rFonts w:ascii="Arial" w:hAnsi="Arial" w:cs="Arial"/>
                <w:sz w:val="24"/>
                <w:szCs w:val="24"/>
              </w:rPr>
            </w:pPr>
            <w:r w:rsidRPr="00533697">
              <w:rPr>
                <w:rFonts w:ascii="Arial" w:hAnsi="Arial" w:cs="Arial"/>
                <w:sz w:val="24"/>
                <w:szCs w:val="24"/>
              </w:rPr>
              <w:t>El mantenimiento lo asume Logística e Infraestructura (más que arreglo es retiro).</w:t>
            </w:r>
          </w:p>
          <w:p w:rsidR="001C1731" w:rsidRDefault="001C1731" w:rsidP="00533697">
            <w:pPr>
              <w:pStyle w:val="Prrafodelista"/>
              <w:shd w:val="clear" w:color="auto" w:fill="FFFFFF"/>
              <w:spacing w:after="0" w:line="240" w:lineRule="auto"/>
              <w:jc w:val="both"/>
              <w:rPr>
                <w:rFonts w:ascii="Arial" w:hAnsi="Arial" w:cs="Arial"/>
                <w:sz w:val="24"/>
                <w:szCs w:val="24"/>
              </w:rPr>
            </w:pPr>
          </w:p>
          <w:p w:rsidR="001C1731" w:rsidRDefault="001C1731" w:rsidP="001C1731">
            <w:pPr>
              <w:pStyle w:val="Prrafodelista"/>
              <w:shd w:val="clear" w:color="auto" w:fill="FFFFFF"/>
              <w:spacing w:after="0" w:line="240" w:lineRule="auto"/>
              <w:jc w:val="both"/>
              <w:rPr>
                <w:rFonts w:ascii="Arial" w:hAnsi="Arial" w:cs="Arial"/>
                <w:sz w:val="24"/>
                <w:szCs w:val="24"/>
              </w:rPr>
            </w:pPr>
            <w:r w:rsidRPr="001C1731">
              <w:rPr>
                <w:rFonts w:ascii="Arial" w:hAnsi="Arial" w:cs="Arial"/>
                <w:sz w:val="24"/>
                <w:szCs w:val="24"/>
              </w:rPr>
              <w:t>La propuesta es:</w:t>
            </w:r>
          </w:p>
          <w:p w:rsidR="001C1731" w:rsidRPr="001C1731" w:rsidRDefault="001C1731" w:rsidP="001C1731">
            <w:pPr>
              <w:pStyle w:val="Prrafodelista"/>
              <w:shd w:val="clear" w:color="auto" w:fill="FFFFFF"/>
              <w:spacing w:after="0" w:line="240" w:lineRule="auto"/>
              <w:jc w:val="both"/>
              <w:rPr>
                <w:rFonts w:ascii="Arial" w:hAnsi="Arial" w:cs="Arial"/>
                <w:sz w:val="24"/>
                <w:szCs w:val="24"/>
              </w:rPr>
            </w:pPr>
          </w:p>
          <w:p w:rsidR="001C1731" w:rsidRPr="001C1731" w:rsidRDefault="001C1731" w:rsidP="001C1731">
            <w:pPr>
              <w:pStyle w:val="Prrafodelista"/>
              <w:numPr>
                <w:ilvl w:val="0"/>
                <w:numId w:val="26"/>
              </w:numPr>
              <w:shd w:val="clear" w:color="auto" w:fill="FFFFFF"/>
              <w:spacing w:after="0" w:line="240" w:lineRule="auto"/>
              <w:jc w:val="both"/>
              <w:rPr>
                <w:rFonts w:ascii="Arial" w:hAnsi="Arial" w:cs="Arial"/>
                <w:sz w:val="24"/>
                <w:szCs w:val="24"/>
              </w:rPr>
            </w:pPr>
            <w:r w:rsidRPr="001C1731">
              <w:rPr>
                <w:rFonts w:ascii="Arial" w:hAnsi="Arial" w:cs="Arial"/>
                <w:sz w:val="24"/>
                <w:szCs w:val="24"/>
              </w:rPr>
              <w:t xml:space="preserve">Asumir la tendencia general respecto de cobro, no realizarlo. </w:t>
            </w:r>
          </w:p>
          <w:p w:rsidR="001C1731" w:rsidRPr="001C1731" w:rsidRDefault="001C1731" w:rsidP="001C1731">
            <w:pPr>
              <w:pStyle w:val="Prrafodelista"/>
              <w:numPr>
                <w:ilvl w:val="0"/>
                <w:numId w:val="26"/>
              </w:numPr>
              <w:shd w:val="clear" w:color="auto" w:fill="FFFFFF"/>
              <w:spacing w:after="0" w:line="240" w:lineRule="auto"/>
              <w:jc w:val="both"/>
              <w:rPr>
                <w:rFonts w:ascii="Arial" w:hAnsi="Arial" w:cs="Arial"/>
                <w:sz w:val="24"/>
                <w:szCs w:val="24"/>
              </w:rPr>
            </w:pPr>
            <w:r w:rsidRPr="001C1731">
              <w:rPr>
                <w:rFonts w:ascii="Arial" w:hAnsi="Arial" w:cs="Arial"/>
                <w:sz w:val="24"/>
                <w:szCs w:val="24"/>
              </w:rPr>
              <w:t>Hacer un desalojo general</w:t>
            </w:r>
            <w:r w:rsidR="00BE3CCB">
              <w:rPr>
                <w:rFonts w:ascii="Arial" w:hAnsi="Arial" w:cs="Arial"/>
                <w:sz w:val="24"/>
                <w:szCs w:val="24"/>
              </w:rPr>
              <w:t>,</w:t>
            </w:r>
            <w:r w:rsidRPr="001C1731">
              <w:rPr>
                <w:rFonts w:ascii="Arial" w:hAnsi="Arial" w:cs="Arial"/>
                <w:sz w:val="24"/>
                <w:szCs w:val="24"/>
              </w:rPr>
              <w:t xml:space="preserve"> una redistribución. Hay personas que lo tienen </w:t>
            </w:r>
            <w:r>
              <w:rPr>
                <w:rFonts w:ascii="Arial" w:hAnsi="Arial" w:cs="Arial"/>
                <w:sz w:val="24"/>
                <w:szCs w:val="24"/>
              </w:rPr>
              <w:t xml:space="preserve">         </w:t>
            </w:r>
            <w:r w:rsidRPr="001C1731">
              <w:rPr>
                <w:rFonts w:ascii="Arial" w:hAnsi="Arial" w:cs="Arial"/>
                <w:sz w:val="24"/>
                <w:szCs w:val="24"/>
              </w:rPr>
              <w:t xml:space="preserve">irregularmente: no se registraron o </w:t>
            </w:r>
            <w:r>
              <w:rPr>
                <w:rFonts w:ascii="Arial" w:hAnsi="Arial" w:cs="Arial"/>
                <w:sz w:val="24"/>
                <w:szCs w:val="24"/>
              </w:rPr>
              <w:t>no corresponde a su situación, ya</w:t>
            </w:r>
            <w:r w:rsidRPr="001C1731">
              <w:rPr>
                <w:rFonts w:ascii="Arial" w:hAnsi="Arial" w:cs="Arial"/>
                <w:sz w:val="24"/>
                <w:szCs w:val="24"/>
              </w:rPr>
              <w:t xml:space="preserve"> sin ser deportistas tienen uno grande. Los de BU están ocupados y se necesitan para guardar cantidad de elementos represados en la sala de atención psicológica.</w:t>
            </w:r>
          </w:p>
          <w:p w:rsidR="001C1731" w:rsidRPr="001C1731" w:rsidRDefault="001C1731" w:rsidP="001C1731">
            <w:pPr>
              <w:pStyle w:val="Prrafodelista"/>
              <w:numPr>
                <w:ilvl w:val="0"/>
                <w:numId w:val="26"/>
              </w:numPr>
              <w:shd w:val="clear" w:color="auto" w:fill="FFFFFF"/>
              <w:spacing w:after="0" w:line="240" w:lineRule="auto"/>
              <w:jc w:val="both"/>
              <w:rPr>
                <w:rFonts w:ascii="Arial" w:hAnsi="Arial" w:cs="Arial"/>
                <w:sz w:val="24"/>
                <w:szCs w:val="24"/>
              </w:rPr>
            </w:pPr>
            <w:r w:rsidRPr="001C1731">
              <w:rPr>
                <w:rFonts w:ascii="Arial" w:hAnsi="Arial" w:cs="Arial"/>
                <w:sz w:val="24"/>
                <w:szCs w:val="24"/>
              </w:rPr>
              <w:t>En virtud de la articulación con BU central: Unificar criterios con las demás unidades académicas.</w:t>
            </w:r>
          </w:p>
          <w:p w:rsidR="001C1731" w:rsidRDefault="001C1731" w:rsidP="001C1731">
            <w:pPr>
              <w:pStyle w:val="Prrafodelista"/>
              <w:numPr>
                <w:ilvl w:val="0"/>
                <w:numId w:val="26"/>
              </w:numPr>
              <w:shd w:val="clear" w:color="auto" w:fill="FFFFFF"/>
              <w:spacing w:after="0" w:line="240" w:lineRule="auto"/>
              <w:jc w:val="both"/>
              <w:rPr>
                <w:rFonts w:ascii="Arial" w:hAnsi="Arial" w:cs="Arial"/>
                <w:sz w:val="24"/>
                <w:szCs w:val="24"/>
              </w:rPr>
            </w:pPr>
            <w:r w:rsidRPr="001C1731">
              <w:rPr>
                <w:rFonts w:ascii="Arial" w:hAnsi="Arial" w:cs="Arial"/>
                <w:sz w:val="24"/>
                <w:szCs w:val="24"/>
              </w:rPr>
              <w:t xml:space="preserve">Criterio hermético de la </w:t>
            </w:r>
            <w:r w:rsidRPr="00C71C18">
              <w:rPr>
                <w:rFonts w:ascii="Arial" w:hAnsi="Arial" w:cs="Arial"/>
                <w:sz w:val="24"/>
                <w:szCs w:val="24"/>
              </w:rPr>
              <w:t>juricidad:</w:t>
            </w:r>
            <w:r w:rsidRPr="001C1731">
              <w:rPr>
                <w:rFonts w:ascii="Arial" w:hAnsi="Arial" w:cs="Arial"/>
                <w:sz w:val="24"/>
                <w:szCs w:val="24"/>
              </w:rPr>
              <w:t xml:space="preserve"> Revisar normatividad interna y ajustarla a la de mayor entidad (RR)</w:t>
            </w:r>
          </w:p>
          <w:p w:rsidR="00533697" w:rsidRDefault="00533697" w:rsidP="00623203">
            <w:pPr>
              <w:pStyle w:val="Prrafodelista"/>
              <w:shd w:val="clear" w:color="auto" w:fill="FFFFFF"/>
              <w:spacing w:after="0" w:line="240" w:lineRule="auto"/>
              <w:jc w:val="both"/>
              <w:rPr>
                <w:rFonts w:ascii="Arial" w:hAnsi="Arial" w:cs="Arial"/>
                <w:sz w:val="24"/>
                <w:szCs w:val="24"/>
              </w:rPr>
            </w:pPr>
          </w:p>
          <w:p w:rsidR="003267BE" w:rsidRDefault="003570BA" w:rsidP="00623203">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 </w:t>
            </w:r>
            <w:r w:rsidR="003267BE">
              <w:rPr>
                <w:rFonts w:ascii="Arial" w:hAnsi="Arial" w:cs="Arial"/>
                <w:sz w:val="24"/>
                <w:szCs w:val="24"/>
              </w:rPr>
              <w:t>También se sugiere hacer una campaña del cuido que se debe tener con los casilleros.</w:t>
            </w:r>
          </w:p>
          <w:p w:rsidR="003267BE" w:rsidRDefault="003267BE" w:rsidP="006473F7">
            <w:pPr>
              <w:pStyle w:val="Prrafodelista"/>
              <w:shd w:val="clear" w:color="auto" w:fill="FFFFFF"/>
              <w:spacing w:after="0" w:line="240" w:lineRule="auto"/>
              <w:rPr>
                <w:rFonts w:ascii="Arial" w:hAnsi="Arial" w:cs="Arial"/>
                <w:sz w:val="24"/>
                <w:szCs w:val="24"/>
              </w:rPr>
            </w:pPr>
          </w:p>
          <w:p w:rsidR="007133CD" w:rsidRDefault="00155713" w:rsidP="0072625B">
            <w:pPr>
              <w:pStyle w:val="Prrafodelista"/>
              <w:numPr>
                <w:ilvl w:val="0"/>
                <w:numId w:val="21"/>
              </w:numPr>
              <w:shd w:val="clear" w:color="auto" w:fill="FFFFFF"/>
              <w:spacing w:after="0" w:line="240" w:lineRule="auto"/>
              <w:rPr>
                <w:rFonts w:ascii="Arial" w:hAnsi="Arial" w:cs="Arial"/>
                <w:b/>
                <w:sz w:val="24"/>
                <w:szCs w:val="24"/>
              </w:rPr>
            </w:pPr>
            <w:r>
              <w:rPr>
                <w:rFonts w:ascii="Arial" w:hAnsi="Arial" w:cs="Arial"/>
                <w:b/>
                <w:sz w:val="24"/>
                <w:szCs w:val="24"/>
              </w:rPr>
              <w:t>Actividades del Departamento de Bienestar</w:t>
            </w:r>
          </w:p>
          <w:p w:rsidR="005B51E6" w:rsidRDefault="005B51E6" w:rsidP="00F4550B">
            <w:pPr>
              <w:pStyle w:val="Prrafodelista"/>
              <w:shd w:val="clear" w:color="auto" w:fill="FFFFFF"/>
              <w:spacing w:after="0" w:line="240" w:lineRule="auto"/>
              <w:rPr>
                <w:rFonts w:ascii="Arial" w:hAnsi="Arial" w:cs="Arial"/>
                <w:sz w:val="24"/>
                <w:szCs w:val="24"/>
              </w:rPr>
            </w:pPr>
          </w:p>
          <w:p w:rsidR="00155713" w:rsidRPr="00DF21B7" w:rsidRDefault="00155713" w:rsidP="0040616B">
            <w:pPr>
              <w:pStyle w:val="Prrafodelista"/>
              <w:shd w:val="clear" w:color="auto" w:fill="FFFFFF"/>
              <w:spacing w:after="0" w:line="240" w:lineRule="auto"/>
              <w:jc w:val="both"/>
              <w:rPr>
                <w:rFonts w:ascii="Arial" w:hAnsi="Arial" w:cs="Arial"/>
                <w:b/>
                <w:sz w:val="24"/>
                <w:szCs w:val="24"/>
              </w:rPr>
            </w:pPr>
            <w:r w:rsidRPr="00DF21B7">
              <w:rPr>
                <w:rFonts w:ascii="Arial" w:hAnsi="Arial" w:cs="Arial"/>
                <w:b/>
                <w:sz w:val="24"/>
                <w:szCs w:val="24"/>
              </w:rPr>
              <w:t xml:space="preserve">Bienestar en tu dependencia: </w:t>
            </w:r>
          </w:p>
          <w:p w:rsidR="00155713" w:rsidRPr="00DF21B7" w:rsidRDefault="00155713" w:rsidP="0040616B">
            <w:pPr>
              <w:pStyle w:val="Prrafodelista"/>
              <w:shd w:val="clear" w:color="auto" w:fill="FFFFFF"/>
              <w:spacing w:after="0" w:line="240" w:lineRule="auto"/>
              <w:jc w:val="both"/>
              <w:rPr>
                <w:rFonts w:ascii="Arial" w:hAnsi="Arial" w:cs="Arial"/>
                <w:b/>
                <w:sz w:val="24"/>
                <w:szCs w:val="24"/>
              </w:rPr>
            </w:pPr>
          </w:p>
          <w:p w:rsidR="00F01CFE" w:rsidRPr="00F01CFE" w:rsidRDefault="00F01CFE" w:rsidP="00F01CFE">
            <w:pPr>
              <w:pStyle w:val="Prrafodelista"/>
              <w:shd w:val="clear" w:color="auto" w:fill="FFFFFF"/>
              <w:spacing w:after="0" w:line="240" w:lineRule="auto"/>
              <w:jc w:val="both"/>
              <w:rPr>
                <w:rFonts w:ascii="Arial" w:hAnsi="Arial" w:cs="Arial"/>
                <w:sz w:val="24"/>
                <w:szCs w:val="24"/>
              </w:rPr>
            </w:pPr>
            <w:r w:rsidRPr="00F01CFE">
              <w:rPr>
                <w:rFonts w:ascii="Arial" w:hAnsi="Arial" w:cs="Arial"/>
                <w:sz w:val="24"/>
                <w:szCs w:val="24"/>
              </w:rPr>
              <w:t>Jueves 16</w:t>
            </w:r>
            <w:r>
              <w:rPr>
                <w:rFonts w:ascii="Arial" w:hAnsi="Arial" w:cs="Arial"/>
                <w:sz w:val="24"/>
                <w:szCs w:val="24"/>
              </w:rPr>
              <w:t xml:space="preserve"> de julio</w:t>
            </w:r>
            <w:r w:rsidRPr="00F01CFE">
              <w:rPr>
                <w:rFonts w:ascii="Arial" w:hAnsi="Arial" w:cs="Arial"/>
                <w:sz w:val="24"/>
                <w:szCs w:val="24"/>
              </w:rPr>
              <w:t>, tendremos dos actividades complementarias, además de lo relativo al tema de Sexualidad Responsable y VIH:</w:t>
            </w:r>
          </w:p>
          <w:p w:rsidR="00F01CFE" w:rsidRPr="00F01CFE" w:rsidRDefault="00F01CFE" w:rsidP="00F01CFE">
            <w:pPr>
              <w:pStyle w:val="Prrafodelista"/>
              <w:shd w:val="clear" w:color="auto" w:fill="FFFFFF"/>
              <w:spacing w:after="0" w:line="240" w:lineRule="auto"/>
              <w:jc w:val="both"/>
              <w:rPr>
                <w:rFonts w:ascii="Arial" w:hAnsi="Arial" w:cs="Arial"/>
                <w:sz w:val="24"/>
                <w:szCs w:val="24"/>
              </w:rPr>
            </w:pPr>
          </w:p>
          <w:p w:rsidR="00F01CFE" w:rsidRPr="00F01CFE" w:rsidRDefault="00F01CFE" w:rsidP="00C13699">
            <w:pPr>
              <w:pStyle w:val="Prrafodelista"/>
              <w:numPr>
                <w:ilvl w:val="0"/>
                <w:numId w:val="28"/>
              </w:numPr>
              <w:shd w:val="clear" w:color="auto" w:fill="FFFFFF"/>
              <w:spacing w:after="0" w:line="240" w:lineRule="auto"/>
              <w:jc w:val="both"/>
              <w:rPr>
                <w:rFonts w:ascii="Arial" w:hAnsi="Arial" w:cs="Arial"/>
                <w:sz w:val="24"/>
                <w:szCs w:val="24"/>
              </w:rPr>
            </w:pPr>
            <w:r w:rsidRPr="00F01CFE">
              <w:rPr>
                <w:rFonts w:ascii="Arial" w:hAnsi="Arial" w:cs="Arial"/>
                <w:sz w:val="24"/>
                <w:szCs w:val="24"/>
              </w:rPr>
              <w:t>Difusión del programa “Con sentidos de espectador” muestra de danza popular: bachata, porro y salsa. Se aprovecha para motivar a la integración de artistas al programa “Notas de Enfermería” proyecto artístico- literario: Danza, Música, Poesía, Literatura, Plásticas, Artesanías. 11 am</w:t>
            </w:r>
          </w:p>
          <w:p w:rsidR="00F01CFE" w:rsidRPr="00F01CFE" w:rsidRDefault="00F01CFE" w:rsidP="00F01CFE">
            <w:pPr>
              <w:pStyle w:val="Prrafodelista"/>
              <w:shd w:val="clear" w:color="auto" w:fill="FFFFFF"/>
              <w:spacing w:after="0" w:line="240" w:lineRule="auto"/>
              <w:jc w:val="both"/>
              <w:rPr>
                <w:rFonts w:ascii="Arial" w:hAnsi="Arial" w:cs="Arial"/>
                <w:sz w:val="24"/>
                <w:szCs w:val="24"/>
              </w:rPr>
            </w:pPr>
          </w:p>
          <w:p w:rsidR="00155713" w:rsidRPr="00C13699" w:rsidRDefault="00F01CFE" w:rsidP="00C13699">
            <w:pPr>
              <w:pStyle w:val="Prrafodelista"/>
              <w:numPr>
                <w:ilvl w:val="0"/>
                <w:numId w:val="28"/>
              </w:numPr>
              <w:shd w:val="clear" w:color="auto" w:fill="FFFFFF"/>
              <w:spacing w:after="0" w:line="240" w:lineRule="auto"/>
              <w:jc w:val="both"/>
              <w:rPr>
                <w:rFonts w:ascii="Arial" w:hAnsi="Arial" w:cs="Arial"/>
                <w:sz w:val="24"/>
                <w:szCs w:val="24"/>
              </w:rPr>
            </w:pPr>
            <w:r w:rsidRPr="00C13699">
              <w:rPr>
                <w:rFonts w:ascii="Arial" w:hAnsi="Arial" w:cs="Arial"/>
                <w:sz w:val="24"/>
                <w:szCs w:val="24"/>
              </w:rPr>
              <w:t>Jornada de donación de sangre con la Escuela de Microbiología. 8:30 am</w:t>
            </w:r>
          </w:p>
          <w:p w:rsidR="00F01CFE" w:rsidRDefault="00F01CFE" w:rsidP="00F01CFE">
            <w:pPr>
              <w:pStyle w:val="Prrafodelista"/>
              <w:shd w:val="clear" w:color="auto" w:fill="FFFFFF"/>
              <w:spacing w:after="0" w:line="240" w:lineRule="auto"/>
              <w:jc w:val="both"/>
              <w:rPr>
                <w:rFonts w:ascii="Arial" w:hAnsi="Arial" w:cs="Arial"/>
                <w:sz w:val="24"/>
                <w:szCs w:val="24"/>
              </w:rPr>
            </w:pPr>
          </w:p>
          <w:p w:rsidR="00F01CFE" w:rsidRDefault="00F01CFE" w:rsidP="00F01CFE">
            <w:pPr>
              <w:pStyle w:val="Prrafodelista"/>
              <w:shd w:val="clear" w:color="auto" w:fill="FFFFFF"/>
              <w:spacing w:after="0" w:line="240" w:lineRule="auto"/>
              <w:jc w:val="both"/>
              <w:rPr>
                <w:rFonts w:ascii="Arial" w:hAnsi="Arial" w:cs="Arial"/>
                <w:sz w:val="24"/>
                <w:szCs w:val="24"/>
              </w:rPr>
            </w:pPr>
          </w:p>
          <w:p w:rsidR="00155713" w:rsidRDefault="00155713" w:rsidP="00155713">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Yesenia </w:t>
            </w:r>
            <w:proofErr w:type="spellStart"/>
            <w:r>
              <w:rPr>
                <w:rFonts w:ascii="Arial" w:hAnsi="Arial" w:cs="Arial"/>
                <w:sz w:val="24"/>
                <w:szCs w:val="24"/>
              </w:rPr>
              <w:t>Quiceno</w:t>
            </w:r>
            <w:proofErr w:type="spellEnd"/>
            <w:r>
              <w:rPr>
                <w:rFonts w:ascii="Arial" w:hAnsi="Arial" w:cs="Arial"/>
                <w:sz w:val="24"/>
                <w:szCs w:val="24"/>
              </w:rPr>
              <w:t>, la represente de los estudiantes en el comité</w:t>
            </w:r>
            <w:r w:rsidR="00FE7A2D">
              <w:rPr>
                <w:rFonts w:ascii="Arial" w:hAnsi="Arial" w:cs="Arial"/>
                <w:sz w:val="24"/>
                <w:szCs w:val="24"/>
              </w:rPr>
              <w:t xml:space="preserve"> de bienestar</w:t>
            </w:r>
            <w:r>
              <w:rPr>
                <w:rFonts w:ascii="Arial" w:hAnsi="Arial" w:cs="Arial"/>
                <w:sz w:val="24"/>
                <w:szCs w:val="24"/>
              </w:rPr>
              <w:t>, se comprometió a pasar por los salones informando sobre la actividad que se realizará cada día, para motivar más a los estudiantes a participar</w:t>
            </w:r>
            <w:r w:rsidR="009B2FA0">
              <w:rPr>
                <w:rFonts w:ascii="Arial" w:hAnsi="Arial" w:cs="Arial"/>
                <w:sz w:val="24"/>
                <w:szCs w:val="24"/>
              </w:rPr>
              <w:t xml:space="preserve"> en la jornada de salud.</w:t>
            </w:r>
          </w:p>
          <w:p w:rsidR="009B2FA0" w:rsidRDefault="009B2FA0" w:rsidP="00155713">
            <w:pPr>
              <w:pStyle w:val="Prrafodelista"/>
              <w:shd w:val="clear" w:color="auto" w:fill="FFFFFF"/>
              <w:spacing w:after="0" w:line="240" w:lineRule="auto"/>
              <w:jc w:val="both"/>
              <w:rPr>
                <w:rFonts w:ascii="Arial" w:hAnsi="Arial" w:cs="Arial"/>
                <w:sz w:val="24"/>
                <w:szCs w:val="24"/>
              </w:rPr>
            </w:pPr>
          </w:p>
          <w:p w:rsidR="00F01CFE" w:rsidRDefault="00F01CFE" w:rsidP="00155713">
            <w:pPr>
              <w:pStyle w:val="Prrafodelista"/>
              <w:shd w:val="clear" w:color="auto" w:fill="FFFFFF"/>
              <w:spacing w:after="0" w:line="240" w:lineRule="auto"/>
              <w:jc w:val="both"/>
              <w:rPr>
                <w:rFonts w:ascii="Arial" w:hAnsi="Arial" w:cs="Arial"/>
                <w:b/>
                <w:sz w:val="24"/>
                <w:szCs w:val="24"/>
              </w:rPr>
            </w:pPr>
          </w:p>
          <w:p w:rsidR="009B2FA0" w:rsidRDefault="009B2FA0" w:rsidP="00155713">
            <w:pPr>
              <w:pStyle w:val="Prrafodelista"/>
              <w:shd w:val="clear" w:color="auto" w:fill="FFFFFF"/>
              <w:spacing w:after="0" w:line="240" w:lineRule="auto"/>
              <w:jc w:val="both"/>
              <w:rPr>
                <w:rFonts w:ascii="Arial" w:hAnsi="Arial" w:cs="Arial"/>
                <w:sz w:val="24"/>
                <w:szCs w:val="24"/>
              </w:rPr>
            </w:pPr>
            <w:r w:rsidRPr="00DF21B7">
              <w:rPr>
                <w:rFonts w:ascii="Arial" w:hAnsi="Arial" w:cs="Arial"/>
                <w:b/>
                <w:sz w:val="24"/>
                <w:szCs w:val="24"/>
              </w:rPr>
              <w:t>Juegos inter</w:t>
            </w:r>
            <w:r w:rsidR="00623203" w:rsidRPr="00DF21B7">
              <w:rPr>
                <w:rFonts w:ascii="Arial" w:hAnsi="Arial" w:cs="Arial"/>
                <w:b/>
                <w:sz w:val="24"/>
                <w:szCs w:val="24"/>
              </w:rPr>
              <w:t>facultades</w:t>
            </w:r>
            <w:r w:rsidR="00623203">
              <w:rPr>
                <w:rFonts w:ascii="Arial" w:hAnsi="Arial" w:cs="Arial"/>
                <w:sz w:val="24"/>
                <w:szCs w:val="24"/>
              </w:rPr>
              <w:t>:</w:t>
            </w:r>
          </w:p>
          <w:p w:rsidR="00533697" w:rsidRDefault="00533697" w:rsidP="00155713">
            <w:pPr>
              <w:pStyle w:val="Prrafodelista"/>
              <w:shd w:val="clear" w:color="auto" w:fill="FFFFFF"/>
              <w:spacing w:after="0" w:line="240" w:lineRule="auto"/>
              <w:jc w:val="both"/>
              <w:rPr>
                <w:rFonts w:ascii="Arial" w:hAnsi="Arial" w:cs="Arial"/>
                <w:sz w:val="24"/>
                <w:szCs w:val="24"/>
              </w:rPr>
            </w:pPr>
          </w:p>
          <w:p w:rsidR="00533697" w:rsidRPr="00533697" w:rsidRDefault="00533697" w:rsidP="00155713">
            <w:pPr>
              <w:pStyle w:val="Prrafodelista"/>
              <w:shd w:val="clear" w:color="auto" w:fill="FFFFFF"/>
              <w:spacing w:after="0" w:line="240" w:lineRule="auto"/>
              <w:jc w:val="both"/>
              <w:rPr>
                <w:rFonts w:ascii="Arial" w:hAnsi="Arial" w:cs="Arial"/>
                <w:sz w:val="24"/>
                <w:szCs w:val="24"/>
              </w:rPr>
            </w:pPr>
            <w:r w:rsidRPr="00533697">
              <w:rPr>
                <w:rFonts w:ascii="Arial" w:hAnsi="Arial" w:cs="Arial"/>
                <w:sz w:val="24"/>
                <w:szCs w:val="24"/>
              </w:rPr>
              <w:t xml:space="preserve">Tenemos 7 Inscripciones en modalidad Individual: Taekwondo, Judo, Natación, Tenis de mesa. Deportes de Equipo: </w:t>
            </w:r>
            <w:proofErr w:type="spellStart"/>
            <w:r w:rsidRPr="00533697">
              <w:rPr>
                <w:rFonts w:ascii="Arial" w:hAnsi="Arial" w:cs="Arial"/>
                <w:sz w:val="24"/>
                <w:szCs w:val="24"/>
              </w:rPr>
              <w:t>Futsal</w:t>
            </w:r>
            <w:proofErr w:type="spellEnd"/>
            <w:r w:rsidRPr="00533697">
              <w:rPr>
                <w:rFonts w:ascii="Arial" w:hAnsi="Arial" w:cs="Arial"/>
                <w:sz w:val="24"/>
                <w:szCs w:val="24"/>
              </w:rPr>
              <w:t xml:space="preserve"> M&amp;F, Voleibol M&amp;F, Fútbol M.</w:t>
            </w:r>
          </w:p>
          <w:p w:rsidR="00533697" w:rsidRDefault="00533697" w:rsidP="00155713">
            <w:pPr>
              <w:pStyle w:val="Prrafodelista"/>
              <w:shd w:val="clear" w:color="auto" w:fill="FFFFFF"/>
              <w:spacing w:after="0" w:line="240" w:lineRule="auto"/>
              <w:jc w:val="both"/>
              <w:rPr>
                <w:rFonts w:ascii="Verdana" w:eastAsia="Times New Roman" w:hAnsi="Verdana" w:cs="Arial"/>
                <w:color w:val="222222"/>
                <w:sz w:val="24"/>
                <w:szCs w:val="24"/>
              </w:rPr>
            </w:pPr>
          </w:p>
          <w:p w:rsidR="009B2FA0" w:rsidRDefault="009B2FA0" w:rsidP="00155713">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Con respecto a la participación de los estudiantes en los juegos, se informa que como la inscripción se hace en línea a través del Departamento de Bienestar central, nosotros como facultad no nos damos cuenta de quienes están participando. </w:t>
            </w:r>
          </w:p>
          <w:p w:rsidR="009B2FA0" w:rsidRDefault="009B2FA0" w:rsidP="00155713">
            <w:pPr>
              <w:pStyle w:val="Prrafodelista"/>
              <w:shd w:val="clear" w:color="auto" w:fill="FFFFFF"/>
              <w:spacing w:after="0" w:line="240" w:lineRule="auto"/>
              <w:jc w:val="both"/>
              <w:rPr>
                <w:rFonts w:ascii="Arial" w:hAnsi="Arial" w:cs="Arial"/>
                <w:sz w:val="24"/>
                <w:szCs w:val="24"/>
              </w:rPr>
            </w:pPr>
          </w:p>
          <w:p w:rsidR="009B2FA0" w:rsidRDefault="009B2FA0" w:rsidP="00155713">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El 27 de julio empieza la competición, se sugiere que la programación se realice sea lunes y viernes después de las 4 de la tarde. Se van a entregar los uniformes.</w:t>
            </w:r>
          </w:p>
          <w:p w:rsidR="007D5C7C" w:rsidRDefault="007D5C7C" w:rsidP="00155713">
            <w:pPr>
              <w:pStyle w:val="Prrafodelista"/>
              <w:shd w:val="clear" w:color="auto" w:fill="FFFFFF"/>
              <w:spacing w:after="0" w:line="240" w:lineRule="auto"/>
              <w:jc w:val="both"/>
              <w:rPr>
                <w:rFonts w:ascii="Arial" w:hAnsi="Arial" w:cs="Arial"/>
                <w:sz w:val="24"/>
                <w:szCs w:val="24"/>
              </w:rPr>
            </w:pPr>
          </w:p>
          <w:p w:rsidR="007D5C7C" w:rsidRDefault="007D5C7C" w:rsidP="00155713">
            <w:pPr>
              <w:pStyle w:val="Prrafodelista"/>
              <w:shd w:val="clear" w:color="auto" w:fill="FFFFFF"/>
              <w:spacing w:after="0" w:line="240" w:lineRule="auto"/>
              <w:jc w:val="both"/>
              <w:rPr>
                <w:rFonts w:ascii="Arial" w:hAnsi="Arial" w:cs="Arial"/>
                <w:sz w:val="24"/>
                <w:szCs w:val="24"/>
              </w:rPr>
            </w:pPr>
            <w:r w:rsidRPr="00DF21B7">
              <w:rPr>
                <w:rFonts w:ascii="Arial" w:hAnsi="Arial" w:cs="Arial"/>
                <w:b/>
                <w:sz w:val="24"/>
                <w:szCs w:val="24"/>
              </w:rPr>
              <w:t>Aula múltiple</w:t>
            </w:r>
            <w:r>
              <w:rPr>
                <w:rFonts w:ascii="Arial" w:hAnsi="Arial" w:cs="Arial"/>
                <w:sz w:val="24"/>
                <w:szCs w:val="24"/>
              </w:rPr>
              <w:t>:</w:t>
            </w:r>
          </w:p>
          <w:p w:rsidR="007D5C7C" w:rsidRDefault="007D5C7C" w:rsidP="00155713">
            <w:pPr>
              <w:pStyle w:val="Prrafodelista"/>
              <w:shd w:val="clear" w:color="auto" w:fill="FFFFFF"/>
              <w:spacing w:after="0" w:line="240" w:lineRule="auto"/>
              <w:jc w:val="both"/>
              <w:rPr>
                <w:rFonts w:ascii="Arial" w:hAnsi="Arial" w:cs="Arial"/>
                <w:sz w:val="24"/>
                <w:szCs w:val="24"/>
              </w:rPr>
            </w:pPr>
          </w:p>
          <w:p w:rsidR="001C1731" w:rsidRPr="001C1731" w:rsidRDefault="001C1731" w:rsidP="001C1731">
            <w:pPr>
              <w:ind w:left="708"/>
              <w:rPr>
                <w:rFonts w:ascii="Arial" w:hAnsi="Arial" w:cs="Arial"/>
                <w:sz w:val="24"/>
                <w:szCs w:val="24"/>
              </w:rPr>
            </w:pPr>
            <w:r w:rsidRPr="001C1731">
              <w:rPr>
                <w:rFonts w:ascii="Arial" w:hAnsi="Arial" w:cs="Arial"/>
                <w:sz w:val="24"/>
                <w:szCs w:val="24"/>
              </w:rPr>
              <w:t xml:space="preserve">Por delegación del Comité de Planeación, junto al CEFE </w:t>
            </w:r>
            <w:r>
              <w:rPr>
                <w:rFonts w:ascii="Arial" w:hAnsi="Arial" w:cs="Arial"/>
                <w:sz w:val="24"/>
                <w:szCs w:val="24"/>
              </w:rPr>
              <w:t>se ha</w:t>
            </w:r>
            <w:r w:rsidRPr="001C1731">
              <w:rPr>
                <w:rFonts w:ascii="Arial" w:hAnsi="Arial" w:cs="Arial"/>
                <w:sz w:val="24"/>
                <w:szCs w:val="24"/>
              </w:rPr>
              <w:t xml:space="preserve"> realizado un borrador de resolución para el uso de la sala que será presentado y aprobado allí. Ya se está en el proceso de compra de la dotación. Se omite la compra del tapete.</w:t>
            </w:r>
          </w:p>
          <w:p w:rsidR="00D611AE" w:rsidRPr="00D611AE" w:rsidRDefault="00D611AE" w:rsidP="00D611AE">
            <w:pPr>
              <w:rPr>
                <w:rFonts w:ascii="Arial" w:hAnsi="Arial" w:cs="Arial"/>
                <w:b/>
                <w:sz w:val="24"/>
                <w:szCs w:val="24"/>
              </w:rPr>
            </w:pPr>
            <w:r w:rsidRPr="00D611AE">
              <w:rPr>
                <w:rFonts w:ascii="Arial" w:hAnsi="Arial" w:cs="Arial"/>
                <w:b/>
                <w:sz w:val="24"/>
                <w:szCs w:val="24"/>
              </w:rPr>
              <w:t xml:space="preserve">          Gestió</w:t>
            </w:r>
            <w:r>
              <w:rPr>
                <w:rFonts w:ascii="Arial" w:hAnsi="Arial" w:cs="Arial"/>
                <w:b/>
                <w:sz w:val="24"/>
                <w:szCs w:val="24"/>
              </w:rPr>
              <w:t>n de la permanencia Estudiantil</w:t>
            </w:r>
          </w:p>
          <w:p w:rsidR="00D611AE" w:rsidRPr="00EA576F" w:rsidRDefault="00EA576F" w:rsidP="00D611AE">
            <w:pPr>
              <w:pStyle w:val="Prrafodelista"/>
              <w:shd w:val="clear" w:color="auto" w:fill="FFFFFF"/>
              <w:spacing w:after="0" w:line="240" w:lineRule="auto"/>
              <w:jc w:val="both"/>
              <w:rPr>
                <w:rFonts w:ascii="Arial" w:hAnsi="Arial" w:cs="Arial"/>
                <w:sz w:val="24"/>
                <w:szCs w:val="24"/>
              </w:rPr>
            </w:pPr>
            <w:r w:rsidRPr="00EA576F">
              <w:rPr>
                <w:rFonts w:ascii="Arial" w:hAnsi="Arial" w:cs="Arial"/>
                <w:sz w:val="24"/>
                <w:szCs w:val="24"/>
              </w:rPr>
              <w:t>Con respecto al transporte en Metro y buses, el servicio es rotativo, hay inscripciones permanentes, se renuevan los listados por lo que deben estar reinscribiéndose cuando sean retirados</w:t>
            </w:r>
          </w:p>
          <w:p w:rsidR="007D5C7C" w:rsidRPr="00DF21B7" w:rsidRDefault="007D5C7C" w:rsidP="00155713">
            <w:pPr>
              <w:pStyle w:val="Prrafodelista"/>
              <w:shd w:val="clear" w:color="auto" w:fill="FFFFFF"/>
              <w:spacing w:after="0" w:line="240" w:lineRule="auto"/>
              <w:jc w:val="both"/>
              <w:rPr>
                <w:rFonts w:ascii="Arial" w:hAnsi="Arial" w:cs="Arial"/>
                <w:b/>
                <w:sz w:val="24"/>
                <w:szCs w:val="24"/>
              </w:rPr>
            </w:pPr>
          </w:p>
          <w:p w:rsidR="00D221EA" w:rsidRDefault="00D221EA" w:rsidP="00155713">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Hay mucha demanda para el servicio de alimentación por parte de bienestar central, hay que estar rotando los usuarios para tener una mayor cobertura.</w:t>
            </w:r>
          </w:p>
          <w:p w:rsidR="00D221EA" w:rsidRDefault="00D221EA" w:rsidP="00155713">
            <w:pPr>
              <w:pStyle w:val="Prrafodelista"/>
              <w:shd w:val="clear" w:color="auto" w:fill="FFFFFF"/>
              <w:spacing w:after="0" w:line="240" w:lineRule="auto"/>
              <w:jc w:val="both"/>
              <w:rPr>
                <w:rFonts w:ascii="Arial" w:hAnsi="Arial" w:cs="Arial"/>
                <w:sz w:val="24"/>
                <w:szCs w:val="24"/>
              </w:rPr>
            </w:pPr>
          </w:p>
          <w:p w:rsidR="00D221EA" w:rsidRDefault="00BE3CCB" w:rsidP="00155713">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En la Facultad de enfermería, h</w:t>
            </w:r>
            <w:r w:rsidR="00D221EA">
              <w:rPr>
                <w:rFonts w:ascii="Arial" w:hAnsi="Arial" w:cs="Arial"/>
                <w:sz w:val="24"/>
                <w:szCs w:val="24"/>
              </w:rPr>
              <w:t>ay 44 cupos asignados</w:t>
            </w:r>
            <w:r w:rsidR="00D611AE">
              <w:rPr>
                <w:rFonts w:ascii="Arial" w:hAnsi="Arial" w:cs="Arial"/>
                <w:sz w:val="24"/>
                <w:szCs w:val="24"/>
              </w:rPr>
              <w:t xml:space="preserve"> de 52</w:t>
            </w:r>
            <w:r w:rsidR="00D221EA">
              <w:rPr>
                <w:rFonts w:ascii="Arial" w:hAnsi="Arial" w:cs="Arial"/>
                <w:sz w:val="24"/>
                <w:szCs w:val="24"/>
              </w:rPr>
              <w:t xml:space="preserve"> y la</w:t>
            </w:r>
            <w:r w:rsidR="00D611AE">
              <w:rPr>
                <w:rFonts w:ascii="Arial" w:hAnsi="Arial" w:cs="Arial"/>
                <w:sz w:val="24"/>
                <w:szCs w:val="24"/>
              </w:rPr>
              <w:t xml:space="preserve"> convocatoria fue </w:t>
            </w:r>
            <w:r w:rsidR="00D221EA">
              <w:rPr>
                <w:rFonts w:ascii="Arial" w:hAnsi="Arial" w:cs="Arial"/>
                <w:sz w:val="24"/>
                <w:szCs w:val="24"/>
              </w:rPr>
              <w:t xml:space="preserve"> el 29 de </w:t>
            </w:r>
            <w:r w:rsidR="00EA576F">
              <w:rPr>
                <w:rFonts w:ascii="Arial" w:hAnsi="Arial" w:cs="Arial"/>
                <w:sz w:val="24"/>
                <w:szCs w:val="24"/>
              </w:rPr>
              <w:t>mayo. Tenemos</w:t>
            </w:r>
            <w:r w:rsidR="00D221EA">
              <w:rPr>
                <w:rFonts w:ascii="Arial" w:hAnsi="Arial" w:cs="Arial"/>
                <w:sz w:val="24"/>
                <w:szCs w:val="24"/>
              </w:rPr>
              <w:t xml:space="preserve"> 6 beneficiarios  de alimentación en la cocina de Luis, del fondo solidario que conforman algunos  profesores.</w:t>
            </w:r>
          </w:p>
          <w:p w:rsidR="006D158B" w:rsidRDefault="006D158B" w:rsidP="0040616B">
            <w:pPr>
              <w:pStyle w:val="Prrafodelista"/>
              <w:shd w:val="clear" w:color="auto" w:fill="FFFFFF"/>
              <w:spacing w:after="0" w:line="240" w:lineRule="auto"/>
              <w:jc w:val="both"/>
              <w:rPr>
                <w:rFonts w:ascii="Arial" w:hAnsi="Arial" w:cs="Arial"/>
                <w:sz w:val="24"/>
                <w:szCs w:val="24"/>
              </w:rPr>
            </w:pPr>
          </w:p>
          <w:p w:rsidR="0022230F" w:rsidRPr="00EA576F" w:rsidRDefault="00EA576F" w:rsidP="0040616B">
            <w:pPr>
              <w:pStyle w:val="Prrafodelista"/>
              <w:shd w:val="clear" w:color="auto" w:fill="FFFFFF"/>
              <w:spacing w:after="0" w:line="240" w:lineRule="auto"/>
              <w:jc w:val="both"/>
              <w:rPr>
                <w:rFonts w:ascii="Arial" w:hAnsi="Arial" w:cs="Arial"/>
                <w:sz w:val="24"/>
                <w:szCs w:val="24"/>
              </w:rPr>
            </w:pPr>
            <w:r w:rsidRPr="00EA576F">
              <w:rPr>
                <w:rFonts w:ascii="Arial" w:hAnsi="Arial" w:cs="Arial"/>
                <w:sz w:val="24"/>
                <w:szCs w:val="24"/>
              </w:rPr>
              <w:t xml:space="preserve">Subsidios: (Jóvenes en Acción: en agosto les harán el desembolso, la Universidad acredita su vínculo). Fedsalud no reportó excedentes en el ejercicio 2014, según Ana María Agudelo Coordinadora de Bienestar Estudiantil, responsable de los convenios de sostenibilidad </w:t>
            </w:r>
            <w:r w:rsidR="0022230F" w:rsidRPr="00EA576F">
              <w:rPr>
                <w:rFonts w:ascii="Arial" w:hAnsi="Arial" w:cs="Arial"/>
                <w:sz w:val="24"/>
                <w:szCs w:val="24"/>
              </w:rPr>
              <w:t>Becas Fedsalud</w:t>
            </w:r>
            <w:r w:rsidRPr="00EA576F">
              <w:rPr>
                <w:rFonts w:ascii="Arial" w:hAnsi="Arial" w:cs="Arial"/>
                <w:sz w:val="24"/>
                <w:szCs w:val="24"/>
              </w:rPr>
              <w:t>.</w:t>
            </w:r>
          </w:p>
          <w:p w:rsidR="0022230F" w:rsidRPr="00EA576F" w:rsidRDefault="0022230F" w:rsidP="0040616B">
            <w:pPr>
              <w:pStyle w:val="Prrafodelista"/>
              <w:shd w:val="clear" w:color="auto" w:fill="FFFFFF"/>
              <w:spacing w:after="0" w:line="240" w:lineRule="auto"/>
              <w:jc w:val="both"/>
              <w:rPr>
                <w:rFonts w:ascii="Arial" w:hAnsi="Arial" w:cs="Arial"/>
                <w:sz w:val="24"/>
                <w:szCs w:val="24"/>
              </w:rPr>
            </w:pPr>
          </w:p>
          <w:p w:rsidR="0022230F" w:rsidRDefault="0022230F"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Además manifiestan que hubo mucha inconsistencia con el pago de horas por parte de los estudiantes</w:t>
            </w:r>
            <w:r w:rsidR="00BE3CCB">
              <w:rPr>
                <w:rFonts w:ascii="Arial" w:hAnsi="Arial" w:cs="Arial"/>
                <w:sz w:val="24"/>
                <w:szCs w:val="24"/>
              </w:rPr>
              <w:t>, ya que muchos pagaron las horas en la Facultad de</w:t>
            </w:r>
            <w:r w:rsidR="002E623C">
              <w:rPr>
                <w:rFonts w:ascii="Arial" w:hAnsi="Arial" w:cs="Arial"/>
                <w:sz w:val="24"/>
                <w:szCs w:val="24"/>
              </w:rPr>
              <w:t xml:space="preserve"> enfermería y eso no estaba en el acuerdo </w:t>
            </w:r>
            <w:r>
              <w:rPr>
                <w:rFonts w:ascii="Arial" w:hAnsi="Arial" w:cs="Arial"/>
                <w:sz w:val="24"/>
                <w:szCs w:val="24"/>
              </w:rPr>
              <w:t xml:space="preserve"> y que hay algunos que todavía deben la contraprestación.</w:t>
            </w:r>
          </w:p>
          <w:p w:rsidR="0022230F" w:rsidRDefault="0022230F" w:rsidP="0040616B">
            <w:pPr>
              <w:pStyle w:val="Prrafodelista"/>
              <w:shd w:val="clear" w:color="auto" w:fill="FFFFFF"/>
              <w:spacing w:after="0" w:line="240" w:lineRule="auto"/>
              <w:jc w:val="both"/>
              <w:rPr>
                <w:rFonts w:ascii="Arial" w:hAnsi="Arial" w:cs="Arial"/>
                <w:sz w:val="24"/>
                <w:szCs w:val="24"/>
              </w:rPr>
            </w:pPr>
          </w:p>
          <w:p w:rsidR="00F01CFE" w:rsidRDefault="00F01CFE" w:rsidP="0040616B">
            <w:pPr>
              <w:pStyle w:val="Prrafodelista"/>
              <w:shd w:val="clear" w:color="auto" w:fill="FFFFFF"/>
              <w:spacing w:after="0" w:line="240" w:lineRule="auto"/>
              <w:jc w:val="both"/>
              <w:rPr>
                <w:rFonts w:ascii="Arial" w:hAnsi="Arial" w:cs="Arial"/>
                <w:b/>
                <w:sz w:val="24"/>
                <w:szCs w:val="24"/>
              </w:rPr>
            </w:pPr>
          </w:p>
          <w:p w:rsidR="00725678" w:rsidRDefault="00725678" w:rsidP="00F01CFE">
            <w:pPr>
              <w:pStyle w:val="Prrafodelista"/>
              <w:shd w:val="clear" w:color="auto" w:fill="FFFFFF"/>
              <w:spacing w:after="0" w:line="240" w:lineRule="auto"/>
              <w:jc w:val="both"/>
              <w:rPr>
                <w:rFonts w:ascii="Arial" w:hAnsi="Arial" w:cs="Arial"/>
                <w:b/>
                <w:sz w:val="24"/>
                <w:szCs w:val="24"/>
              </w:rPr>
            </w:pPr>
          </w:p>
          <w:p w:rsidR="00725678" w:rsidRDefault="00725678" w:rsidP="00F01CFE">
            <w:pPr>
              <w:pStyle w:val="Prrafodelista"/>
              <w:shd w:val="clear" w:color="auto" w:fill="FFFFFF"/>
              <w:spacing w:after="0" w:line="240" w:lineRule="auto"/>
              <w:jc w:val="both"/>
              <w:rPr>
                <w:rFonts w:ascii="Arial" w:hAnsi="Arial" w:cs="Arial"/>
                <w:b/>
                <w:sz w:val="24"/>
                <w:szCs w:val="24"/>
              </w:rPr>
            </w:pPr>
          </w:p>
          <w:p w:rsidR="00725678" w:rsidRDefault="00725678" w:rsidP="00F01CFE">
            <w:pPr>
              <w:pStyle w:val="Prrafodelista"/>
              <w:shd w:val="clear" w:color="auto" w:fill="FFFFFF"/>
              <w:spacing w:after="0" w:line="240" w:lineRule="auto"/>
              <w:jc w:val="both"/>
              <w:rPr>
                <w:rFonts w:ascii="Arial" w:hAnsi="Arial" w:cs="Arial"/>
                <w:b/>
                <w:sz w:val="24"/>
                <w:szCs w:val="24"/>
              </w:rPr>
            </w:pPr>
          </w:p>
          <w:p w:rsidR="00725678" w:rsidRDefault="00725678" w:rsidP="00F01CFE">
            <w:pPr>
              <w:pStyle w:val="Prrafodelista"/>
              <w:shd w:val="clear" w:color="auto" w:fill="FFFFFF"/>
              <w:spacing w:after="0" w:line="240" w:lineRule="auto"/>
              <w:jc w:val="both"/>
              <w:rPr>
                <w:rFonts w:ascii="Arial" w:hAnsi="Arial" w:cs="Arial"/>
                <w:b/>
                <w:sz w:val="24"/>
                <w:szCs w:val="24"/>
              </w:rPr>
            </w:pPr>
          </w:p>
          <w:p w:rsidR="00725678" w:rsidRDefault="00725678" w:rsidP="00F01CFE">
            <w:pPr>
              <w:pStyle w:val="Prrafodelista"/>
              <w:shd w:val="clear" w:color="auto" w:fill="FFFFFF"/>
              <w:spacing w:after="0" w:line="240" w:lineRule="auto"/>
              <w:jc w:val="both"/>
              <w:rPr>
                <w:rFonts w:ascii="Arial" w:hAnsi="Arial" w:cs="Arial"/>
                <w:b/>
                <w:sz w:val="24"/>
                <w:szCs w:val="24"/>
              </w:rPr>
            </w:pPr>
          </w:p>
          <w:p w:rsidR="00F01CFE" w:rsidRPr="00F01CFE" w:rsidRDefault="00F01CFE" w:rsidP="00F01CFE">
            <w:pPr>
              <w:pStyle w:val="Prrafodelista"/>
              <w:shd w:val="clear" w:color="auto" w:fill="FFFFFF"/>
              <w:spacing w:after="0" w:line="240" w:lineRule="auto"/>
              <w:jc w:val="both"/>
              <w:rPr>
                <w:rFonts w:ascii="Arial" w:hAnsi="Arial" w:cs="Arial"/>
                <w:b/>
                <w:sz w:val="24"/>
                <w:szCs w:val="24"/>
              </w:rPr>
            </w:pPr>
            <w:r w:rsidRPr="00F01CFE">
              <w:rPr>
                <w:rFonts w:ascii="Arial" w:hAnsi="Arial" w:cs="Arial"/>
                <w:b/>
                <w:sz w:val="24"/>
                <w:szCs w:val="24"/>
              </w:rPr>
              <w:t>Promoción de hábitos de vida saludables.</w:t>
            </w:r>
          </w:p>
          <w:p w:rsidR="00F01CFE" w:rsidRPr="00F01CFE" w:rsidRDefault="00F01CFE" w:rsidP="00F01CFE">
            <w:pPr>
              <w:pStyle w:val="Prrafodelista"/>
              <w:shd w:val="clear" w:color="auto" w:fill="FFFFFF"/>
              <w:spacing w:after="0" w:line="240" w:lineRule="auto"/>
              <w:jc w:val="both"/>
              <w:rPr>
                <w:rFonts w:ascii="Arial" w:hAnsi="Arial" w:cs="Arial"/>
                <w:b/>
                <w:sz w:val="24"/>
                <w:szCs w:val="24"/>
              </w:rPr>
            </w:pPr>
          </w:p>
          <w:p w:rsidR="00F01CFE" w:rsidRPr="00F01CFE" w:rsidRDefault="00F01CFE" w:rsidP="00F01CFE">
            <w:pPr>
              <w:pStyle w:val="Prrafodelista"/>
              <w:shd w:val="clear" w:color="auto" w:fill="FFFFFF"/>
              <w:spacing w:after="0" w:line="240" w:lineRule="auto"/>
              <w:jc w:val="both"/>
              <w:rPr>
                <w:rFonts w:ascii="Arial" w:hAnsi="Arial" w:cs="Arial"/>
                <w:sz w:val="24"/>
                <w:szCs w:val="24"/>
              </w:rPr>
            </w:pPr>
            <w:r w:rsidRPr="00F01CFE">
              <w:rPr>
                <w:rFonts w:ascii="Arial" w:hAnsi="Arial" w:cs="Arial"/>
                <w:sz w:val="24"/>
                <w:szCs w:val="24"/>
              </w:rPr>
              <w:t>Continuamos con la atención por parte de un Psicoorientador de BU, el doctor Juan Guillermo Hernández Gil.</w:t>
            </w:r>
          </w:p>
          <w:p w:rsidR="00F01CFE" w:rsidRPr="00F01CFE" w:rsidRDefault="00F01CFE" w:rsidP="00F01CFE">
            <w:pPr>
              <w:pStyle w:val="Prrafodelista"/>
              <w:shd w:val="clear" w:color="auto" w:fill="FFFFFF"/>
              <w:spacing w:after="0" w:line="240" w:lineRule="auto"/>
              <w:jc w:val="both"/>
              <w:rPr>
                <w:rFonts w:ascii="Arial" w:hAnsi="Arial" w:cs="Arial"/>
                <w:sz w:val="24"/>
                <w:szCs w:val="24"/>
              </w:rPr>
            </w:pPr>
          </w:p>
          <w:p w:rsidR="00F01CFE" w:rsidRPr="00F01CFE" w:rsidRDefault="00F01CFE" w:rsidP="00F01CFE">
            <w:pPr>
              <w:pStyle w:val="Prrafodelista"/>
              <w:shd w:val="clear" w:color="auto" w:fill="FFFFFF"/>
              <w:spacing w:after="0" w:line="240" w:lineRule="auto"/>
              <w:jc w:val="both"/>
              <w:rPr>
                <w:rFonts w:ascii="Arial" w:hAnsi="Arial" w:cs="Arial"/>
                <w:sz w:val="24"/>
                <w:szCs w:val="24"/>
              </w:rPr>
            </w:pPr>
            <w:r w:rsidRPr="00F01CFE">
              <w:rPr>
                <w:rFonts w:ascii="Arial" w:hAnsi="Arial" w:cs="Arial"/>
                <w:sz w:val="24"/>
                <w:szCs w:val="24"/>
              </w:rPr>
              <w:t>Por solicitud de Berena Torres y Beatriz Arias docentes de posgrado, se brindó          apoyo a los  estudiantes de Posgrado y se hará un plan de acción para  dar continuidad al programa.</w:t>
            </w:r>
          </w:p>
          <w:p w:rsidR="00F01CFE" w:rsidRPr="00F01CFE" w:rsidRDefault="00F01CFE" w:rsidP="00F01CFE">
            <w:pPr>
              <w:shd w:val="clear" w:color="auto" w:fill="FFFFFF"/>
              <w:spacing w:after="0" w:line="240" w:lineRule="auto"/>
              <w:jc w:val="both"/>
              <w:rPr>
                <w:rFonts w:ascii="Arial" w:hAnsi="Arial" w:cs="Arial"/>
                <w:sz w:val="24"/>
                <w:szCs w:val="24"/>
              </w:rPr>
            </w:pPr>
          </w:p>
          <w:p w:rsidR="00F01CFE" w:rsidRPr="00F01CFE" w:rsidRDefault="00F01CFE" w:rsidP="00F01CFE">
            <w:pPr>
              <w:pStyle w:val="Prrafodelista"/>
              <w:shd w:val="clear" w:color="auto" w:fill="FFFFFF"/>
              <w:spacing w:after="0" w:line="240" w:lineRule="auto"/>
              <w:jc w:val="both"/>
              <w:rPr>
                <w:rFonts w:ascii="Arial" w:hAnsi="Arial" w:cs="Arial"/>
                <w:sz w:val="24"/>
                <w:szCs w:val="24"/>
              </w:rPr>
            </w:pPr>
            <w:r w:rsidRPr="00F01CFE">
              <w:rPr>
                <w:rFonts w:ascii="Arial" w:hAnsi="Arial" w:cs="Arial"/>
                <w:sz w:val="24"/>
                <w:szCs w:val="24"/>
              </w:rPr>
              <w:t>Curso de inducción a la práctica.</w:t>
            </w:r>
          </w:p>
          <w:p w:rsidR="00F73AFA" w:rsidRPr="00F73AFA" w:rsidRDefault="00F73AFA" w:rsidP="00F73AFA">
            <w:pPr>
              <w:pStyle w:val="Prrafodelista"/>
              <w:rPr>
                <w:rFonts w:ascii="Arial" w:hAnsi="Arial" w:cs="Arial"/>
                <w:sz w:val="24"/>
                <w:szCs w:val="24"/>
              </w:rPr>
            </w:pPr>
          </w:p>
          <w:p w:rsidR="008E00DA" w:rsidRPr="00D73C14" w:rsidRDefault="004D21EC" w:rsidP="004D21EC">
            <w:pPr>
              <w:pStyle w:val="Prrafodelista"/>
              <w:jc w:val="both"/>
              <w:rPr>
                <w:rFonts w:ascii="Arial" w:hAnsi="Arial" w:cs="Arial"/>
                <w:b/>
                <w:sz w:val="24"/>
                <w:szCs w:val="24"/>
              </w:rPr>
            </w:pPr>
            <w:r w:rsidRPr="00D73C14">
              <w:rPr>
                <w:rFonts w:ascii="Arial" w:hAnsi="Arial" w:cs="Arial"/>
                <w:b/>
                <w:sz w:val="24"/>
                <w:szCs w:val="24"/>
              </w:rPr>
              <w:t>Practicantes y promotores:</w:t>
            </w:r>
          </w:p>
          <w:p w:rsidR="004D21EC" w:rsidRPr="00D73C14" w:rsidRDefault="004D21EC" w:rsidP="004D21EC">
            <w:pPr>
              <w:pStyle w:val="Prrafodelista"/>
              <w:jc w:val="both"/>
              <w:rPr>
                <w:rFonts w:ascii="Arial" w:hAnsi="Arial" w:cs="Arial"/>
                <w:b/>
                <w:sz w:val="24"/>
                <w:szCs w:val="24"/>
              </w:rPr>
            </w:pPr>
          </w:p>
          <w:p w:rsidR="004D21EC" w:rsidRDefault="004D21EC" w:rsidP="00041F52">
            <w:pPr>
              <w:pStyle w:val="Prrafodelista"/>
              <w:numPr>
                <w:ilvl w:val="1"/>
                <w:numId w:val="23"/>
              </w:numPr>
              <w:jc w:val="both"/>
              <w:rPr>
                <w:rFonts w:ascii="Arial" w:hAnsi="Arial" w:cs="Arial"/>
                <w:sz w:val="24"/>
                <w:szCs w:val="24"/>
              </w:rPr>
            </w:pPr>
            <w:r>
              <w:rPr>
                <w:rFonts w:ascii="Arial" w:hAnsi="Arial" w:cs="Arial"/>
                <w:sz w:val="24"/>
                <w:szCs w:val="24"/>
              </w:rPr>
              <w:t>Mario Cano informa que está pendiente que asignen a los practicantes de deporte y</w:t>
            </w:r>
            <w:r w:rsidR="00C71C18">
              <w:rPr>
                <w:rFonts w:ascii="Arial" w:hAnsi="Arial" w:cs="Arial"/>
                <w:sz w:val="24"/>
                <w:szCs w:val="24"/>
              </w:rPr>
              <w:t xml:space="preserve"> pausas activas</w:t>
            </w:r>
            <w:r w:rsidR="00F66A69">
              <w:rPr>
                <w:rFonts w:ascii="Arial" w:hAnsi="Arial" w:cs="Arial"/>
                <w:sz w:val="24"/>
                <w:szCs w:val="24"/>
              </w:rPr>
              <w:t>.</w:t>
            </w:r>
          </w:p>
          <w:p w:rsidR="00041F52" w:rsidRDefault="00041F52" w:rsidP="00041F52">
            <w:pPr>
              <w:pStyle w:val="Prrafodelista"/>
              <w:ind w:left="1440"/>
              <w:jc w:val="both"/>
              <w:rPr>
                <w:rFonts w:ascii="Arial" w:hAnsi="Arial" w:cs="Arial"/>
                <w:sz w:val="24"/>
                <w:szCs w:val="24"/>
              </w:rPr>
            </w:pPr>
          </w:p>
          <w:p w:rsidR="00F66A69" w:rsidRDefault="006A7E0D" w:rsidP="00041F52">
            <w:pPr>
              <w:pStyle w:val="Prrafodelista"/>
              <w:numPr>
                <w:ilvl w:val="1"/>
                <w:numId w:val="23"/>
              </w:numPr>
              <w:jc w:val="both"/>
              <w:rPr>
                <w:rFonts w:ascii="Arial" w:hAnsi="Arial" w:cs="Arial"/>
                <w:sz w:val="24"/>
                <w:szCs w:val="24"/>
              </w:rPr>
            </w:pPr>
            <w:r>
              <w:rPr>
                <w:rFonts w:ascii="Arial" w:hAnsi="Arial" w:cs="Arial"/>
                <w:sz w:val="24"/>
                <w:szCs w:val="24"/>
              </w:rPr>
              <w:t xml:space="preserve">Jonathan Díaz-Practicante de </w:t>
            </w:r>
            <w:r w:rsidR="00C71C18">
              <w:rPr>
                <w:rFonts w:ascii="Arial" w:hAnsi="Arial" w:cs="Arial"/>
                <w:sz w:val="24"/>
                <w:szCs w:val="24"/>
              </w:rPr>
              <w:t>P</w:t>
            </w:r>
            <w:r>
              <w:rPr>
                <w:rFonts w:ascii="Arial" w:hAnsi="Arial" w:cs="Arial"/>
                <w:sz w:val="24"/>
                <w:szCs w:val="24"/>
              </w:rPr>
              <w:t>sicología</w:t>
            </w:r>
            <w:r w:rsidR="00C71C18">
              <w:rPr>
                <w:rFonts w:ascii="Arial" w:hAnsi="Arial" w:cs="Arial"/>
                <w:sz w:val="24"/>
                <w:szCs w:val="24"/>
              </w:rPr>
              <w:t xml:space="preserve"> FUNLAM</w:t>
            </w:r>
            <w:r>
              <w:rPr>
                <w:rFonts w:ascii="Arial" w:hAnsi="Arial" w:cs="Arial"/>
                <w:sz w:val="24"/>
                <w:szCs w:val="24"/>
              </w:rPr>
              <w:t xml:space="preserve"> </w:t>
            </w:r>
            <w:r w:rsidR="00F66A69">
              <w:rPr>
                <w:rFonts w:ascii="Arial" w:hAnsi="Arial" w:cs="Arial"/>
                <w:sz w:val="24"/>
                <w:szCs w:val="24"/>
              </w:rPr>
              <w:t xml:space="preserve">no continúa con el acompañamiento, en su reemplazo viene Lina Gómez practicante de </w:t>
            </w:r>
            <w:r w:rsidR="00C71C18">
              <w:rPr>
                <w:rFonts w:ascii="Arial" w:hAnsi="Arial" w:cs="Arial"/>
                <w:sz w:val="24"/>
                <w:szCs w:val="24"/>
              </w:rPr>
              <w:t>P</w:t>
            </w:r>
            <w:r w:rsidR="00F66A69">
              <w:rPr>
                <w:rFonts w:ascii="Arial" w:hAnsi="Arial" w:cs="Arial"/>
                <w:sz w:val="24"/>
                <w:szCs w:val="24"/>
              </w:rPr>
              <w:t>sicología</w:t>
            </w:r>
            <w:r w:rsidR="00C71C18">
              <w:rPr>
                <w:rFonts w:ascii="Arial" w:hAnsi="Arial" w:cs="Arial"/>
                <w:sz w:val="24"/>
                <w:szCs w:val="24"/>
              </w:rPr>
              <w:t xml:space="preserve"> </w:t>
            </w:r>
            <w:proofErr w:type="spellStart"/>
            <w:r w:rsidR="00C71C18">
              <w:rPr>
                <w:rFonts w:ascii="Arial" w:hAnsi="Arial" w:cs="Arial"/>
                <w:sz w:val="24"/>
                <w:szCs w:val="24"/>
              </w:rPr>
              <w:t>UdeA</w:t>
            </w:r>
            <w:proofErr w:type="spellEnd"/>
            <w:r w:rsidR="00F66A69">
              <w:rPr>
                <w:rFonts w:ascii="Arial" w:hAnsi="Arial" w:cs="Arial"/>
                <w:sz w:val="24"/>
                <w:szCs w:val="24"/>
              </w:rPr>
              <w:t xml:space="preserve">. Milena </w:t>
            </w:r>
            <w:r w:rsidR="0048504C">
              <w:rPr>
                <w:rFonts w:ascii="Arial" w:hAnsi="Arial" w:cs="Arial"/>
                <w:sz w:val="24"/>
                <w:szCs w:val="24"/>
              </w:rPr>
              <w:t>Álvarez</w:t>
            </w:r>
            <w:r w:rsidR="00F66A69">
              <w:rPr>
                <w:rFonts w:ascii="Arial" w:hAnsi="Arial" w:cs="Arial"/>
                <w:sz w:val="24"/>
                <w:szCs w:val="24"/>
              </w:rPr>
              <w:t xml:space="preserve"> la trabajadora social continúa con </w:t>
            </w:r>
            <w:r w:rsidR="0048504C">
              <w:rPr>
                <w:rFonts w:ascii="Arial" w:hAnsi="Arial" w:cs="Arial"/>
                <w:sz w:val="24"/>
                <w:szCs w:val="24"/>
              </w:rPr>
              <w:t xml:space="preserve">el proceso de </w:t>
            </w:r>
            <w:r>
              <w:rPr>
                <w:rFonts w:ascii="Arial" w:hAnsi="Arial" w:cs="Arial"/>
                <w:sz w:val="24"/>
                <w:szCs w:val="24"/>
              </w:rPr>
              <w:t xml:space="preserve">la práctica en </w:t>
            </w:r>
            <w:r w:rsidR="00C71C18">
              <w:rPr>
                <w:rFonts w:ascii="Arial" w:hAnsi="Arial" w:cs="Arial"/>
                <w:sz w:val="24"/>
                <w:szCs w:val="24"/>
              </w:rPr>
              <w:t>la Coordinación de B</w:t>
            </w:r>
            <w:r>
              <w:rPr>
                <w:rFonts w:ascii="Arial" w:hAnsi="Arial" w:cs="Arial"/>
                <w:sz w:val="24"/>
                <w:szCs w:val="24"/>
              </w:rPr>
              <w:t>ienestar.</w:t>
            </w:r>
          </w:p>
          <w:p w:rsidR="00913D93" w:rsidRPr="00913D93" w:rsidRDefault="00913D93" w:rsidP="00913D93">
            <w:pPr>
              <w:pStyle w:val="Prrafodelista"/>
              <w:rPr>
                <w:rFonts w:ascii="Arial" w:hAnsi="Arial" w:cs="Arial"/>
                <w:sz w:val="24"/>
                <w:szCs w:val="24"/>
              </w:rPr>
            </w:pPr>
          </w:p>
          <w:p w:rsidR="00913D93" w:rsidRPr="00913D93" w:rsidRDefault="00913D93" w:rsidP="00913D93">
            <w:pPr>
              <w:jc w:val="both"/>
              <w:rPr>
                <w:rFonts w:ascii="Arial" w:hAnsi="Arial" w:cs="Arial"/>
                <w:b/>
                <w:sz w:val="24"/>
                <w:szCs w:val="24"/>
              </w:rPr>
            </w:pPr>
            <w:r w:rsidRPr="00913D93">
              <w:rPr>
                <w:rFonts w:ascii="Arial" w:hAnsi="Arial" w:cs="Arial"/>
                <w:b/>
                <w:sz w:val="24"/>
                <w:szCs w:val="24"/>
              </w:rPr>
              <w:t xml:space="preserve">        4. Varios y propuestas</w:t>
            </w:r>
          </w:p>
          <w:p w:rsidR="00913D93" w:rsidRDefault="00913D93" w:rsidP="00913D93">
            <w:pPr>
              <w:pStyle w:val="Prrafodelista"/>
              <w:numPr>
                <w:ilvl w:val="0"/>
                <w:numId w:val="29"/>
              </w:numPr>
              <w:rPr>
                <w:rFonts w:ascii="Arial" w:hAnsi="Arial" w:cs="Arial"/>
                <w:sz w:val="24"/>
                <w:szCs w:val="24"/>
              </w:rPr>
            </w:pPr>
            <w:r w:rsidRPr="00913D93">
              <w:rPr>
                <w:rFonts w:ascii="Arial" w:hAnsi="Arial" w:cs="Arial"/>
                <w:sz w:val="24"/>
                <w:szCs w:val="24"/>
              </w:rPr>
              <w:t>Chayana Cano, la comunicadora, aclara que la Universidad de Antioquia tiene una               norma muy clara con relación a las carteleras que se publican en la facultad, los chinches que se están utilizando no están aprobados y saber ubicar los carteles. Así mismo Chayana propone redistribuir las carteleras para los departamentos que necesitan más espacio.</w:t>
            </w:r>
          </w:p>
          <w:p w:rsidR="00913D93" w:rsidRPr="00913D93" w:rsidRDefault="00913D93" w:rsidP="00913D93">
            <w:pPr>
              <w:pStyle w:val="Prrafodelista"/>
              <w:rPr>
                <w:rFonts w:ascii="Arial" w:hAnsi="Arial" w:cs="Arial"/>
                <w:sz w:val="24"/>
                <w:szCs w:val="24"/>
              </w:rPr>
            </w:pPr>
          </w:p>
          <w:p w:rsidR="00913D93" w:rsidRPr="00913D93" w:rsidRDefault="00913D93" w:rsidP="00913D93">
            <w:pPr>
              <w:pStyle w:val="Prrafodelista"/>
              <w:numPr>
                <w:ilvl w:val="0"/>
                <w:numId w:val="29"/>
              </w:numPr>
              <w:rPr>
                <w:rFonts w:ascii="Arial" w:hAnsi="Arial" w:cs="Arial"/>
                <w:sz w:val="24"/>
                <w:szCs w:val="24"/>
              </w:rPr>
            </w:pPr>
            <w:r w:rsidRPr="00913D93">
              <w:rPr>
                <w:rFonts w:ascii="Arial" w:hAnsi="Arial" w:cs="Arial"/>
                <w:sz w:val="24"/>
                <w:szCs w:val="24"/>
              </w:rPr>
              <w:t>Mario Cano le solicita a Chayana Cano, le comparta la norma para el manejo l de las   carteleras.</w:t>
            </w:r>
          </w:p>
          <w:p w:rsidR="00913D93" w:rsidRPr="00913D93" w:rsidRDefault="00913D93" w:rsidP="00913D93">
            <w:pPr>
              <w:pStyle w:val="Prrafodelista"/>
              <w:rPr>
                <w:rFonts w:ascii="Arial" w:hAnsi="Arial" w:cs="Arial"/>
                <w:sz w:val="24"/>
                <w:szCs w:val="24"/>
              </w:rPr>
            </w:pPr>
          </w:p>
          <w:p w:rsidR="00913D93" w:rsidRPr="00913D93" w:rsidRDefault="00913D93" w:rsidP="00913D93">
            <w:pPr>
              <w:pStyle w:val="Prrafodelista"/>
              <w:numPr>
                <w:ilvl w:val="0"/>
                <w:numId w:val="29"/>
              </w:numPr>
              <w:rPr>
                <w:rFonts w:ascii="Arial" w:hAnsi="Arial" w:cs="Arial"/>
                <w:sz w:val="24"/>
                <w:szCs w:val="24"/>
              </w:rPr>
            </w:pPr>
            <w:r w:rsidRPr="00913D93">
              <w:rPr>
                <w:rFonts w:ascii="Arial" w:hAnsi="Arial" w:cs="Arial"/>
                <w:sz w:val="24"/>
                <w:szCs w:val="24"/>
              </w:rPr>
              <w:t>Rosa Amalia Estrada, Vicedecana, hace énfasis en el bienestar de los profesores, ella dice que se hacen muchísimas cosas para los estudiantes y es importante mostrar esa parte del bienestar también con los profesores.</w:t>
            </w:r>
          </w:p>
          <w:p w:rsidR="00913D93" w:rsidRPr="00913D93" w:rsidRDefault="00913D93" w:rsidP="00913D93">
            <w:pPr>
              <w:pStyle w:val="Prrafodelista"/>
              <w:rPr>
                <w:rFonts w:ascii="Arial" w:hAnsi="Arial" w:cs="Arial"/>
                <w:sz w:val="24"/>
                <w:szCs w:val="24"/>
              </w:rPr>
            </w:pPr>
          </w:p>
          <w:p w:rsidR="00913D93" w:rsidRDefault="00D73C14" w:rsidP="00D73C14">
            <w:pPr>
              <w:jc w:val="both"/>
              <w:rPr>
                <w:rFonts w:ascii="Arial" w:hAnsi="Arial" w:cs="Arial"/>
                <w:b/>
                <w:sz w:val="24"/>
                <w:szCs w:val="24"/>
              </w:rPr>
            </w:pPr>
            <w:r w:rsidRPr="00D73C14">
              <w:rPr>
                <w:rFonts w:ascii="Arial" w:hAnsi="Arial" w:cs="Arial"/>
                <w:b/>
                <w:sz w:val="24"/>
                <w:szCs w:val="24"/>
              </w:rPr>
              <w:t xml:space="preserve">  </w:t>
            </w:r>
            <w:r w:rsidR="00913D93">
              <w:rPr>
                <w:rFonts w:ascii="Arial" w:hAnsi="Arial" w:cs="Arial"/>
                <w:b/>
                <w:sz w:val="24"/>
                <w:szCs w:val="24"/>
              </w:rPr>
              <w:t xml:space="preserve">    </w:t>
            </w:r>
          </w:p>
          <w:p w:rsidR="00913D93" w:rsidRDefault="00913D93" w:rsidP="00D73C14">
            <w:pPr>
              <w:jc w:val="both"/>
              <w:rPr>
                <w:rFonts w:ascii="Arial" w:hAnsi="Arial" w:cs="Arial"/>
                <w:b/>
                <w:sz w:val="24"/>
                <w:szCs w:val="24"/>
              </w:rPr>
            </w:pPr>
          </w:p>
          <w:p w:rsidR="00913D93" w:rsidRDefault="00913D93" w:rsidP="00D73C14">
            <w:pPr>
              <w:jc w:val="both"/>
              <w:rPr>
                <w:rFonts w:ascii="Arial" w:hAnsi="Arial" w:cs="Arial"/>
                <w:b/>
                <w:sz w:val="24"/>
                <w:szCs w:val="24"/>
              </w:rPr>
            </w:pPr>
          </w:p>
          <w:p w:rsidR="00913D93" w:rsidRDefault="00913D93" w:rsidP="00D73C14">
            <w:pPr>
              <w:jc w:val="both"/>
              <w:rPr>
                <w:rFonts w:ascii="Arial" w:hAnsi="Arial" w:cs="Arial"/>
                <w:b/>
                <w:sz w:val="24"/>
                <w:szCs w:val="24"/>
              </w:rPr>
            </w:pPr>
          </w:p>
          <w:p w:rsidR="00D73C14" w:rsidRPr="00D73C14" w:rsidRDefault="00913D93" w:rsidP="00D73C14">
            <w:pPr>
              <w:jc w:val="both"/>
              <w:rPr>
                <w:rFonts w:ascii="Arial" w:hAnsi="Arial" w:cs="Arial"/>
                <w:sz w:val="24"/>
                <w:szCs w:val="24"/>
              </w:rPr>
            </w:pPr>
            <w:r>
              <w:rPr>
                <w:rFonts w:ascii="Arial" w:hAnsi="Arial" w:cs="Arial"/>
                <w:b/>
                <w:sz w:val="24"/>
                <w:szCs w:val="24"/>
              </w:rPr>
              <w:t xml:space="preserve"> </w:t>
            </w:r>
            <w:r w:rsidR="00D73C14" w:rsidRPr="00D73C14">
              <w:rPr>
                <w:rFonts w:ascii="Arial" w:hAnsi="Arial" w:cs="Arial"/>
                <w:b/>
                <w:sz w:val="24"/>
                <w:szCs w:val="24"/>
              </w:rPr>
              <w:t xml:space="preserve"> Clima Grupal</w:t>
            </w:r>
            <w:r w:rsidR="00D73C14" w:rsidRPr="00D73C14">
              <w:rPr>
                <w:rFonts w:ascii="Arial" w:hAnsi="Arial" w:cs="Arial"/>
                <w:sz w:val="24"/>
                <w:szCs w:val="24"/>
              </w:rPr>
              <w:t>.</w:t>
            </w:r>
          </w:p>
          <w:p w:rsidR="00D73C14" w:rsidRPr="00D73C14" w:rsidRDefault="00D73C14" w:rsidP="00D73C14">
            <w:pPr>
              <w:pStyle w:val="Prrafodelista"/>
              <w:ind w:left="1440"/>
              <w:jc w:val="both"/>
              <w:rPr>
                <w:rFonts w:ascii="Arial" w:hAnsi="Arial" w:cs="Arial"/>
                <w:sz w:val="24"/>
                <w:szCs w:val="24"/>
              </w:rPr>
            </w:pPr>
          </w:p>
          <w:p w:rsidR="00D73C14" w:rsidRPr="00D73C14" w:rsidRDefault="00D73C14" w:rsidP="00D73C14">
            <w:pPr>
              <w:pStyle w:val="Prrafodelista"/>
              <w:numPr>
                <w:ilvl w:val="1"/>
                <w:numId w:val="23"/>
              </w:numPr>
              <w:jc w:val="both"/>
              <w:rPr>
                <w:rFonts w:ascii="Arial" w:hAnsi="Arial" w:cs="Arial"/>
                <w:sz w:val="24"/>
                <w:szCs w:val="24"/>
              </w:rPr>
            </w:pPr>
            <w:r w:rsidRPr="00D73C14">
              <w:rPr>
                <w:rFonts w:ascii="Arial" w:hAnsi="Arial" w:cs="Arial"/>
                <w:sz w:val="24"/>
                <w:szCs w:val="24"/>
              </w:rPr>
              <w:t>En el marco del proceso de Gestión de Clima Grupal y atendiendo a una de las propuestas realizadas a partir de la aplicación de la técnica diagrama de afinidad con el comité de clima de la Facultad; se realizará un ciclo de tres talleres enfocados en fortalecer la comunicación asertiva y la convivencia en la Facultad.</w:t>
            </w:r>
          </w:p>
          <w:p w:rsidR="00D73C14" w:rsidRPr="00D73C14" w:rsidRDefault="00D73C14" w:rsidP="00D73C14">
            <w:pPr>
              <w:pStyle w:val="Prrafodelista"/>
              <w:ind w:left="1440"/>
              <w:jc w:val="both"/>
              <w:rPr>
                <w:rFonts w:ascii="Arial" w:hAnsi="Arial" w:cs="Arial"/>
                <w:sz w:val="24"/>
                <w:szCs w:val="24"/>
              </w:rPr>
            </w:pPr>
          </w:p>
          <w:p w:rsidR="00D73C14" w:rsidRPr="00D73C14" w:rsidRDefault="00D73C14" w:rsidP="00D73C14">
            <w:pPr>
              <w:pStyle w:val="Prrafodelista"/>
              <w:numPr>
                <w:ilvl w:val="1"/>
                <w:numId w:val="23"/>
              </w:numPr>
              <w:jc w:val="both"/>
              <w:rPr>
                <w:rFonts w:ascii="Arial" w:hAnsi="Arial" w:cs="Arial"/>
                <w:sz w:val="24"/>
                <w:szCs w:val="24"/>
              </w:rPr>
            </w:pPr>
            <w:r>
              <w:rPr>
                <w:rFonts w:ascii="Arial" w:hAnsi="Arial" w:cs="Arial"/>
                <w:sz w:val="24"/>
                <w:szCs w:val="24"/>
              </w:rPr>
              <w:t>Se relacionan a continuación</w:t>
            </w:r>
            <w:r w:rsidRPr="00D73C14">
              <w:rPr>
                <w:rFonts w:ascii="Arial" w:hAnsi="Arial" w:cs="Arial"/>
                <w:sz w:val="24"/>
                <w:szCs w:val="24"/>
              </w:rPr>
              <w:t xml:space="preserve"> las fechas en las que se programarán los talleres de acuerdo a la disponibilidad de la profesional a cargo de facilitar el espacio, aclaro que al igual que se hizo con el taller de resolución de conflictos, se abrirán dos posibilidades de horario para cada taller, con el objetivo de facilitar la participación tanto de profesores como de personal administrativo: </w:t>
            </w:r>
          </w:p>
          <w:p w:rsidR="00D73C14" w:rsidRDefault="00D73C14" w:rsidP="00D73C14">
            <w:pPr>
              <w:pStyle w:val="Prrafodelista"/>
              <w:ind w:left="1440"/>
              <w:jc w:val="both"/>
              <w:rPr>
                <w:rFonts w:ascii="Arial" w:hAnsi="Arial" w:cs="Arial"/>
                <w:sz w:val="24"/>
                <w:szCs w:val="24"/>
              </w:rPr>
            </w:pPr>
          </w:p>
          <w:p w:rsidR="00D73C14" w:rsidRPr="00D73C14" w:rsidRDefault="00D73C14" w:rsidP="00D73C14">
            <w:pPr>
              <w:pStyle w:val="Prrafodelista"/>
              <w:ind w:left="1440"/>
              <w:jc w:val="both"/>
              <w:rPr>
                <w:rFonts w:ascii="Arial" w:hAnsi="Arial" w:cs="Arial"/>
                <w:sz w:val="24"/>
                <w:szCs w:val="24"/>
              </w:rPr>
            </w:pPr>
            <w:r w:rsidRPr="00D73C14">
              <w:rPr>
                <w:rFonts w:ascii="Arial" w:hAnsi="Arial" w:cs="Arial"/>
                <w:sz w:val="24"/>
                <w:szCs w:val="24"/>
              </w:rPr>
              <w:t xml:space="preserve"> Sensibilización e inscripciones: semana del 13 al 17 julio. Paula Ochoa pasará por las diferentes oficinas realizando la sensibilización y la inscripción de quienes quieran participar de los talleres. Adicionalmente, se fijarán afiches informativos.</w:t>
            </w:r>
          </w:p>
          <w:p w:rsidR="00D73C14" w:rsidRPr="00D73C14" w:rsidRDefault="00D73C14" w:rsidP="00D73C14">
            <w:pPr>
              <w:pStyle w:val="Prrafodelista"/>
              <w:ind w:left="1440"/>
              <w:jc w:val="both"/>
              <w:rPr>
                <w:rFonts w:ascii="Arial" w:hAnsi="Arial" w:cs="Arial"/>
                <w:sz w:val="24"/>
                <w:szCs w:val="24"/>
              </w:rPr>
            </w:pPr>
          </w:p>
          <w:p w:rsidR="00D73C14" w:rsidRPr="00D73C14" w:rsidRDefault="00D73C14" w:rsidP="00D73C14">
            <w:pPr>
              <w:pStyle w:val="Prrafodelista"/>
              <w:ind w:left="1440"/>
              <w:jc w:val="both"/>
              <w:rPr>
                <w:rFonts w:ascii="Arial" w:hAnsi="Arial" w:cs="Arial"/>
                <w:sz w:val="24"/>
                <w:szCs w:val="24"/>
              </w:rPr>
            </w:pPr>
            <w:r w:rsidRPr="00D73C14">
              <w:rPr>
                <w:rFonts w:ascii="Arial" w:hAnsi="Arial" w:cs="Arial"/>
                <w:sz w:val="24"/>
                <w:szCs w:val="24"/>
              </w:rPr>
              <w:t xml:space="preserve"> Taller 1: Comunicación Asertiva     Primera fecha: martes 21 julio 2-4 </w:t>
            </w:r>
            <w:proofErr w:type="spellStart"/>
            <w:r w:rsidRPr="00D73C14">
              <w:rPr>
                <w:rFonts w:ascii="Arial" w:hAnsi="Arial" w:cs="Arial"/>
                <w:sz w:val="24"/>
                <w:szCs w:val="24"/>
              </w:rPr>
              <w:t>p.m</w:t>
            </w:r>
            <w:proofErr w:type="spellEnd"/>
            <w:r w:rsidRPr="00D73C14">
              <w:rPr>
                <w:rFonts w:ascii="Arial" w:hAnsi="Arial" w:cs="Arial"/>
                <w:sz w:val="24"/>
                <w:szCs w:val="24"/>
              </w:rPr>
              <w:t xml:space="preserve"> </w:t>
            </w:r>
          </w:p>
          <w:p w:rsidR="00D73C14" w:rsidRPr="00D73C14" w:rsidRDefault="00D73C14" w:rsidP="00D73C14">
            <w:pPr>
              <w:pStyle w:val="Prrafodelista"/>
              <w:ind w:left="1440"/>
              <w:jc w:val="both"/>
              <w:rPr>
                <w:rFonts w:ascii="Arial" w:hAnsi="Arial" w:cs="Arial"/>
                <w:sz w:val="24"/>
                <w:szCs w:val="24"/>
              </w:rPr>
            </w:pPr>
            <w:r w:rsidRPr="00D73C14">
              <w:rPr>
                <w:rFonts w:ascii="Arial" w:hAnsi="Arial" w:cs="Arial"/>
                <w:sz w:val="24"/>
                <w:szCs w:val="24"/>
              </w:rPr>
              <w:t xml:space="preserve">    </w:t>
            </w:r>
            <w:r>
              <w:rPr>
                <w:rFonts w:ascii="Arial" w:hAnsi="Arial" w:cs="Arial"/>
                <w:sz w:val="24"/>
                <w:szCs w:val="24"/>
              </w:rPr>
              <w:t xml:space="preserve">                                                     </w:t>
            </w:r>
            <w:r w:rsidRPr="00D73C14">
              <w:rPr>
                <w:rFonts w:ascii="Arial" w:hAnsi="Arial" w:cs="Arial"/>
                <w:sz w:val="24"/>
                <w:szCs w:val="24"/>
              </w:rPr>
              <w:t xml:space="preserve">Segunda fecha: jueves 23 julio 8-10 </w:t>
            </w:r>
            <w:proofErr w:type="spellStart"/>
            <w:r w:rsidRPr="00D73C14">
              <w:rPr>
                <w:rFonts w:ascii="Arial" w:hAnsi="Arial" w:cs="Arial"/>
                <w:sz w:val="24"/>
                <w:szCs w:val="24"/>
              </w:rPr>
              <w:t>a.m</w:t>
            </w:r>
            <w:proofErr w:type="spellEnd"/>
          </w:p>
          <w:p w:rsidR="00D73C14" w:rsidRPr="00D73C14" w:rsidRDefault="00D73C14" w:rsidP="00D73C14">
            <w:pPr>
              <w:ind w:left="1080"/>
              <w:jc w:val="both"/>
              <w:rPr>
                <w:rFonts w:ascii="Arial" w:hAnsi="Arial" w:cs="Arial"/>
                <w:sz w:val="24"/>
                <w:szCs w:val="24"/>
              </w:rPr>
            </w:pPr>
          </w:p>
          <w:p w:rsidR="00D73C14" w:rsidRPr="00D73C14" w:rsidRDefault="00D73C14" w:rsidP="00D73C14">
            <w:pPr>
              <w:pStyle w:val="Prrafodelista"/>
              <w:ind w:left="1440"/>
              <w:jc w:val="both"/>
              <w:rPr>
                <w:rFonts w:ascii="Arial" w:hAnsi="Arial" w:cs="Arial"/>
                <w:sz w:val="24"/>
                <w:szCs w:val="24"/>
              </w:rPr>
            </w:pPr>
            <w:r w:rsidRPr="00D73C14">
              <w:rPr>
                <w:rFonts w:ascii="Arial" w:hAnsi="Arial" w:cs="Arial"/>
                <w:sz w:val="24"/>
                <w:szCs w:val="24"/>
              </w:rPr>
              <w:t>Taller 2: Comunicación Efectiva</w:t>
            </w:r>
            <w:r>
              <w:rPr>
                <w:rFonts w:ascii="Arial" w:hAnsi="Arial" w:cs="Arial"/>
                <w:sz w:val="24"/>
                <w:szCs w:val="24"/>
              </w:rPr>
              <w:t xml:space="preserve">  </w:t>
            </w:r>
            <w:r w:rsidRPr="00D73C14">
              <w:rPr>
                <w:rFonts w:ascii="Arial" w:hAnsi="Arial" w:cs="Arial"/>
                <w:sz w:val="24"/>
                <w:szCs w:val="24"/>
              </w:rPr>
              <w:t xml:space="preserve">    Primera fecha: martes 28 julio 2-4 </w:t>
            </w:r>
            <w:proofErr w:type="spellStart"/>
            <w:r w:rsidRPr="00D73C14">
              <w:rPr>
                <w:rFonts w:ascii="Arial" w:hAnsi="Arial" w:cs="Arial"/>
                <w:sz w:val="24"/>
                <w:szCs w:val="24"/>
              </w:rPr>
              <w:t>p.m</w:t>
            </w:r>
            <w:proofErr w:type="spellEnd"/>
            <w:r w:rsidRPr="00D73C14">
              <w:rPr>
                <w:rFonts w:ascii="Arial" w:hAnsi="Arial" w:cs="Arial"/>
                <w:sz w:val="24"/>
                <w:szCs w:val="24"/>
              </w:rPr>
              <w:t xml:space="preserve"> </w:t>
            </w:r>
          </w:p>
          <w:p w:rsidR="00D73C14" w:rsidRPr="00D73C14" w:rsidRDefault="00D73C14" w:rsidP="00D73C14">
            <w:pPr>
              <w:ind w:left="1080"/>
              <w:jc w:val="both"/>
              <w:rPr>
                <w:rFonts w:ascii="Arial" w:hAnsi="Arial" w:cs="Arial"/>
                <w:sz w:val="24"/>
                <w:szCs w:val="24"/>
              </w:rPr>
            </w:pPr>
            <w:r w:rsidRPr="00D73C14">
              <w:rPr>
                <w:rFonts w:ascii="Arial" w:hAnsi="Arial" w:cs="Arial"/>
                <w:sz w:val="24"/>
                <w:szCs w:val="24"/>
              </w:rPr>
              <w:t xml:space="preserve">    </w:t>
            </w:r>
            <w:r>
              <w:rPr>
                <w:rFonts w:ascii="Arial" w:hAnsi="Arial" w:cs="Arial"/>
                <w:sz w:val="24"/>
                <w:szCs w:val="24"/>
              </w:rPr>
              <w:t xml:space="preserve">                                                          </w:t>
            </w:r>
            <w:r w:rsidRPr="00D73C14">
              <w:rPr>
                <w:rFonts w:ascii="Arial" w:hAnsi="Arial" w:cs="Arial"/>
                <w:sz w:val="24"/>
                <w:szCs w:val="24"/>
              </w:rPr>
              <w:t xml:space="preserve">Segunda fecha: jueves 30 julio 8-10 </w:t>
            </w:r>
            <w:proofErr w:type="spellStart"/>
            <w:r w:rsidRPr="00D73C14">
              <w:rPr>
                <w:rFonts w:ascii="Arial" w:hAnsi="Arial" w:cs="Arial"/>
                <w:sz w:val="24"/>
                <w:szCs w:val="24"/>
              </w:rPr>
              <w:t>a.m</w:t>
            </w:r>
            <w:proofErr w:type="spellEnd"/>
          </w:p>
          <w:p w:rsidR="00D73C14" w:rsidRPr="00D73C14" w:rsidRDefault="00D73C14" w:rsidP="00D73C14">
            <w:pPr>
              <w:ind w:left="1080"/>
              <w:jc w:val="both"/>
              <w:rPr>
                <w:rFonts w:ascii="Arial" w:hAnsi="Arial" w:cs="Arial"/>
                <w:sz w:val="24"/>
                <w:szCs w:val="24"/>
              </w:rPr>
            </w:pPr>
          </w:p>
          <w:p w:rsidR="00D73C14" w:rsidRPr="00D73C14" w:rsidRDefault="00D73C14" w:rsidP="00D73C14">
            <w:pPr>
              <w:jc w:val="both"/>
              <w:rPr>
                <w:rFonts w:ascii="Arial" w:hAnsi="Arial" w:cs="Arial"/>
                <w:sz w:val="24"/>
                <w:szCs w:val="24"/>
              </w:rPr>
            </w:pPr>
            <w:r>
              <w:rPr>
                <w:rFonts w:ascii="Arial" w:hAnsi="Arial" w:cs="Arial"/>
                <w:sz w:val="24"/>
                <w:szCs w:val="24"/>
              </w:rPr>
              <w:t xml:space="preserve">                     </w:t>
            </w:r>
            <w:r w:rsidRPr="00D73C14">
              <w:rPr>
                <w:rFonts w:ascii="Arial" w:hAnsi="Arial" w:cs="Arial"/>
                <w:sz w:val="24"/>
                <w:szCs w:val="24"/>
              </w:rPr>
              <w:t>Taller 3</w:t>
            </w:r>
            <w:r>
              <w:rPr>
                <w:rFonts w:ascii="Arial" w:hAnsi="Arial" w:cs="Arial"/>
                <w:sz w:val="24"/>
                <w:szCs w:val="24"/>
              </w:rPr>
              <w:t>:</w:t>
            </w:r>
            <w:r w:rsidRPr="00D73C14">
              <w:rPr>
                <w:rFonts w:ascii="Arial" w:hAnsi="Arial" w:cs="Arial"/>
                <w:sz w:val="24"/>
                <w:szCs w:val="24"/>
              </w:rPr>
              <w:t xml:space="preserve"> Resolución de conflictos a través de la comunicación asertiva </w:t>
            </w:r>
            <w:r>
              <w:rPr>
                <w:rFonts w:ascii="Arial" w:hAnsi="Arial" w:cs="Arial"/>
                <w:sz w:val="24"/>
                <w:szCs w:val="24"/>
              </w:rPr>
              <w:t>y efectiva</w:t>
            </w:r>
          </w:p>
          <w:p w:rsidR="00D73C14" w:rsidRPr="00D73C14" w:rsidRDefault="00D73C14" w:rsidP="00D73C14">
            <w:pPr>
              <w:pStyle w:val="Prrafodelista"/>
              <w:ind w:left="1440"/>
              <w:jc w:val="both"/>
              <w:rPr>
                <w:rFonts w:ascii="Arial" w:hAnsi="Arial" w:cs="Arial"/>
                <w:sz w:val="24"/>
                <w:szCs w:val="24"/>
              </w:rPr>
            </w:pPr>
            <w:r w:rsidRPr="00D73C14">
              <w:rPr>
                <w:rFonts w:ascii="Arial" w:hAnsi="Arial" w:cs="Arial"/>
                <w:sz w:val="24"/>
                <w:szCs w:val="24"/>
              </w:rPr>
              <w:t xml:space="preserve">   </w:t>
            </w:r>
            <w:r>
              <w:rPr>
                <w:rFonts w:ascii="Arial" w:hAnsi="Arial" w:cs="Arial"/>
                <w:sz w:val="24"/>
                <w:szCs w:val="24"/>
              </w:rPr>
              <w:t xml:space="preserve">                                                      </w:t>
            </w:r>
            <w:r w:rsidRPr="00D73C14">
              <w:rPr>
                <w:rFonts w:ascii="Arial" w:hAnsi="Arial" w:cs="Arial"/>
                <w:sz w:val="24"/>
                <w:szCs w:val="24"/>
              </w:rPr>
              <w:t xml:space="preserve"> Primera fecha: martes 4 agosto 2-4 </w:t>
            </w:r>
            <w:proofErr w:type="spellStart"/>
            <w:r w:rsidRPr="00D73C14">
              <w:rPr>
                <w:rFonts w:ascii="Arial" w:hAnsi="Arial" w:cs="Arial"/>
                <w:sz w:val="24"/>
                <w:szCs w:val="24"/>
              </w:rPr>
              <w:t>p.m</w:t>
            </w:r>
            <w:proofErr w:type="spellEnd"/>
            <w:r w:rsidRPr="00D73C14">
              <w:rPr>
                <w:rFonts w:ascii="Arial" w:hAnsi="Arial" w:cs="Arial"/>
                <w:sz w:val="24"/>
                <w:szCs w:val="24"/>
              </w:rPr>
              <w:t xml:space="preserve"> </w:t>
            </w:r>
          </w:p>
          <w:p w:rsidR="00D73C14" w:rsidRPr="00D73C14" w:rsidRDefault="00D73C14" w:rsidP="00D73C14">
            <w:pPr>
              <w:pStyle w:val="Prrafodelista"/>
              <w:ind w:left="1440"/>
              <w:jc w:val="both"/>
              <w:rPr>
                <w:rFonts w:ascii="Arial" w:hAnsi="Arial" w:cs="Arial"/>
                <w:sz w:val="24"/>
                <w:szCs w:val="24"/>
              </w:rPr>
            </w:pPr>
            <w:r w:rsidRPr="00D73C14">
              <w:rPr>
                <w:rFonts w:ascii="Arial" w:hAnsi="Arial" w:cs="Arial"/>
                <w:sz w:val="24"/>
                <w:szCs w:val="24"/>
              </w:rPr>
              <w:t xml:space="preserve">    </w:t>
            </w:r>
            <w:r>
              <w:rPr>
                <w:rFonts w:ascii="Arial" w:hAnsi="Arial" w:cs="Arial"/>
                <w:sz w:val="24"/>
                <w:szCs w:val="24"/>
              </w:rPr>
              <w:t xml:space="preserve">                                                      </w:t>
            </w:r>
            <w:r w:rsidRPr="00D73C14">
              <w:rPr>
                <w:rFonts w:ascii="Arial" w:hAnsi="Arial" w:cs="Arial"/>
                <w:sz w:val="24"/>
                <w:szCs w:val="24"/>
              </w:rPr>
              <w:t xml:space="preserve">Segunda fecha: jueves 8 agosto 8-10 </w:t>
            </w:r>
            <w:proofErr w:type="spellStart"/>
            <w:r w:rsidRPr="00D73C14">
              <w:rPr>
                <w:rFonts w:ascii="Arial" w:hAnsi="Arial" w:cs="Arial"/>
                <w:sz w:val="24"/>
                <w:szCs w:val="24"/>
              </w:rPr>
              <w:t>a.m</w:t>
            </w:r>
            <w:proofErr w:type="spellEnd"/>
          </w:p>
          <w:p w:rsidR="00D73C14" w:rsidRDefault="00D73C14" w:rsidP="00D73C14">
            <w:pPr>
              <w:pStyle w:val="Prrafodelista"/>
              <w:ind w:left="1440"/>
              <w:jc w:val="both"/>
              <w:rPr>
                <w:rFonts w:ascii="Arial" w:hAnsi="Arial" w:cs="Arial"/>
                <w:sz w:val="24"/>
                <w:szCs w:val="24"/>
              </w:rPr>
            </w:pPr>
          </w:p>
          <w:p w:rsidR="005F1F82" w:rsidRPr="009E7F56" w:rsidRDefault="005F1F82" w:rsidP="00725678">
            <w:pPr>
              <w:pStyle w:val="Prrafodelista"/>
              <w:jc w:val="both"/>
              <w:rPr>
                <w:rFonts w:ascii="Arial" w:hAnsi="Arial" w:cs="Arial"/>
              </w:rPr>
            </w:pPr>
          </w:p>
        </w:tc>
      </w:tr>
      <w:tr w:rsidR="00F33B5A"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5758" w:type="dxa"/>
            <w:gridSpan w:val="3"/>
          </w:tcPr>
          <w:p w:rsidR="001D26D3" w:rsidRDefault="008A3D04" w:rsidP="008A3D04">
            <w:pPr>
              <w:spacing w:after="100" w:afterAutospacing="1" w:line="240" w:lineRule="auto"/>
              <w:rPr>
                <w:rFonts w:ascii="Arial" w:hAnsi="Arial" w:cs="Arial"/>
                <w:b/>
                <w:sz w:val="24"/>
                <w:szCs w:val="24"/>
              </w:rPr>
            </w:pPr>
            <w:r w:rsidRPr="00FA1EB6">
              <w:rPr>
                <w:rFonts w:ascii="Arial" w:hAnsi="Arial" w:cs="Arial"/>
                <w:b/>
                <w:sz w:val="24"/>
                <w:szCs w:val="24"/>
              </w:rPr>
              <w:lastRenderedPageBreak/>
              <w:t>Tarea asignada</w:t>
            </w:r>
          </w:p>
          <w:p w:rsidR="00D67EB3" w:rsidRPr="00FA1EB6" w:rsidRDefault="00D67EB3" w:rsidP="008A3D04">
            <w:pPr>
              <w:spacing w:after="100" w:afterAutospacing="1" w:line="240" w:lineRule="auto"/>
              <w:rPr>
                <w:rFonts w:ascii="Arial" w:hAnsi="Arial" w:cs="Arial"/>
                <w:b/>
                <w:sz w:val="24"/>
                <w:szCs w:val="24"/>
              </w:rPr>
            </w:pPr>
          </w:p>
        </w:tc>
        <w:tc>
          <w:tcPr>
            <w:tcW w:w="2707" w:type="dxa"/>
            <w:gridSpan w:val="2"/>
          </w:tcPr>
          <w:p w:rsidR="00F33B5A" w:rsidRPr="00FA1EB6" w:rsidRDefault="00F33B5A" w:rsidP="00F223BD">
            <w:pPr>
              <w:spacing w:after="100" w:afterAutospacing="1" w:line="240" w:lineRule="auto"/>
              <w:rPr>
                <w:rFonts w:ascii="Arial" w:hAnsi="Arial" w:cs="Arial"/>
                <w:b/>
                <w:sz w:val="24"/>
                <w:szCs w:val="24"/>
              </w:rPr>
            </w:pPr>
            <w:r w:rsidRPr="00FA1EB6">
              <w:rPr>
                <w:rFonts w:ascii="Arial" w:hAnsi="Arial" w:cs="Arial"/>
                <w:b/>
                <w:sz w:val="24"/>
                <w:szCs w:val="24"/>
              </w:rPr>
              <w:t>Responsable</w:t>
            </w:r>
          </w:p>
          <w:p w:rsidR="001D26D3" w:rsidRPr="00FA1EB6" w:rsidRDefault="001D26D3" w:rsidP="00F223BD">
            <w:pPr>
              <w:spacing w:after="100" w:afterAutospacing="1" w:line="240" w:lineRule="auto"/>
              <w:rPr>
                <w:rFonts w:ascii="Arial" w:hAnsi="Arial" w:cs="Arial"/>
                <w:sz w:val="24"/>
                <w:szCs w:val="24"/>
              </w:rPr>
            </w:pPr>
          </w:p>
        </w:tc>
        <w:tc>
          <w:tcPr>
            <w:tcW w:w="1884" w:type="dxa"/>
            <w:gridSpan w:val="2"/>
          </w:tcPr>
          <w:p w:rsidR="00F33B5A" w:rsidRPr="00FA1EB6" w:rsidRDefault="00F33B5A" w:rsidP="00F223BD">
            <w:pPr>
              <w:spacing w:after="100" w:afterAutospacing="1" w:line="240" w:lineRule="auto"/>
              <w:rPr>
                <w:rFonts w:ascii="Arial" w:hAnsi="Arial" w:cs="Arial"/>
                <w:b/>
                <w:sz w:val="24"/>
                <w:szCs w:val="24"/>
              </w:rPr>
            </w:pPr>
            <w:r w:rsidRPr="00FA1EB6">
              <w:rPr>
                <w:rFonts w:ascii="Arial" w:hAnsi="Arial" w:cs="Arial"/>
                <w:b/>
                <w:sz w:val="24"/>
                <w:szCs w:val="24"/>
              </w:rPr>
              <w:t>Fecha  de compromiso</w:t>
            </w:r>
          </w:p>
        </w:tc>
      </w:tr>
      <w:tr w:rsidR="001D26D3"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1D26D3" w:rsidRPr="00FA1EB6" w:rsidRDefault="00041F52" w:rsidP="00793EE4">
            <w:pPr>
              <w:jc w:val="both"/>
              <w:rPr>
                <w:rFonts w:ascii="Arial" w:hAnsi="Arial" w:cs="Arial"/>
                <w:sz w:val="24"/>
                <w:szCs w:val="24"/>
              </w:rPr>
            </w:pPr>
            <w:r>
              <w:rPr>
                <w:rFonts w:ascii="Arial" w:hAnsi="Arial" w:cs="Arial"/>
                <w:sz w:val="24"/>
                <w:szCs w:val="24"/>
              </w:rPr>
              <w:t>Adelantar la resolución para el proyecto del aula múltiple en la próxima reunión del comité de planeación.</w:t>
            </w:r>
          </w:p>
        </w:tc>
        <w:tc>
          <w:tcPr>
            <w:tcW w:w="2707" w:type="dxa"/>
            <w:gridSpan w:val="2"/>
          </w:tcPr>
          <w:p w:rsidR="00F223BD" w:rsidRPr="00570B6D" w:rsidRDefault="00041F52" w:rsidP="00574FC8">
            <w:pPr>
              <w:pStyle w:val="Sinespaciado"/>
              <w:rPr>
                <w:rFonts w:ascii="Arial" w:hAnsi="Arial" w:cs="Arial"/>
                <w:sz w:val="24"/>
                <w:szCs w:val="24"/>
              </w:rPr>
            </w:pPr>
            <w:r>
              <w:rPr>
                <w:rFonts w:ascii="Arial" w:hAnsi="Arial" w:cs="Arial"/>
                <w:sz w:val="24"/>
                <w:szCs w:val="24"/>
              </w:rPr>
              <w:t>Mario Cano</w:t>
            </w:r>
          </w:p>
        </w:tc>
        <w:tc>
          <w:tcPr>
            <w:tcW w:w="1884" w:type="dxa"/>
            <w:gridSpan w:val="2"/>
          </w:tcPr>
          <w:p w:rsidR="001D26D3" w:rsidRPr="00FA1EB6" w:rsidRDefault="001D26D3" w:rsidP="00F33B5A">
            <w:pPr>
              <w:rPr>
                <w:rFonts w:ascii="Arial" w:hAnsi="Arial" w:cs="Arial"/>
                <w:sz w:val="24"/>
                <w:szCs w:val="24"/>
              </w:rPr>
            </w:pPr>
          </w:p>
        </w:tc>
      </w:tr>
      <w:tr w:rsidR="00764887"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764887" w:rsidRDefault="00041F52" w:rsidP="00793EE4">
            <w:pPr>
              <w:jc w:val="both"/>
              <w:rPr>
                <w:rFonts w:ascii="Arial" w:hAnsi="Arial" w:cs="Arial"/>
                <w:sz w:val="24"/>
                <w:szCs w:val="24"/>
              </w:rPr>
            </w:pPr>
            <w:r>
              <w:rPr>
                <w:rFonts w:ascii="Arial" w:hAnsi="Arial" w:cs="Arial"/>
                <w:sz w:val="24"/>
                <w:szCs w:val="24"/>
              </w:rPr>
              <w:t>Enviar el manual de carteleras a Mario Cano y a las promotoras</w:t>
            </w:r>
          </w:p>
        </w:tc>
        <w:tc>
          <w:tcPr>
            <w:tcW w:w="2707" w:type="dxa"/>
            <w:gridSpan w:val="2"/>
          </w:tcPr>
          <w:p w:rsidR="00764887" w:rsidRDefault="00041F52" w:rsidP="00574FC8">
            <w:pPr>
              <w:pStyle w:val="Sinespaciado"/>
              <w:rPr>
                <w:rFonts w:ascii="Arial" w:hAnsi="Arial" w:cs="Arial"/>
                <w:sz w:val="24"/>
                <w:szCs w:val="24"/>
              </w:rPr>
            </w:pPr>
            <w:r>
              <w:rPr>
                <w:rFonts w:ascii="Arial" w:hAnsi="Arial" w:cs="Arial"/>
                <w:sz w:val="24"/>
                <w:szCs w:val="24"/>
              </w:rPr>
              <w:t>Chayana Cano</w:t>
            </w:r>
          </w:p>
        </w:tc>
        <w:tc>
          <w:tcPr>
            <w:tcW w:w="1884" w:type="dxa"/>
            <w:gridSpan w:val="2"/>
          </w:tcPr>
          <w:p w:rsidR="00764887" w:rsidRDefault="00764887" w:rsidP="00F33B5A">
            <w:pPr>
              <w:rPr>
                <w:rFonts w:ascii="Arial" w:hAnsi="Arial" w:cs="Arial"/>
                <w:sz w:val="24"/>
                <w:szCs w:val="24"/>
              </w:rPr>
            </w:pPr>
          </w:p>
        </w:tc>
      </w:tr>
      <w:tr w:rsidR="008F61C8"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8F61C8" w:rsidRDefault="00041F52" w:rsidP="00793EE4">
            <w:pPr>
              <w:jc w:val="both"/>
              <w:rPr>
                <w:rFonts w:ascii="Arial" w:hAnsi="Arial" w:cs="Arial"/>
                <w:sz w:val="24"/>
                <w:szCs w:val="24"/>
              </w:rPr>
            </w:pPr>
            <w:r>
              <w:rPr>
                <w:rFonts w:ascii="Arial" w:hAnsi="Arial" w:cs="Arial"/>
                <w:sz w:val="24"/>
                <w:szCs w:val="24"/>
              </w:rPr>
              <w:lastRenderedPageBreak/>
              <w:t>Clarificar en el departamento de extensión, quien va ser la persona encargada de manejar el tema de las carteleras en la facultad</w:t>
            </w:r>
          </w:p>
        </w:tc>
        <w:tc>
          <w:tcPr>
            <w:tcW w:w="2707" w:type="dxa"/>
            <w:gridSpan w:val="2"/>
          </w:tcPr>
          <w:p w:rsidR="008F61C8" w:rsidRDefault="00041F52" w:rsidP="00574FC8">
            <w:pPr>
              <w:pStyle w:val="Sinespaciado"/>
              <w:rPr>
                <w:rFonts w:ascii="Arial" w:hAnsi="Arial" w:cs="Arial"/>
                <w:sz w:val="24"/>
                <w:szCs w:val="24"/>
              </w:rPr>
            </w:pPr>
            <w:r>
              <w:rPr>
                <w:rFonts w:ascii="Arial" w:hAnsi="Arial" w:cs="Arial"/>
                <w:sz w:val="24"/>
                <w:szCs w:val="24"/>
              </w:rPr>
              <w:t>Chayana Cano</w:t>
            </w:r>
          </w:p>
        </w:tc>
        <w:tc>
          <w:tcPr>
            <w:tcW w:w="1884" w:type="dxa"/>
            <w:gridSpan w:val="2"/>
          </w:tcPr>
          <w:p w:rsidR="008F61C8" w:rsidRDefault="008F61C8" w:rsidP="00F33B5A">
            <w:pPr>
              <w:rPr>
                <w:rFonts w:ascii="Arial" w:hAnsi="Arial" w:cs="Arial"/>
                <w:sz w:val="24"/>
                <w:szCs w:val="24"/>
              </w:rPr>
            </w:pPr>
          </w:p>
        </w:tc>
      </w:tr>
    </w:tbl>
    <w:p w:rsidR="00E042DE" w:rsidRPr="00FA1EB6" w:rsidRDefault="00E042DE">
      <w:pPr>
        <w:rPr>
          <w:rFonts w:ascii="Arial" w:hAnsi="Arial" w:cs="Arial"/>
          <w:sz w:val="24"/>
          <w:szCs w:val="24"/>
        </w:rPr>
      </w:pPr>
    </w:p>
    <w:p w:rsidR="00725678" w:rsidRDefault="00725678" w:rsidP="00E042DE">
      <w:pPr>
        <w:ind w:left="-709"/>
        <w:rPr>
          <w:rFonts w:ascii="Arial" w:hAnsi="Arial" w:cs="Arial"/>
          <w:sz w:val="24"/>
          <w:szCs w:val="24"/>
        </w:rPr>
      </w:pPr>
      <w:r>
        <w:rPr>
          <w:rFonts w:ascii="Arial" w:hAnsi="Arial" w:cs="Arial"/>
          <w:sz w:val="24"/>
          <w:szCs w:val="24"/>
        </w:rPr>
        <w:t>C</w:t>
      </w:r>
      <w:r w:rsidRPr="00725678">
        <w:rPr>
          <w:rFonts w:ascii="Arial" w:hAnsi="Arial" w:cs="Arial"/>
          <w:sz w:val="24"/>
          <w:szCs w:val="24"/>
        </w:rPr>
        <w:t xml:space="preserve">onvocatoria próximo comité      </w:t>
      </w:r>
      <w:proofErr w:type="gramStart"/>
      <w:r w:rsidRPr="00725678">
        <w:rPr>
          <w:rFonts w:ascii="Arial" w:hAnsi="Arial" w:cs="Arial"/>
          <w:sz w:val="24"/>
          <w:szCs w:val="24"/>
        </w:rPr>
        <w:t>Lunes</w:t>
      </w:r>
      <w:proofErr w:type="gramEnd"/>
      <w:r w:rsidRPr="00725678">
        <w:rPr>
          <w:rFonts w:ascii="Arial" w:hAnsi="Arial" w:cs="Arial"/>
          <w:sz w:val="24"/>
          <w:szCs w:val="24"/>
        </w:rPr>
        <w:t xml:space="preserve"> 10 de agosto</w:t>
      </w:r>
    </w:p>
    <w:p w:rsidR="00725678" w:rsidRDefault="00725678" w:rsidP="00E042DE">
      <w:pPr>
        <w:ind w:left="-709"/>
        <w:rPr>
          <w:rFonts w:ascii="Arial" w:hAnsi="Arial" w:cs="Arial"/>
          <w:sz w:val="24"/>
          <w:szCs w:val="24"/>
        </w:rPr>
      </w:pPr>
    </w:p>
    <w:p w:rsidR="00570B6D" w:rsidRDefault="00EB6078" w:rsidP="00E042DE">
      <w:pPr>
        <w:ind w:left="-709"/>
        <w:rPr>
          <w:rFonts w:ascii="Arial" w:hAnsi="Arial" w:cs="Arial"/>
          <w:sz w:val="24"/>
          <w:szCs w:val="24"/>
        </w:rPr>
      </w:pPr>
      <w:r>
        <w:rPr>
          <w:rFonts w:ascii="Arial" w:hAnsi="Arial" w:cs="Arial"/>
          <w:sz w:val="24"/>
          <w:szCs w:val="24"/>
        </w:rPr>
        <w:t>El comité se dio por terminado a las 9:</w:t>
      </w:r>
      <w:r w:rsidR="00041F52">
        <w:rPr>
          <w:rFonts w:ascii="Arial" w:hAnsi="Arial" w:cs="Arial"/>
          <w:sz w:val="24"/>
          <w:szCs w:val="24"/>
        </w:rPr>
        <w:t>15</w:t>
      </w:r>
      <w:r>
        <w:rPr>
          <w:rFonts w:ascii="Arial" w:hAnsi="Arial" w:cs="Arial"/>
          <w:sz w:val="24"/>
          <w:szCs w:val="24"/>
        </w:rPr>
        <w:t xml:space="preserve"> am</w:t>
      </w:r>
    </w:p>
    <w:p w:rsidR="00570B6D" w:rsidRDefault="00570B6D" w:rsidP="00E042DE">
      <w:pPr>
        <w:ind w:left="-709"/>
        <w:rPr>
          <w:rFonts w:ascii="Arial" w:hAnsi="Arial" w:cs="Arial"/>
          <w:sz w:val="24"/>
          <w:szCs w:val="24"/>
        </w:rPr>
      </w:pPr>
    </w:p>
    <w:p w:rsidR="003A2A45" w:rsidRPr="00FA1EB6" w:rsidRDefault="004A0863" w:rsidP="00394932">
      <w:pPr>
        <w:ind w:left="-709"/>
        <w:rPr>
          <w:rFonts w:ascii="Arial" w:eastAsia="Times New Roman" w:hAnsi="Arial" w:cs="Arial"/>
          <w:color w:val="222222"/>
          <w:sz w:val="24"/>
          <w:szCs w:val="24"/>
        </w:rPr>
      </w:pPr>
      <w:r w:rsidRPr="00FA1EB6">
        <w:rPr>
          <w:rFonts w:ascii="Arial" w:hAnsi="Arial" w:cs="Arial"/>
          <w:sz w:val="24"/>
          <w:szCs w:val="24"/>
        </w:rPr>
        <w:t>Responsable del Acta: Silvia Correa V.</w:t>
      </w:r>
      <w:r w:rsidR="00570B6D" w:rsidRPr="00570B6D">
        <w:rPr>
          <w:rFonts w:ascii="Arial" w:eastAsia="Times New Roman" w:hAnsi="Arial" w:cs="Arial"/>
          <w:color w:val="222222"/>
          <w:sz w:val="24"/>
          <w:szCs w:val="24"/>
        </w:rPr>
        <w:tab/>
      </w:r>
    </w:p>
    <w:sectPr w:rsidR="003A2A45" w:rsidRPr="00FA1EB6" w:rsidSect="00BB5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50F"/>
      </v:shape>
    </w:pict>
  </w:numPicBullet>
  <w:abstractNum w:abstractNumId="0" w15:restartNumberingAfterBreak="0">
    <w:nsid w:val="025655C8"/>
    <w:multiLevelType w:val="hybridMultilevel"/>
    <w:tmpl w:val="B84A6332"/>
    <w:lvl w:ilvl="0" w:tplc="4886C6DE">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05D32B7E"/>
    <w:multiLevelType w:val="hybridMultilevel"/>
    <w:tmpl w:val="786422C8"/>
    <w:lvl w:ilvl="0" w:tplc="240A0001">
      <w:start w:val="1"/>
      <w:numFmt w:val="bullet"/>
      <w:lvlText w:val=""/>
      <w:lvlJc w:val="left"/>
      <w:pPr>
        <w:ind w:left="1637"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85A078D"/>
    <w:multiLevelType w:val="hybridMultilevel"/>
    <w:tmpl w:val="97761B6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85A1EAE"/>
    <w:multiLevelType w:val="hybridMultilevel"/>
    <w:tmpl w:val="6D3277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AD0F85"/>
    <w:multiLevelType w:val="hybridMultilevel"/>
    <w:tmpl w:val="4D0E7F0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6B373AE"/>
    <w:multiLevelType w:val="hybridMultilevel"/>
    <w:tmpl w:val="62B2A2F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6511C8"/>
    <w:multiLevelType w:val="hybridMultilevel"/>
    <w:tmpl w:val="4E12647C"/>
    <w:lvl w:ilvl="0" w:tplc="240A000B">
      <w:start w:val="1"/>
      <w:numFmt w:val="bullet"/>
      <w:lvlText w:val=""/>
      <w:lvlJc w:val="left"/>
      <w:pPr>
        <w:ind w:left="11" w:hanging="360"/>
      </w:pPr>
      <w:rPr>
        <w:rFonts w:ascii="Wingdings" w:hAnsi="Wingdings" w:hint="default"/>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7" w15:restartNumberingAfterBreak="0">
    <w:nsid w:val="1A2B0DF8"/>
    <w:multiLevelType w:val="hybridMultilevel"/>
    <w:tmpl w:val="E54082BE"/>
    <w:lvl w:ilvl="0" w:tplc="0C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04B08C0"/>
    <w:multiLevelType w:val="hybridMultilevel"/>
    <w:tmpl w:val="B6DA396A"/>
    <w:lvl w:ilvl="0" w:tplc="9CB0AADE">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23292428"/>
    <w:multiLevelType w:val="hybridMultilevel"/>
    <w:tmpl w:val="5BA678A2"/>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844E52"/>
    <w:multiLevelType w:val="hybridMultilevel"/>
    <w:tmpl w:val="DDC67DD0"/>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181113"/>
    <w:multiLevelType w:val="hybridMultilevel"/>
    <w:tmpl w:val="64AC9AD8"/>
    <w:lvl w:ilvl="0" w:tplc="BE5A1A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4C02E9"/>
    <w:multiLevelType w:val="hybridMultilevel"/>
    <w:tmpl w:val="8AE298EE"/>
    <w:lvl w:ilvl="0" w:tplc="240A000B">
      <w:start w:val="1"/>
      <w:numFmt w:val="bullet"/>
      <w:lvlText w:val=""/>
      <w:lvlJc w:val="left"/>
      <w:pPr>
        <w:ind w:left="1455" w:hanging="360"/>
      </w:pPr>
      <w:rPr>
        <w:rFonts w:ascii="Wingdings" w:hAnsi="Wingdings" w:hint="default"/>
      </w:rPr>
    </w:lvl>
    <w:lvl w:ilvl="1" w:tplc="240A0003" w:tentative="1">
      <w:start w:val="1"/>
      <w:numFmt w:val="bullet"/>
      <w:lvlText w:val="o"/>
      <w:lvlJc w:val="left"/>
      <w:pPr>
        <w:ind w:left="2175" w:hanging="360"/>
      </w:pPr>
      <w:rPr>
        <w:rFonts w:ascii="Courier New" w:hAnsi="Courier New" w:cs="Courier New" w:hint="default"/>
      </w:rPr>
    </w:lvl>
    <w:lvl w:ilvl="2" w:tplc="240A0005" w:tentative="1">
      <w:start w:val="1"/>
      <w:numFmt w:val="bullet"/>
      <w:lvlText w:val=""/>
      <w:lvlJc w:val="left"/>
      <w:pPr>
        <w:ind w:left="2895" w:hanging="360"/>
      </w:pPr>
      <w:rPr>
        <w:rFonts w:ascii="Wingdings" w:hAnsi="Wingdings" w:hint="default"/>
      </w:rPr>
    </w:lvl>
    <w:lvl w:ilvl="3" w:tplc="240A0001" w:tentative="1">
      <w:start w:val="1"/>
      <w:numFmt w:val="bullet"/>
      <w:lvlText w:val=""/>
      <w:lvlJc w:val="left"/>
      <w:pPr>
        <w:ind w:left="3615" w:hanging="360"/>
      </w:pPr>
      <w:rPr>
        <w:rFonts w:ascii="Symbol" w:hAnsi="Symbol" w:hint="default"/>
      </w:rPr>
    </w:lvl>
    <w:lvl w:ilvl="4" w:tplc="240A0003" w:tentative="1">
      <w:start w:val="1"/>
      <w:numFmt w:val="bullet"/>
      <w:lvlText w:val="o"/>
      <w:lvlJc w:val="left"/>
      <w:pPr>
        <w:ind w:left="4335" w:hanging="360"/>
      </w:pPr>
      <w:rPr>
        <w:rFonts w:ascii="Courier New" w:hAnsi="Courier New" w:cs="Courier New" w:hint="default"/>
      </w:rPr>
    </w:lvl>
    <w:lvl w:ilvl="5" w:tplc="240A0005" w:tentative="1">
      <w:start w:val="1"/>
      <w:numFmt w:val="bullet"/>
      <w:lvlText w:val=""/>
      <w:lvlJc w:val="left"/>
      <w:pPr>
        <w:ind w:left="5055" w:hanging="360"/>
      </w:pPr>
      <w:rPr>
        <w:rFonts w:ascii="Wingdings" w:hAnsi="Wingdings" w:hint="default"/>
      </w:rPr>
    </w:lvl>
    <w:lvl w:ilvl="6" w:tplc="240A0001" w:tentative="1">
      <w:start w:val="1"/>
      <w:numFmt w:val="bullet"/>
      <w:lvlText w:val=""/>
      <w:lvlJc w:val="left"/>
      <w:pPr>
        <w:ind w:left="5775" w:hanging="360"/>
      </w:pPr>
      <w:rPr>
        <w:rFonts w:ascii="Symbol" w:hAnsi="Symbol" w:hint="default"/>
      </w:rPr>
    </w:lvl>
    <w:lvl w:ilvl="7" w:tplc="240A0003" w:tentative="1">
      <w:start w:val="1"/>
      <w:numFmt w:val="bullet"/>
      <w:lvlText w:val="o"/>
      <w:lvlJc w:val="left"/>
      <w:pPr>
        <w:ind w:left="6495" w:hanging="360"/>
      </w:pPr>
      <w:rPr>
        <w:rFonts w:ascii="Courier New" w:hAnsi="Courier New" w:cs="Courier New" w:hint="default"/>
      </w:rPr>
    </w:lvl>
    <w:lvl w:ilvl="8" w:tplc="240A0005" w:tentative="1">
      <w:start w:val="1"/>
      <w:numFmt w:val="bullet"/>
      <w:lvlText w:val=""/>
      <w:lvlJc w:val="left"/>
      <w:pPr>
        <w:ind w:left="7215" w:hanging="360"/>
      </w:pPr>
      <w:rPr>
        <w:rFonts w:ascii="Wingdings" w:hAnsi="Wingdings" w:hint="default"/>
      </w:rPr>
    </w:lvl>
  </w:abstractNum>
  <w:abstractNum w:abstractNumId="13" w15:restartNumberingAfterBreak="0">
    <w:nsid w:val="36EA7209"/>
    <w:multiLevelType w:val="hybridMultilevel"/>
    <w:tmpl w:val="71CE65E8"/>
    <w:lvl w:ilvl="0" w:tplc="623E41F2">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9CF6CFB"/>
    <w:multiLevelType w:val="multilevel"/>
    <w:tmpl w:val="5B4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B13DD"/>
    <w:multiLevelType w:val="hybridMultilevel"/>
    <w:tmpl w:val="61F208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A475156"/>
    <w:multiLevelType w:val="hybridMultilevel"/>
    <w:tmpl w:val="46FA50E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F90272"/>
    <w:multiLevelType w:val="hybridMultilevel"/>
    <w:tmpl w:val="F078C5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1F5176"/>
    <w:multiLevelType w:val="hybridMultilevel"/>
    <w:tmpl w:val="C23C32E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6A22AD5"/>
    <w:multiLevelType w:val="hybridMultilevel"/>
    <w:tmpl w:val="2CEE12C8"/>
    <w:lvl w:ilvl="0" w:tplc="F4A64540">
      <w:numFmt w:val="bullet"/>
      <w:lvlText w:val="-"/>
      <w:lvlJc w:val="left"/>
      <w:pPr>
        <w:ind w:left="1410" w:hanging="69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66C13990"/>
    <w:multiLevelType w:val="hybridMultilevel"/>
    <w:tmpl w:val="F17EF14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8F14062"/>
    <w:multiLevelType w:val="hybridMultilevel"/>
    <w:tmpl w:val="63E25678"/>
    <w:lvl w:ilvl="0" w:tplc="421A51AA">
      <w:start w:val="2"/>
      <w:numFmt w:val="bullet"/>
      <w:lvlText w:val="-"/>
      <w:lvlJc w:val="left"/>
      <w:pPr>
        <w:ind w:left="720" w:hanging="360"/>
      </w:pPr>
      <w:rPr>
        <w:rFonts w:ascii="Arial" w:eastAsiaTheme="minorEastAsia"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AD07CCD"/>
    <w:multiLevelType w:val="multilevel"/>
    <w:tmpl w:val="0D7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022C1"/>
    <w:multiLevelType w:val="hybridMultilevel"/>
    <w:tmpl w:val="E6DC0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74C6A8B"/>
    <w:multiLevelType w:val="hybridMultilevel"/>
    <w:tmpl w:val="919EC22C"/>
    <w:lvl w:ilvl="0" w:tplc="240A000B">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25" w15:restartNumberingAfterBreak="0">
    <w:nsid w:val="77D20C61"/>
    <w:multiLevelType w:val="hybridMultilevel"/>
    <w:tmpl w:val="389AD950"/>
    <w:lvl w:ilvl="0" w:tplc="240A000D">
      <w:start w:val="1"/>
      <w:numFmt w:val="bullet"/>
      <w:lvlText w:val=""/>
      <w:lvlJc w:val="left"/>
      <w:pPr>
        <w:ind w:left="1380" w:hanging="360"/>
      </w:pPr>
      <w:rPr>
        <w:rFonts w:ascii="Wingdings" w:hAnsi="Wingdings" w:hint="default"/>
      </w:rPr>
    </w:lvl>
    <w:lvl w:ilvl="1" w:tplc="240A0003" w:tentative="1">
      <w:start w:val="1"/>
      <w:numFmt w:val="bullet"/>
      <w:lvlText w:val="o"/>
      <w:lvlJc w:val="left"/>
      <w:pPr>
        <w:ind w:left="2100" w:hanging="360"/>
      </w:pPr>
      <w:rPr>
        <w:rFonts w:ascii="Courier New" w:hAnsi="Courier New" w:cs="Courier New" w:hint="default"/>
      </w:rPr>
    </w:lvl>
    <w:lvl w:ilvl="2" w:tplc="240A0005" w:tentative="1">
      <w:start w:val="1"/>
      <w:numFmt w:val="bullet"/>
      <w:lvlText w:val=""/>
      <w:lvlJc w:val="left"/>
      <w:pPr>
        <w:ind w:left="2820" w:hanging="360"/>
      </w:pPr>
      <w:rPr>
        <w:rFonts w:ascii="Wingdings" w:hAnsi="Wingdings" w:hint="default"/>
      </w:rPr>
    </w:lvl>
    <w:lvl w:ilvl="3" w:tplc="240A0001" w:tentative="1">
      <w:start w:val="1"/>
      <w:numFmt w:val="bullet"/>
      <w:lvlText w:val=""/>
      <w:lvlJc w:val="left"/>
      <w:pPr>
        <w:ind w:left="3540" w:hanging="360"/>
      </w:pPr>
      <w:rPr>
        <w:rFonts w:ascii="Symbol" w:hAnsi="Symbol" w:hint="default"/>
      </w:rPr>
    </w:lvl>
    <w:lvl w:ilvl="4" w:tplc="240A0003" w:tentative="1">
      <w:start w:val="1"/>
      <w:numFmt w:val="bullet"/>
      <w:lvlText w:val="o"/>
      <w:lvlJc w:val="left"/>
      <w:pPr>
        <w:ind w:left="4260" w:hanging="360"/>
      </w:pPr>
      <w:rPr>
        <w:rFonts w:ascii="Courier New" w:hAnsi="Courier New" w:cs="Courier New" w:hint="default"/>
      </w:rPr>
    </w:lvl>
    <w:lvl w:ilvl="5" w:tplc="240A0005" w:tentative="1">
      <w:start w:val="1"/>
      <w:numFmt w:val="bullet"/>
      <w:lvlText w:val=""/>
      <w:lvlJc w:val="left"/>
      <w:pPr>
        <w:ind w:left="4980" w:hanging="360"/>
      </w:pPr>
      <w:rPr>
        <w:rFonts w:ascii="Wingdings" w:hAnsi="Wingdings" w:hint="default"/>
      </w:rPr>
    </w:lvl>
    <w:lvl w:ilvl="6" w:tplc="240A0001" w:tentative="1">
      <w:start w:val="1"/>
      <w:numFmt w:val="bullet"/>
      <w:lvlText w:val=""/>
      <w:lvlJc w:val="left"/>
      <w:pPr>
        <w:ind w:left="5700" w:hanging="360"/>
      </w:pPr>
      <w:rPr>
        <w:rFonts w:ascii="Symbol" w:hAnsi="Symbol" w:hint="default"/>
      </w:rPr>
    </w:lvl>
    <w:lvl w:ilvl="7" w:tplc="240A0003" w:tentative="1">
      <w:start w:val="1"/>
      <w:numFmt w:val="bullet"/>
      <w:lvlText w:val="o"/>
      <w:lvlJc w:val="left"/>
      <w:pPr>
        <w:ind w:left="6420" w:hanging="360"/>
      </w:pPr>
      <w:rPr>
        <w:rFonts w:ascii="Courier New" w:hAnsi="Courier New" w:cs="Courier New" w:hint="default"/>
      </w:rPr>
    </w:lvl>
    <w:lvl w:ilvl="8" w:tplc="240A0005" w:tentative="1">
      <w:start w:val="1"/>
      <w:numFmt w:val="bullet"/>
      <w:lvlText w:val=""/>
      <w:lvlJc w:val="left"/>
      <w:pPr>
        <w:ind w:left="7140" w:hanging="360"/>
      </w:pPr>
      <w:rPr>
        <w:rFonts w:ascii="Wingdings" w:hAnsi="Wingdings" w:hint="default"/>
      </w:rPr>
    </w:lvl>
  </w:abstractNum>
  <w:abstractNum w:abstractNumId="26" w15:restartNumberingAfterBreak="0">
    <w:nsid w:val="7AB36601"/>
    <w:multiLevelType w:val="hybridMultilevel"/>
    <w:tmpl w:val="2482EEF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7CA0652D"/>
    <w:multiLevelType w:val="hybridMultilevel"/>
    <w:tmpl w:val="8A1A7E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E892589"/>
    <w:multiLevelType w:val="hybridMultilevel"/>
    <w:tmpl w:val="84D8DB2E"/>
    <w:lvl w:ilvl="0" w:tplc="31EC830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EC64442"/>
    <w:multiLevelType w:val="hybridMultilevel"/>
    <w:tmpl w:val="07E64BA2"/>
    <w:lvl w:ilvl="0" w:tplc="9CB0AAD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0"/>
  </w:num>
  <w:num w:numId="3">
    <w:abstractNumId w:val="20"/>
  </w:num>
  <w:num w:numId="4">
    <w:abstractNumId w:val="7"/>
  </w:num>
  <w:num w:numId="5">
    <w:abstractNumId w:val="3"/>
  </w:num>
  <w:num w:numId="6">
    <w:abstractNumId w:val="15"/>
  </w:num>
  <w:num w:numId="7">
    <w:abstractNumId w:val="26"/>
  </w:num>
  <w:num w:numId="8">
    <w:abstractNumId w:val="27"/>
  </w:num>
  <w:num w:numId="9">
    <w:abstractNumId w:val="17"/>
  </w:num>
  <w:num w:numId="10">
    <w:abstractNumId w:val="6"/>
  </w:num>
  <w:num w:numId="11">
    <w:abstractNumId w:val="23"/>
  </w:num>
  <w:num w:numId="12">
    <w:abstractNumId w:val="29"/>
  </w:num>
  <w:num w:numId="13">
    <w:abstractNumId w:val="8"/>
  </w:num>
  <w:num w:numId="14">
    <w:abstractNumId w:val="24"/>
  </w:num>
  <w:num w:numId="15">
    <w:abstractNumId w:val="12"/>
  </w:num>
  <w:num w:numId="16">
    <w:abstractNumId w:val="25"/>
  </w:num>
  <w:num w:numId="17">
    <w:abstractNumId w:val="22"/>
  </w:num>
  <w:num w:numId="18">
    <w:abstractNumId w:val="14"/>
  </w:num>
  <w:num w:numId="19">
    <w:abstractNumId w:val="1"/>
  </w:num>
  <w:num w:numId="20">
    <w:abstractNumId w:val="21"/>
  </w:num>
  <w:num w:numId="21">
    <w:abstractNumId w:val="11"/>
  </w:num>
  <w:num w:numId="22">
    <w:abstractNumId w:val="2"/>
  </w:num>
  <w:num w:numId="23">
    <w:abstractNumId w:val="5"/>
  </w:num>
  <w:num w:numId="24">
    <w:abstractNumId w:val="4"/>
  </w:num>
  <w:num w:numId="25">
    <w:abstractNumId w:val="19"/>
  </w:num>
  <w:num w:numId="26">
    <w:abstractNumId w:val="18"/>
  </w:num>
  <w:num w:numId="27">
    <w:abstractNumId w:val="13"/>
  </w:num>
  <w:num w:numId="28">
    <w:abstractNumId w:val="9"/>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B0"/>
    <w:rsid w:val="00000BFE"/>
    <w:rsid w:val="0000151F"/>
    <w:rsid w:val="00006A29"/>
    <w:rsid w:val="000074FF"/>
    <w:rsid w:val="00031AA8"/>
    <w:rsid w:val="0003590F"/>
    <w:rsid w:val="00037D09"/>
    <w:rsid w:val="00041F52"/>
    <w:rsid w:val="00042DAA"/>
    <w:rsid w:val="00057B29"/>
    <w:rsid w:val="00071BD5"/>
    <w:rsid w:val="00084A35"/>
    <w:rsid w:val="00086232"/>
    <w:rsid w:val="00090330"/>
    <w:rsid w:val="000A4AC7"/>
    <w:rsid w:val="000A7982"/>
    <w:rsid w:val="000B1C36"/>
    <w:rsid w:val="000B4C79"/>
    <w:rsid w:val="000C0A65"/>
    <w:rsid w:val="000C4CDE"/>
    <w:rsid w:val="000E24D0"/>
    <w:rsid w:val="000E45D9"/>
    <w:rsid w:val="000F2893"/>
    <w:rsid w:val="00116D2E"/>
    <w:rsid w:val="001204C4"/>
    <w:rsid w:val="00120E8D"/>
    <w:rsid w:val="001261D0"/>
    <w:rsid w:val="00142C57"/>
    <w:rsid w:val="001527C7"/>
    <w:rsid w:val="00155713"/>
    <w:rsid w:val="00162B39"/>
    <w:rsid w:val="00174D06"/>
    <w:rsid w:val="00193274"/>
    <w:rsid w:val="001979F3"/>
    <w:rsid w:val="001B0D82"/>
    <w:rsid w:val="001B64B1"/>
    <w:rsid w:val="001C1731"/>
    <w:rsid w:val="001D26D3"/>
    <w:rsid w:val="001E32BE"/>
    <w:rsid w:val="001E5E3C"/>
    <w:rsid w:val="00201A34"/>
    <w:rsid w:val="00210EB0"/>
    <w:rsid w:val="00216ED5"/>
    <w:rsid w:val="00221C0A"/>
    <w:rsid w:val="0022230F"/>
    <w:rsid w:val="002270E0"/>
    <w:rsid w:val="00244ABD"/>
    <w:rsid w:val="00257F2C"/>
    <w:rsid w:val="00266C51"/>
    <w:rsid w:val="00273899"/>
    <w:rsid w:val="002801C9"/>
    <w:rsid w:val="00284AF8"/>
    <w:rsid w:val="002A05A7"/>
    <w:rsid w:val="002B42C5"/>
    <w:rsid w:val="002C0612"/>
    <w:rsid w:val="002E2923"/>
    <w:rsid w:val="002E623C"/>
    <w:rsid w:val="002F268D"/>
    <w:rsid w:val="00300AC6"/>
    <w:rsid w:val="003218D7"/>
    <w:rsid w:val="003267BE"/>
    <w:rsid w:val="00334EB9"/>
    <w:rsid w:val="00351E77"/>
    <w:rsid w:val="003528A4"/>
    <w:rsid w:val="003570BA"/>
    <w:rsid w:val="003576B9"/>
    <w:rsid w:val="00357949"/>
    <w:rsid w:val="00362E88"/>
    <w:rsid w:val="00374CB9"/>
    <w:rsid w:val="0037749B"/>
    <w:rsid w:val="00394932"/>
    <w:rsid w:val="003A041C"/>
    <w:rsid w:val="003A2A45"/>
    <w:rsid w:val="003B057A"/>
    <w:rsid w:val="003B7476"/>
    <w:rsid w:val="003C79FC"/>
    <w:rsid w:val="003D4FBF"/>
    <w:rsid w:val="003E0747"/>
    <w:rsid w:val="0040531D"/>
    <w:rsid w:val="0040616B"/>
    <w:rsid w:val="004236CC"/>
    <w:rsid w:val="004324F7"/>
    <w:rsid w:val="00442069"/>
    <w:rsid w:val="004435EC"/>
    <w:rsid w:val="00443852"/>
    <w:rsid w:val="00446CE3"/>
    <w:rsid w:val="004614D5"/>
    <w:rsid w:val="0048504C"/>
    <w:rsid w:val="004876E8"/>
    <w:rsid w:val="0049529C"/>
    <w:rsid w:val="00496086"/>
    <w:rsid w:val="004A0863"/>
    <w:rsid w:val="004A26B8"/>
    <w:rsid w:val="004A4078"/>
    <w:rsid w:val="004B3626"/>
    <w:rsid w:val="004B6561"/>
    <w:rsid w:val="004C11EC"/>
    <w:rsid w:val="004D21EC"/>
    <w:rsid w:val="004E447E"/>
    <w:rsid w:val="0050451E"/>
    <w:rsid w:val="00532899"/>
    <w:rsid w:val="00533697"/>
    <w:rsid w:val="00542C2A"/>
    <w:rsid w:val="0054571F"/>
    <w:rsid w:val="00547C43"/>
    <w:rsid w:val="00554204"/>
    <w:rsid w:val="00557DFE"/>
    <w:rsid w:val="0056070D"/>
    <w:rsid w:val="005645E4"/>
    <w:rsid w:val="00566C1F"/>
    <w:rsid w:val="00570B6D"/>
    <w:rsid w:val="0057108B"/>
    <w:rsid w:val="00573C13"/>
    <w:rsid w:val="00574FC8"/>
    <w:rsid w:val="00575D0E"/>
    <w:rsid w:val="00585953"/>
    <w:rsid w:val="00590D71"/>
    <w:rsid w:val="005B05A8"/>
    <w:rsid w:val="005B11D7"/>
    <w:rsid w:val="005B51E6"/>
    <w:rsid w:val="005B6527"/>
    <w:rsid w:val="005D1093"/>
    <w:rsid w:val="005E1FD0"/>
    <w:rsid w:val="005E372A"/>
    <w:rsid w:val="005F1F82"/>
    <w:rsid w:val="005F4516"/>
    <w:rsid w:val="00602134"/>
    <w:rsid w:val="00611901"/>
    <w:rsid w:val="006154C0"/>
    <w:rsid w:val="00623203"/>
    <w:rsid w:val="00631BD4"/>
    <w:rsid w:val="00632635"/>
    <w:rsid w:val="00634368"/>
    <w:rsid w:val="00641EE4"/>
    <w:rsid w:val="00642F06"/>
    <w:rsid w:val="006473F7"/>
    <w:rsid w:val="00652CD4"/>
    <w:rsid w:val="00656E37"/>
    <w:rsid w:val="006660EF"/>
    <w:rsid w:val="006729F1"/>
    <w:rsid w:val="00683EF9"/>
    <w:rsid w:val="006914F4"/>
    <w:rsid w:val="00691AA7"/>
    <w:rsid w:val="006A7E0D"/>
    <w:rsid w:val="006D158B"/>
    <w:rsid w:val="006D4DEF"/>
    <w:rsid w:val="006F5062"/>
    <w:rsid w:val="007133CD"/>
    <w:rsid w:val="00725678"/>
    <w:rsid w:val="0072625B"/>
    <w:rsid w:val="00726E77"/>
    <w:rsid w:val="0072790F"/>
    <w:rsid w:val="0074594D"/>
    <w:rsid w:val="00751C5A"/>
    <w:rsid w:val="00764887"/>
    <w:rsid w:val="00773EB8"/>
    <w:rsid w:val="0077704B"/>
    <w:rsid w:val="00785D4B"/>
    <w:rsid w:val="00787EB1"/>
    <w:rsid w:val="00793158"/>
    <w:rsid w:val="00793EE4"/>
    <w:rsid w:val="007A54E7"/>
    <w:rsid w:val="007B0907"/>
    <w:rsid w:val="007D5C7C"/>
    <w:rsid w:val="007E1B0A"/>
    <w:rsid w:val="007E3983"/>
    <w:rsid w:val="008103A6"/>
    <w:rsid w:val="00810712"/>
    <w:rsid w:val="008173B1"/>
    <w:rsid w:val="00825406"/>
    <w:rsid w:val="00827921"/>
    <w:rsid w:val="00832008"/>
    <w:rsid w:val="00857831"/>
    <w:rsid w:val="008579FB"/>
    <w:rsid w:val="00863D12"/>
    <w:rsid w:val="00866853"/>
    <w:rsid w:val="00873FBB"/>
    <w:rsid w:val="00874557"/>
    <w:rsid w:val="008946F3"/>
    <w:rsid w:val="008A3D04"/>
    <w:rsid w:val="008B4BB0"/>
    <w:rsid w:val="008C1D2A"/>
    <w:rsid w:val="008C1F9D"/>
    <w:rsid w:val="008C76AD"/>
    <w:rsid w:val="008D520E"/>
    <w:rsid w:val="008E00DA"/>
    <w:rsid w:val="008F2B4E"/>
    <w:rsid w:val="008F44E3"/>
    <w:rsid w:val="008F61C8"/>
    <w:rsid w:val="0090460E"/>
    <w:rsid w:val="00904E38"/>
    <w:rsid w:val="00913D93"/>
    <w:rsid w:val="009207C6"/>
    <w:rsid w:val="00924847"/>
    <w:rsid w:val="0093030E"/>
    <w:rsid w:val="0094203F"/>
    <w:rsid w:val="00951066"/>
    <w:rsid w:val="0096103C"/>
    <w:rsid w:val="00963A69"/>
    <w:rsid w:val="00983AD6"/>
    <w:rsid w:val="00987FD5"/>
    <w:rsid w:val="00996588"/>
    <w:rsid w:val="009A0365"/>
    <w:rsid w:val="009A2F7F"/>
    <w:rsid w:val="009A5766"/>
    <w:rsid w:val="009B2FA0"/>
    <w:rsid w:val="009D204D"/>
    <w:rsid w:val="009D7F91"/>
    <w:rsid w:val="009E7F56"/>
    <w:rsid w:val="009F099A"/>
    <w:rsid w:val="00A07960"/>
    <w:rsid w:val="00A378E0"/>
    <w:rsid w:val="00A44721"/>
    <w:rsid w:val="00A7016D"/>
    <w:rsid w:val="00A8339C"/>
    <w:rsid w:val="00A87DBF"/>
    <w:rsid w:val="00AA38E1"/>
    <w:rsid w:val="00AB1CC4"/>
    <w:rsid w:val="00AC3DD1"/>
    <w:rsid w:val="00AD303F"/>
    <w:rsid w:val="00AE0D15"/>
    <w:rsid w:val="00AF3F46"/>
    <w:rsid w:val="00B14248"/>
    <w:rsid w:val="00B2506D"/>
    <w:rsid w:val="00B2569B"/>
    <w:rsid w:val="00B30245"/>
    <w:rsid w:val="00B62E76"/>
    <w:rsid w:val="00B726AD"/>
    <w:rsid w:val="00B748AB"/>
    <w:rsid w:val="00B80CE1"/>
    <w:rsid w:val="00BA19AB"/>
    <w:rsid w:val="00BA5D79"/>
    <w:rsid w:val="00BB5E8E"/>
    <w:rsid w:val="00BC4B29"/>
    <w:rsid w:val="00BD3539"/>
    <w:rsid w:val="00BD6635"/>
    <w:rsid w:val="00BE3CCB"/>
    <w:rsid w:val="00BE528B"/>
    <w:rsid w:val="00BE5AE5"/>
    <w:rsid w:val="00C00F20"/>
    <w:rsid w:val="00C13699"/>
    <w:rsid w:val="00C17A83"/>
    <w:rsid w:val="00C3092A"/>
    <w:rsid w:val="00C34320"/>
    <w:rsid w:val="00C37A99"/>
    <w:rsid w:val="00C40740"/>
    <w:rsid w:val="00C40CA7"/>
    <w:rsid w:val="00C53450"/>
    <w:rsid w:val="00C54677"/>
    <w:rsid w:val="00C71C18"/>
    <w:rsid w:val="00C73A9E"/>
    <w:rsid w:val="00C74F00"/>
    <w:rsid w:val="00CB3030"/>
    <w:rsid w:val="00CB4B4B"/>
    <w:rsid w:val="00CC3D53"/>
    <w:rsid w:val="00CE0008"/>
    <w:rsid w:val="00CE1740"/>
    <w:rsid w:val="00CE37D6"/>
    <w:rsid w:val="00D05CD3"/>
    <w:rsid w:val="00D127D4"/>
    <w:rsid w:val="00D16AB1"/>
    <w:rsid w:val="00D221EA"/>
    <w:rsid w:val="00D30E62"/>
    <w:rsid w:val="00D43DC7"/>
    <w:rsid w:val="00D60C64"/>
    <w:rsid w:val="00D60E55"/>
    <w:rsid w:val="00D611AE"/>
    <w:rsid w:val="00D67EB3"/>
    <w:rsid w:val="00D73C14"/>
    <w:rsid w:val="00D763F1"/>
    <w:rsid w:val="00D77A19"/>
    <w:rsid w:val="00D87CA4"/>
    <w:rsid w:val="00D952F2"/>
    <w:rsid w:val="00DA3645"/>
    <w:rsid w:val="00DA75B1"/>
    <w:rsid w:val="00DC6A3E"/>
    <w:rsid w:val="00DD5BCA"/>
    <w:rsid w:val="00DF21B7"/>
    <w:rsid w:val="00DF65D4"/>
    <w:rsid w:val="00E042DE"/>
    <w:rsid w:val="00E04D7E"/>
    <w:rsid w:val="00E113BB"/>
    <w:rsid w:val="00E11DC7"/>
    <w:rsid w:val="00E13442"/>
    <w:rsid w:val="00E21267"/>
    <w:rsid w:val="00E21917"/>
    <w:rsid w:val="00E3138A"/>
    <w:rsid w:val="00E556E0"/>
    <w:rsid w:val="00E572C9"/>
    <w:rsid w:val="00E634B2"/>
    <w:rsid w:val="00E75221"/>
    <w:rsid w:val="00E81C92"/>
    <w:rsid w:val="00E94A4B"/>
    <w:rsid w:val="00E96FF3"/>
    <w:rsid w:val="00EA576F"/>
    <w:rsid w:val="00EB1A37"/>
    <w:rsid w:val="00EB6078"/>
    <w:rsid w:val="00EB6131"/>
    <w:rsid w:val="00EC7DCC"/>
    <w:rsid w:val="00ED0D8A"/>
    <w:rsid w:val="00ED3202"/>
    <w:rsid w:val="00EE0F72"/>
    <w:rsid w:val="00EF4448"/>
    <w:rsid w:val="00F017AA"/>
    <w:rsid w:val="00F01CFE"/>
    <w:rsid w:val="00F223BD"/>
    <w:rsid w:val="00F26F3F"/>
    <w:rsid w:val="00F33B5A"/>
    <w:rsid w:val="00F44BAF"/>
    <w:rsid w:val="00F4550B"/>
    <w:rsid w:val="00F4738B"/>
    <w:rsid w:val="00F61FDA"/>
    <w:rsid w:val="00F66A69"/>
    <w:rsid w:val="00F73AFA"/>
    <w:rsid w:val="00F752DF"/>
    <w:rsid w:val="00F8063A"/>
    <w:rsid w:val="00F8352E"/>
    <w:rsid w:val="00F92E09"/>
    <w:rsid w:val="00F93FD5"/>
    <w:rsid w:val="00FA1EB6"/>
    <w:rsid w:val="00FB0152"/>
    <w:rsid w:val="00FB7B41"/>
    <w:rsid w:val="00FE7A2D"/>
    <w:rsid w:val="00FF1ABA"/>
    <w:rsid w:val="00FF4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925E6-E2EB-45C0-A78F-35338BF3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3983"/>
    <w:pPr>
      <w:spacing w:after="0" w:line="240" w:lineRule="auto"/>
    </w:pPr>
  </w:style>
  <w:style w:type="paragraph" w:styleId="Textodeglobo">
    <w:name w:val="Balloon Text"/>
    <w:basedOn w:val="Normal"/>
    <w:link w:val="TextodegloboCar"/>
    <w:uiPriority w:val="99"/>
    <w:semiHidden/>
    <w:unhideWhenUsed/>
    <w:rsid w:val="00A701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16D"/>
    <w:rPr>
      <w:rFonts w:ascii="Tahoma" w:hAnsi="Tahoma" w:cs="Tahoma"/>
      <w:sz w:val="16"/>
      <w:szCs w:val="16"/>
    </w:rPr>
  </w:style>
  <w:style w:type="paragraph" w:styleId="Prrafodelista">
    <w:name w:val="List Paragraph"/>
    <w:basedOn w:val="Normal"/>
    <w:uiPriority w:val="34"/>
    <w:qFormat/>
    <w:rsid w:val="00810712"/>
    <w:pPr>
      <w:ind w:left="720"/>
      <w:contextualSpacing/>
    </w:pPr>
  </w:style>
  <w:style w:type="paragraph" w:styleId="NormalWeb">
    <w:name w:val="Normal (Web)"/>
    <w:basedOn w:val="Normal"/>
    <w:uiPriority w:val="99"/>
    <w:unhideWhenUsed/>
    <w:rsid w:val="00A87DB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C73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956">
      <w:bodyDiv w:val="1"/>
      <w:marLeft w:val="0"/>
      <w:marRight w:val="0"/>
      <w:marTop w:val="0"/>
      <w:marBottom w:val="0"/>
      <w:divBdr>
        <w:top w:val="none" w:sz="0" w:space="0" w:color="auto"/>
        <w:left w:val="none" w:sz="0" w:space="0" w:color="auto"/>
        <w:bottom w:val="none" w:sz="0" w:space="0" w:color="auto"/>
        <w:right w:val="none" w:sz="0" w:space="0" w:color="auto"/>
      </w:divBdr>
      <w:divsChild>
        <w:div w:id="480538422">
          <w:marLeft w:val="0"/>
          <w:marRight w:val="0"/>
          <w:marTop w:val="0"/>
          <w:marBottom w:val="0"/>
          <w:divBdr>
            <w:top w:val="none" w:sz="0" w:space="0" w:color="auto"/>
            <w:left w:val="none" w:sz="0" w:space="0" w:color="auto"/>
            <w:bottom w:val="none" w:sz="0" w:space="0" w:color="auto"/>
            <w:right w:val="none" w:sz="0" w:space="0" w:color="auto"/>
          </w:divBdr>
        </w:div>
        <w:div w:id="413354362">
          <w:marLeft w:val="0"/>
          <w:marRight w:val="0"/>
          <w:marTop w:val="0"/>
          <w:marBottom w:val="0"/>
          <w:divBdr>
            <w:top w:val="none" w:sz="0" w:space="0" w:color="auto"/>
            <w:left w:val="none" w:sz="0" w:space="0" w:color="auto"/>
            <w:bottom w:val="none" w:sz="0" w:space="0" w:color="auto"/>
            <w:right w:val="none" w:sz="0" w:space="0" w:color="auto"/>
          </w:divBdr>
        </w:div>
        <w:div w:id="1841264845">
          <w:marLeft w:val="0"/>
          <w:marRight w:val="0"/>
          <w:marTop w:val="0"/>
          <w:marBottom w:val="0"/>
          <w:divBdr>
            <w:top w:val="none" w:sz="0" w:space="0" w:color="auto"/>
            <w:left w:val="none" w:sz="0" w:space="0" w:color="auto"/>
            <w:bottom w:val="none" w:sz="0" w:space="0" w:color="auto"/>
            <w:right w:val="none" w:sz="0" w:space="0" w:color="auto"/>
          </w:divBdr>
        </w:div>
        <w:div w:id="1860047316">
          <w:marLeft w:val="0"/>
          <w:marRight w:val="0"/>
          <w:marTop w:val="0"/>
          <w:marBottom w:val="0"/>
          <w:divBdr>
            <w:top w:val="none" w:sz="0" w:space="0" w:color="auto"/>
            <w:left w:val="none" w:sz="0" w:space="0" w:color="auto"/>
            <w:bottom w:val="none" w:sz="0" w:space="0" w:color="auto"/>
            <w:right w:val="none" w:sz="0" w:space="0" w:color="auto"/>
          </w:divBdr>
        </w:div>
        <w:div w:id="1855680831">
          <w:marLeft w:val="0"/>
          <w:marRight w:val="0"/>
          <w:marTop w:val="0"/>
          <w:marBottom w:val="0"/>
          <w:divBdr>
            <w:top w:val="none" w:sz="0" w:space="0" w:color="auto"/>
            <w:left w:val="none" w:sz="0" w:space="0" w:color="auto"/>
            <w:bottom w:val="none" w:sz="0" w:space="0" w:color="auto"/>
            <w:right w:val="none" w:sz="0" w:space="0" w:color="auto"/>
          </w:divBdr>
        </w:div>
        <w:div w:id="398942156">
          <w:marLeft w:val="0"/>
          <w:marRight w:val="0"/>
          <w:marTop w:val="0"/>
          <w:marBottom w:val="0"/>
          <w:divBdr>
            <w:top w:val="none" w:sz="0" w:space="0" w:color="auto"/>
            <w:left w:val="none" w:sz="0" w:space="0" w:color="auto"/>
            <w:bottom w:val="none" w:sz="0" w:space="0" w:color="auto"/>
            <w:right w:val="none" w:sz="0" w:space="0" w:color="auto"/>
          </w:divBdr>
        </w:div>
        <w:div w:id="1244611635">
          <w:marLeft w:val="0"/>
          <w:marRight w:val="0"/>
          <w:marTop w:val="0"/>
          <w:marBottom w:val="0"/>
          <w:divBdr>
            <w:top w:val="none" w:sz="0" w:space="0" w:color="auto"/>
            <w:left w:val="none" w:sz="0" w:space="0" w:color="auto"/>
            <w:bottom w:val="none" w:sz="0" w:space="0" w:color="auto"/>
            <w:right w:val="none" w:sz="0" w:space="0" w:color="auto"/>
          </w:divBdr>
        </w:div>
        <w:div w:id="1909609601">
          <w:marLeft w:val="0"/>
          <w:marRight w:val="0"/>
          <w:marTop w:val="0"/>
          <w:marBottom w:val="0"/>
          <w:divBdr>
            <w:top w:val="none" w:sz="0" w:space="0" w:color="auto"/>
            <w:left w:val="none" w:sz="0" w:space="0" w:color="auto"/>
            <w:bottom w:val="none" w:sz="0" w:space="0" w:color="auto"/>
            <w:right w:val="none" w:sz="0" w:space="0" w:color="auto"/>
          </w:divBdr>
        </w:div>
        <w:div w:id="15277110">
          <w:marLeft w:val="0"/>
          <w:marRight w:val="0"/>
          <w:marTop w:val="0"/>
          <w:marBottom w:val="0"/>
          <w:divBdr>
            <w:top w:val="none" w:sz="0" w:space="0" w:color="auto"/>
            <w:left w:val="none" w:sz="0" w:space="0" w:color="auto"/>
            <w:bottom w:val="none" w:sz="0" w:space="0" w:color="auto"/>
            <w:right w:val="none" w:sz="0" w:space="0" w:color="auto"/>
          </w:divBdr>
        </w:div>
        <w:div w:id="1725563784">
          <w:marLeft w:val="0"/>
          <w:marRight w:val="0"/>
          <w:marTop w:val="0"/>
          <w:marBottom w:val="0"/>
          <w:divBdr>
            <w:top w:val="none" w:sz="0" w:space="0" w:color="auto"/>
            <w:left w:val="none" w:sz="0" w:space="0" w:color="auto"/>
            <w:bottom w:val="none" w:sz="0" w:space="0" w:color="auto"/>
            <w:right w:val="none" w:sz="0" w:space="0" w:color="auto"/>
          </w:divBdr>
        </w:div>
        <w:div w:id="2036419369">
          <w:marLeft w:val="0"/>
          <w:marRight w:val="0"/>
          <w:marTop w:val="0"/>
          <w:marBottom w:val="0"/>
          <w:divBdr>
            <w:top w:val="none" w:sz="0" w:space="0" w:color="auto"/>
            <w:left w:val="none" w:sz="0" w:space="0" w:color="auto"/>
            <w:bottom w:val="none" w:sz="0" w:space="0" w:color="auto"/>
            <w:right w:val="none" w:sz="0" w:space="0" w:color="auto"/>
          </w:divBdr>
        </w:div>
        <w:div w:id="135997572">
          <w:marLeft w:val="0"/>
          <w:marRight w:val="0"/>
          <w:marTop w:val="0"/>
          <w:marBottom w:val="0"/>
          <w:divBdr>
            <w:top w:val="none" w:sz="0" w:space="0" w:color="auto"/>
            <w:left w:val="none" w:sz="0" w:space="0" w:color="auto"/>
            <w:bottom w:val="none" w:sz="0" w:space="0" w:color="auto"/>
            <w:right w:val="none" w:sz="0" w:space="0" w:color="auto"/>
          </w:divBdr>
        </w:div>
        <w:div w:id="1634018376">
          <w:marLeft w:val="0"/>
          <w:marRight w:val="0"/>
          <w:marTop w:val="0"/>
          <w:marBottom w:val="0"/>
          <w:divBdr>
            <w:top w:val="none" w:sz="0" w:space="0" w:color="auto"/>
            <w:left w:val="none" w:sz="0" w:space="0" w:color="auto"/>
            <w:bottom w:val="none" w:sz="0" w:space="0" w:color="auto"/>
            <w:right w:val="none" w:sz="0" w:space="0" w:color="auto"/>
          </w:divBdr>
        </w:div>
      </w:divsChild>
    </w:div>
    <w:div w:id="72434428">
      <w:bodyDiv w:val="1"/>
      <w:marLeft w:val="0"/>
      <w:marRight w:val="0"/>
      <w:marTop w:val="0"/>
      <w:marBottom w:val="0"/>
      <w:divBdr>
        <w:top w:val="none" w:sz="0" w:space="0" w:color="auto"/>
        <w:left w:val="none" w:sz="0" w:space="0" w:color="auto"/>
        <w:bottom w:val="none" w:sz="0" w:space="0" w:color="auto"/>
        <w:right w:val="none" w:sz="0" w:space="0" w:color="auto"/>
      </w:divBdr>
      <w:divsChild>
        <w:div w:id="1238587121">
          <w:marLeft w:val="0"/>
          <w:marRight w:val="0"/>
          <w:marTop w:val="0"/>
          <w:marBottom w:val="0"/>
          <w:divBdr>
            <w:top w:val="none" w:sz="0" w:space="0" w:color="auto"/>
            <w:left w:val="none" w:sz="0" w:space="0" w:color="auto"/>
            <w:bottom w:val="none" w:sz="0" w:space="0" w:color="auto"/>
            <w:right w:val="none" w:sz="0" w:space="0" w:color="auto"/>
          </w:divBdr>
        </w:div>
        <w:div w:id="1789006568">
          <w:marLeft w:val="0"/>
          <w:marRight w:val="0"/>
          <w:marTop w:val="0"/>
          <w:marBottom w:val="0"/>
          <w:divBdr>
            <w:top w:val="none" w:sz="0" w:space="0" w:color="auto"/>
            <w:left w:val="none" w:sz="0" w:space="0" w:color="auto"/>
            <w:bottom w:val="none" w:sz="0" w:space="0" w:color="auto"/>
            <w:right w:val="none" w:sz="0" w:space="0" w:color="auto"/>
          </w:divBdr>
        </w:div>
        <w:div w:id="1733504236">
          <w:marLeft w:val="0"/>
          <w:marRight w:val="0"/>
          <w:marTop w:val="0"/>
          <w:marBottom w:val="0"/>
          <w:divBdr>
            <w:top w:val="none" w:sz="0" w:space="0" w:color="auto"/>
            <w:left w:val="none" w:sz="0" w:space="0" w:color="auto"/>
            <w:bottom w:val="none" w:sz="0" w:space="0" w:color="auto"/>
            <w:right w:val="none" w:sz="0" w:space="0" w:color="auto"/>
          </w:divBdr>
        </w:div>
        <w:div w:id="1999572163">
          <w:marLeft w:val="0"/>
          <w:marRight w:val="0"/>
          <w:marTop w:val="0"/>
          <w:marBottom w:val="0"/>
          <w:divBdr>
            <w:top w:val="none" w:sz="0" w:space="0" w:color="auto"/>
            <w:left w:val="none" w:sz="0" w:space="0" w:color="auto"/>
            <w:bottom w:val="none" w:sz="0" w:space="0" w:color="auto"/>
            <w:right w:val="none" w:sz="0" w:space="0" w:color="auto"/>
          </w:divBdr>
        </w:div>
        <w:div w:id="409931835">
          <w:marLeft w:val="0"/>
          <w:marRight w:val="0"/>
          <w:marTop w:val="0"/>
          <w:marBottom w:val="0"/>
          <w:divBdr>
            <w:top w:val="none" w:sz="0" w:space="0" w:color="auto"/>
            <w:left w:val="none" w:sz="0" w:space="0" w:color="auto"/>
            <w:bottom w:val="none" w:sz="0" w:space="0" w:color="auto"/>
            <w:right w:val="none" w:sz="0" w:space="0" w:color="auto"/>
          </w:divBdr>
        </w:div>
        <w:div w:id="1119568304">
          <w:marLeft w:val="0"/>
          <w:marRight w:val="0"/>
          <w:marTop w:val="0"/>
          <w:marBottom w:val="0"/>
          <w:divBdr>
            <w:top w:val="none" w:sz="0" w:space="0" w:color="auto"/>
            <w:left w:val="none" w:sz="0" w:space="0" w:color="auto"/>
            <w:bottom w:val="none" w:sz="0" w:space="0" w:color="auto"/>
            <w:right w:val="none" w:sz="0" w:space="0" w:color="auto"/>
          </w:divBdr>
        </w:div>
        <w:div w:id="327682776">
          <w:marLeft w:val="0"/>
          <w:marRight w:val="0"/>
          <w:marTop w:val="0"/>
          <w:marBottom w:val="0"/>
          <w:divBdr>
            <w:top w:val="none" w:sz="0" w:space="0" w:color="auto"/>
            <w:left w:val="none" w:sz="0" w:space="0" w:color="auto"/>
            <w:bottom w:val="none" w:sz="0" w:space="0" w:color="auto"/>
            <w:right w:val="none" w:sz="0" w:space="0" w:color="auto"/>
          </w:divBdr>
        </w:div>
        <w:div w:id="269557558">
          <w:marLeft w:val="0"/>
          <w:marRight w:val="0"/>
          <w:marTop w:val="0"/>
          <w:marBottom w:val="0"/>
          <w:divBdr>
            <w:top w:val="none" w:sz="0" w:space="0" w:color="auto"/>
            <w:left w:val="none" w:sz="0" w:space="0" w:color="auto"/>
            <w:bottom w:val="none" w:sz="0" w:space="0" w:color="auto"/>
            <w:right w:val="none" w:sz="0" w:space="0" w:color="auto"/>
          </w:divBdr>
        </w:div>
        <w:div w:id="1769547027">
          <w:marLeft w:val="0"/>
          <w:marRight w:val="0"/>
          <w:marTop w:val="0"/>
          <w:marBottom w:val="0"/>
          <w:divBdr>
            <w:top w:val="none" w:sz="0" w:space="0" w:color="auto"/>
            <w:left w:val="none" w:sz="0" w:space="0" w:color="auto"/>
            <w:bottom w:val="none" w:sz="0" w:space="0" w:color="auto"/>
            <w:right w:val="none" w:sz="0" w:space="0" w:color="auto"/>
          </w:divBdr>
        </w:div>
        <w:div w:id="234707798">
          <w:marLeft w:val="0"/>
          <w:marRight w:val="0"/>
          <w:marTop w:val="0"/>
          <w:marBottom w:val="0"/>
          <w:divBdr>
            <w:top w:val="none" w:sz="0" w:space="0" w:color="auto"/>
            <w:left w:val="none" w:sz="0" w:space="0" w:color="auto"/>
            <w:bottom w:val="none" w:sz="0" w:space="0" w:color="auto"/>
            <w:right w:val="none" w:sz="0" w:space="0" w:color="auto"/>
          </w:divBdr>
          <w:divsChild>
            <w:div w:id="460466513">
              <w:marLeft w:val="0"/>
              <w:marRight w:val="0"/>
              <w:marTop w:val="0"/>
              <w:marBottom w:val="0"/>
              <w:divBdr>
                <w:top w:val="none" w:sz="0" w:space="0" w:color="auto"/>
                <w:left w:val="none" w:sz="0" w:space="0" w:color="auto"/>
                <w:bottom w:val="none" w:sz="0" w:space="0" w:color="auto"/>
                <w:right w:val="none" w:sz="0" w:space="0" w:color="auto"/>
              </w:divBdr>
            </w:div>
          </w:divsChild>
        </w:div>
        <w:div w:id="297994159">
          <w:marLeft w:val="0"/>
          <w:marRight w:val="0"/>
          <w:marTop w:val="0"/>
          <w:marBottom w:val="0"/>
          <w:divBdr>
            <w:top w:val="none" w:sz="0" w:space="0" w:color="auto"/>
            <w:left w:val="none" w:sz="0" w:space="0" w:color="auto"/>
            <w:bottom w:val="none" w:sz="0" w:space="0" w:color="auto"/>
            <w:right w:val="none" w:sz="0" w:space="0" w:color="auto"/>
          </w:divBdr>
        </w:div>
        <w:div w:id="1374958692">
          <w:marLeft w:val="0"/>
          <w:marRight w:val="0"/>
          <w:marTop w:val="0"/>
          <w:marBottom w:val="0"/>
          <w:divBdr>
            <w:top w:val="none" w:sz="0" w:space="0" w:color="auto"/>
            <w:left w:val="none" w:sz="0" w:space="0" w:color="auto"/>
            <w:bottom w:val="none" w:sz="0" w:space="0" w:color="auto"/>
            <w:right w:val="none" w:sz="0" w:space="0" w:color="auto"/>
          </w:divBdr>
        </w:div>
        <w:div w:id="2053994319">
          <w:marLeft w:val="0"/>
          <w:marRight w:val="0"/>
          <w:marTop w:val="0"/>
          <w:marBottom w:val="0"/>
          <w:divBdr>
            <w:top w:val="none" w:sz="0" w:space="0" w:color="auto"/>
            <w:left w:val="none" w:sz="0" w:space="0" w:color="auto"/>
            <w:bottom w:val="none" w:sz="0" w:space="0" w:color="auto"/>
            <w:right w:val="none" w:sz="0" w:space="0" w:color="auto"/>
          </w:divBdr>
        </w:div>
        <w:div w:id="1240821818">
          <w:marLeft w:val="0"/>
          <w:marRight w:val="0"/>
          <w:marTop w:val="0"/>
          <w:marBottom w:val="0"/>
          <w:divBdr>
            <w:top w:val="none" w:sz="0" w:space="0" w:color="auto"/>
            <w:left w:val="none" w:sz="0" w:space="0" w:color="auto"/>
            <w:bottom w:val="none" w:sz="0" w:space="0" w:color="auto"/>
            <w:right w:val="none" w:sz="0" w:space="0" w:color="auto"/>
          </w:divBdr>
        </w:div>
      </w:divsChild>
    </w:div>
    <w:div w:id="439497022">
      <w:bodyDiv w:val="1"/>
      <w:marLeft w:val="0"/>
      <w:marRight w:val="0"/>
      <w:marTop w:val="0"/>
      <w:marBottom w:val="0"/>
      <w:divBdr>
        <w:top w:val="none" w:sz="0" w:space="0" w:color="auto"/>
        <w:left w:val="none" w:sz="0" w:space="0" w:color="auto"/>
        <w:bottom w:val="none" w:sz="0" w:space="0" w:color="auto"/>
        <w:right w:val="none" w:sz="0" w:space="0" w:color="auto"/>
      </w:divBdr>
      <w:divsChild>
        <w:div w:id="167599461">
          <w:marLeft w:val="0"/>
          <w:marRight w:val="0"/>
          <w:marTop w:val="0"/>
          <w:marBottom w:val="0"/>
          <w:divBdr>
            <w:top w:val="none" w:sz="0" w:space="0" w:color="auto"/>
            <w:left w:val="none" w:sz="0" w:space="0" w:color="auto"/>
            <w:bottom w:val="none" w:sz="0" w:space="0" w:color="auto"/>
            <w:right w:val="none" w:sz="0" w:space="0" w:color="auto"/>
          </w:divBdr>
        </w:div>
        <w:div w:id="260988874">
          <w:marLeft w:val="0"/>
          <w:marRight w:val="0"/>
          <w:marTop w:val="0"/>
          <w:marBottom w:val="0"/>
          <w:divBdr>
            <w:top w:val="none" w:sz="0" w:space="0" w:color="auto"/>
            <w:left w:val="none" w:sz="0" w:space="0" w:color="auto"/>
            <w:bottom w:val="none" w:sz="0" w:space="0" w:color="auto"/>
            <w:right w:val="none" w:sz="0" w:space="0" w:color="auto"/>
          </w:divBdr>
        </w:div>
        <w:div w:id="1868063898">
          <w:marLeft w:val="0"/>
          <w:marRight w:val="0"/>
          <w:marTop w:val="0"/>
          <w:marBottom w:val="0"/>
          <w:divBdr>
            <w:top w:val="none" w:sz="0" w:space="0" w:color="auto"/>
            <w:left w:val="none" w:sz="0" w:space="0" w:color="auto"/>
            <w:bottom w:val="none" w:sz="0" w:space="0" w:color="auto"/>
            <w:right w:val="none" w:sz="0" w:space="0" w:color="auto"/>
          </w:divBdr>
        </w:div>
        <w:div w:id="454105236">
          <w:marLeft w:val="0"/>
          <w:marRight w:val="0"/>
          <w:marTop w:val="0"/>
          <w:marBottom w:val="0"/>
          <w:divBdr>
            <w:top w:val="none" w:sz="0" w:space="0" w:color="auto"/>
            <w:left w:val="none" w:sz="0" w:space="0" w:color="auto"/>
            <w:bottom w:val="none" w:sz="0" w:space="0" w:color="auto"/>
            <w:right w:val="none" w:sz="0" w:space="0" w:color="auto"/>
          </w:divBdr>
        </w:div>
        <w:div w:id="3555473">
          <w:marLeft w:val="0"/>
          <w:marRight w:val="0"/>
          <w:marTop w:val="0"/>
          <w:marBottom w:val="0"/>
          <w:divBdr>
            <w:top w:val="none" w:sz="0" w:space="0" w:color="auto"/>
            <w:left w:val="none" w:sz="0" w:space="0" w:color="auto"/>
            <w:bottom w:val="none" w:sz="0" w:space="0" w:color="auto"/>
            <w:right w:val="none" w:sz="0" w:space="0" w:color="auto"/>
          </w:divBdr>
        </w:div>
        <w:div w:id="214437467">
          <w:marLeft w:val="0"/>
          <w:marRight w:val="0"/>
          <w:marTop w:val="0"/>
          <w:marBottom w:val="0"/>
          <w:divBdr>
            <w:top w:val="none" w:sz="0" w:space="0" w:color="auto"/>
            <w:left w:val="none" w:sz="0" w:space="0" w:color="auto"/>
            <w:bottom w:val="none" w:sz="0" w:space="0" w:color="auto"/>
            <w:right w:val="none" w:sz="0" w:space="0" w:color="auto"/>
          </w:divBdr>
        </w:div>
        <w:div w:id="1294872088">
          <w:marLeft w:val="0"/>
          <w:marRight w:val="0"/>
          <w:marTop w:val="0"/>
          <w:marBottom w:val="0"/>
          <w:divBdr>
            <w:top w:val="none" w:sz="0" w:space="0" w:color="auto"/>
            <w:left w:val="none" w:sz="0" w:space="0" w:color="auto"/>
            <w:bottom w:val="none" w:sz="0" w:space="0" w:color="auto"/>
            <w:right w:val="none" w:sz="0" w:space="0" w:color="auto"/>
          </w:divBdr>
        </w:div>
        <w:div w:id="1696688998">
          <w:marLeft w:val="0"/>
          <w:marRight w:val="0"/>
          <w:marTop w:val="0"/>
          <w:marBottom w:val="0"/>
          <w:divBdr>
            <w:top w:val="none" w:sz="0" w:space="0" w:color="auto"/>
            <w:left w:val="none" w:sz="0" w:space="0" w:color="auto"/>
            <w:bottom w:val="none" w:sz="0" w:space="0" w:color="auto"/>
            <w:right w:val="none" w:sz="0" w:space="0" w:color="auto"/>
          </w:divBdr>
        </w:div>
        <w:div w:id="1482623488">
          <w:marLeft w:val="0"/>
          <w:marRight w:val="0"/>
          <w:marTop w:val="0"/>
          <w:marBottom w:val="0"/>
          <w:divBdr>
            <w:top w:val="none" w:sz="0" w:space="0" w:color="auto"/>
            <w:left w:val="none" w:sz="0" w:space="0" w:color="auto"/>
            <w:bottom w:val="none" w:sz="0" w:space="0" w:color="auto"/>
            <w:right w:val="none" w:sz="0" w:space="0" w:color="auto"/>
          </w:divBdr>
        </w:div>
        <w:div w:id="528035410">
          <w:marLeft w:val="0"/>
          <w:marRight w:val="0"/>
          <w:marTop w:val="0"/>
          <w:marBottom w:val="0"/>
          <w:divBdr>
            <w:top w:val="none" w:sz="0" w:space="0" w:color="auto"/>
            <w:left w:val="none" w:sz="0" w:space="0" w:color="auto"/>
            <w:bottom w:val="none" w:sz="0" w:space="0" w:color="auto"/>
            <w:right w:val="none" w:sz="0" w:space="0" w:color="auto"/>
          </w:divBdr>
        </w:div>
      </w:divsChild>
    </w:div>
    <w:div w:id="713964936">
      <w:bodyDiv w:val="1"/>
      <w:marLeft w:val="0"/>
      <w:marRight w:val="0"/>
      <w:marTop w:val="0"/>
      <w:marBottom w:val="0"/>
      <w:divBdr>
        <w:top w:val="none" w:sz="0" w:space="0" w:color="auto"/>
        <w:left w:val="none" w:sz="0" w:space="0" w:color="auto"/>
        <w:bottom w:val="none" w:sz="0" w:space="0" w:color="auto"/>
        <w:right w:val="none" w:sz="0" w:space="0" w:color="auto"/>
      </w:divBdr>
      <w:divsChild>
        <w:div w:id="883710189">
          <w:marLeft w:val="0"/>
          <w:marRight w:val="0"/>
          <w:marTop w:val="0"/>
          <w:marBottom w:val="0"/>
          <w:divBdr>
            <w:top w:val="none" w:sz="0" w:space="0" w:color="auto"/>
            <w:left w:val="none" w:sz="0" w:space="0" w:color="auto"/>
            <w:bottom w:val="none" w:sz="0" w:space="0" w:color="auto"/>
            <w:right w:val="none" w:sz="0" w:space="0" w:color="auto"/>
          </w:divBdr>
        </w:div>
      </w:divsChild>
    </w:div>
    <w:div w:id="796408729">
      <w:bodyDiv w:val="1"/>
      <w:marLeft w:val="0"/>
      <w:marRight w:val="0"/>
      <w:marTop w:val="0"/>
      <w:marBottom w:val="0"/>
      <w:divBdr>
        <w:top w:val="none" w:sz="0" w:space="0" w:color="auto"/>
        <w:left w:val="none" w:sz="0" w:space="0" w:color="auto"/>
        <w:bottom w:val="none" w:sz="0" w:space="0" w:color="auto"/>
        <w:right w:val="none" w:sz="0" w:space="0" w:color="auto"/>
      </w:divBdr>
    </w:div>
    <w:div w:id="1101877634">
      <w:bodyDiv w:val="1"/>
      <w:marLeft w:val="0"/>
      <w:marRight w:val="0"/>
      <w:marTop w:val="0"/>
      <w:marBottom w:val="0"/>
      <w:divBdr>
        <w:top w:val="none" w:sz="0" w:space="0" w:color="auto"/>
        <w:left w:val="none" w:sz="0" w:space="0" w:color="auto"/>
        <w:bottom w:val="none" w:sz="0" w:space="0" w:color="auto"/>
        <w:right w:val="none" w:sz="0" w:space="0" w:color="auto"/>
      </w:divBdr>
    </w:div>
    <w:div w:id="1663116536">
      <w:bodyDiv w:val="1"/>
      <w:marLeft w:val="0"/>
      <w:marRight w:val="0"/>
      <w:marTop w:val="0"/>
      <w:marBottom w:val="0"/>
      <w:divBdr>
        <w:top w:val="none" w:sz="0" w:space="0" w:color="auto"/>
        <w:left w:val="none" w:sz="0" w:space="0" w:color="auto"/>
        <w:bottom w:val="none" w:sz="0" w:space="0" w:color="auto"/>
        <w:right w:val="none" w:sz="0" w:space="0" w:color="auto"/>
      </w:divBdr>
      <w:divsChild>
        <w:div w:id="135071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E8049-2C30-4B8A-AAA6-F04FB3B1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7641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ENFERMERIA</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 MARIO CANO VASQUEZ</cp:lastModifiedBy>
  <cp:revision>3</cp:revision>
  <dcterms:created xsi:type="dcterms:W3CDTF">2018-11-29T15:20:00Z</dcterms:created>
  <dcterms:modified xsi:type="dcterms:W3CDTF">2018-11-29T15:23:00Z</dcterms:modified>
</cp:coreProperties>
</file>